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EADC2E" w14:textId="77777777" w:rsidR="00283CBF" w:rsidRPr="00707D4E" w:rsidRDefault="00283CBF" w:rsidP="00283CBF">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210DB737" w14:textId="77777777" w:rsidR="00283CBF" w:rsidRPr="00707D4E" w:rsidRDefault="00283CBF" w:rsidP="00283CBF">
      <w:pPr>
        <w:autoSpaceDE w:val="0"/>
        <w:autoSpaceDN w:val="0"/>
        <w:adjustRightInd w:val="0"/>
        <w:spacing w:after="0" w:line="240" w:lineRule="auto"/>
        <w:jc w:val="both"/>
        <w:rPr>
          <w:rFonts w:ascii="Calibri" w:hAnsi="Calibri" w:cs="Calibri"/>
          <w:color w:val="FF0000"/>
          <w:kern w:val="0"/>
          <w:sz w:val="16"/>
          <w:szCs w:val="16"/>
          <w14:ligatures w14:val="none"/>
        </w:rPr>
      </w:pPr>
    </w:p>
    <w:p w14:paraId="263A7F0A" w14:textId="77777777" w:rsidR="00283CBF" w:rsidRPr="00707D4E" w:rsidRDefault="00283CBF" w:rsidP="00283CBF">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D28761B" w14:textId="77777777" w:rsidR="00283CBF" w:rsidRPr="00E02E09" w:rsidRDefault="00283CBF" w:rsidP="00283CBF">
      <w:pPr>
        <w:spacing w:after="0" w:line="259" w:lineRule="auto"/>
        <w:jc w:val="center"/>
        <w:rPr>
          <w:rFonts w:ascii="Arial" w:hAnsi="Arial" w:cs="Arial"/>
          <w:b/>
          <w:bCs/>
          <w:kern w:val="0"/>
          <w:sz w:val="16"/>
          <w:szCs w:val="16"/>
          <w14:ligatures w14:val="none"/>
        </w:rPr>
      </w:pPr>
    </w:p>
    <w:p w14:paraId="0447AAA0" w14:textId="77777777" w:rsidR="00283CBF" w:rsidRPr="00707D4E" w:rsidRDefault="00283CBF" w:rsidP="00283CBF">
      <w:pPr>
        <w:spacing w:after="0" w:line="259" w:lineRule="auto"/>
        <w:jc w:val="center"/>
        <w:rPr>
          <w:rFonts w:ascii="Arial" w:hAnsi="Arial" w:cs="Arial"/>
          <w:b/>
          <w:bCs/>
          <w:kern w:val="0"/>
          <w14:ligatures w14:val="none"/>
        </w:rPr>
      </w:pPr>
      <w:r w:rsidRPr="00707D4E">
        <w:rPr>
          <w:rFonts w:ascii="Arial" w:hAnsi="Arial" w:cs="Arial"/>
          <w:b/>
          <w:bCs/>
          <w:kern w:val="0"/>
          <w14:ligatures w14:val="none"/>
        </w:rPr>
        <w:t>PUBLIC NOTICE OF A REGULAR MEETING OF</w:t>
      </w:r>
    </w:p>
    <w:p w14:paraId="4C69742C" w14:textId="77777777" w:rsidR="00283CBF" w:rsidRPr="00707D4E" w:rsidRDefault="00283CBF" w:rsidP="00283CBF">
      <w:pPr>
        <w:spacing w:after="0" w:line="259" w:lineRule="auto"/>
        <w:jc w:val="center"/>
        <w:rPr>
          <w:rFonts w:ascii="Arial" w:hAnsi="Arial" w:cs="Arial"/>
          <w:b/>
          <w:bCs/>
          <w:kern w:val="0"/>
          <w14:ligatures w14:val="none"/>
        </w:rPr>
      </w:pPr>
      <w:r w:rsidRPr="00707D4E">
        <w:rPr>
          <w:rFonts w:ascii="Arial" w:hAnsi="Arial" w:cs="Arial"/>
          <w:b/>
          <w:bCs/>
          <w:kern w:val="0"/>
          <w14:ligatures w14:val="none"/>
        </w:rPr>
        <w:t>THE CLINTON RECREATIONAL AUTHORITY</w:t>
      </w:r>
    </w:p>
    <w:p w14:paraId="049A90BB" w14:textId="2000B08B" w:rsidR="00283CBF" w:rsidRPr="00707D4E" w:rsidRDefault="00283CBF" w:rsidP="00283CBF">
      <w:pPr>
        <w:spacing w:after="0" w:line="259" w:lineRule="auto"/>
        <w:jc w:val="center"/>
        <w:rPr>
          <w:rFonts w:ascii="Arial" w:hAnsi="Arial" w:cs="Arial"/>
          <w:b/>
          <w:bCs/>
          <w:kern w:val="0"/>
          <w14:ligatures w14:val="none"/>
        </w:rPr>
      </w:pPr>
      <w:r w:rsidRPr="00707D4E">
        <w:rPr>
          <w:rFonts w:ascii="Arial" w:hAnsi="Arial" w:cs="Arial"/>
          <w:b/>
          <w:bCs/>
          <w:kern w:val="0"/>
          <w14:ligatures w14:val="none"/>
        </w:rPr>
        <w:t xml:space="preserve">TUESDAY, </w:t>
      </w:r>
      <w:r>
        <w:rPr>
          <w:rFonts w:ascii="Arial" w:hAnsi="Arial" w:cs="Arial"/>
          <w:b/>
          <w:bCs/>
          <w:kern w:val="0"/>
          <w14:ligatures w14:val="none"/>
        </w:rPr>
        <w:t xml:space="preserve">DECEMBER </w:t>
      </w:r>
      <w:r w:rsidR="002C32B0">
        <w:rPr>
          <w:rFonts w:ascii="Arial" w:hAnsi="Arial" w:cs="Arial"/>
          <w:b/>
          <w:bCs/>
          <w:kern w:val="0"/>
          <w14:ligatures w14:val="none"/>
        </w:rPr>
        <w:t>17</w:t>
      </w:r>
      <w:r w:rsidRPr="00707D4E">
        <w:rPr>
          <w:rFonts w:ascii="Arial" w:hAnsi="Arial" w:cs="Arial"/>
          <w:b/>
          <w:bCs/>
          <w:kern w:val="0"/>
          <w14:ligatures w14:val="none"/>
        </w:rPr>
        <w:t>, 2024, 5:30 P.M.</w:t>
      </w:r>
    </w:p>
    <w:p w14:paraId="38AF1A1E" w14:textId="77777777" w:rsidR="00283CBF" w:rsidRPr="00707D4E" w:rsidRDefault="00283CBF" w:rsidP="00283CBF">
      <w:pPr>
        <w:spacing w:after="0" w:line="259" w:lineRule="auto"/>
        <w:jc w:val="center"/>
        <w:rPr>
          <w:rFonts w:ascii="Arial" w:hAnsi="Arial" w:cs="Arial"/>
          <w:b/>
          <w:bCs/>
          <w:kern w:val="0"/>
          <w14:ligatures w14:val="none"/>
        </w:rPr>
      </w:pPr>
      <w:r w:rsidRPr="00707D4E">
        <w:rPr>
          <w:rFonts w:ascii="Arial" w:hAnsi="Arial" w:cs="Arial"/>
          <w:b/>
          <w:bCs/>
          <w:kern w:val="0"/>
          <w14:ligatures w14:val="none"/>
        </w:rPr>
        <w:t>CLINTON CITY HALL</w:t>
      </w:r>
    </w:p>
    <w:p w14:paraId="3089D5FA" w14:textId="77777777" w:rsidR="00283CBF" w:rsidRPr="00707D4E" w:rsidRDefault="00283CBF" w:rsidP="00283CBF">
      <w:pPr>
        <w:spacing w:after="0" w:line="259" w:lineRule="auto"/>
        <w:jc w:val="center"/>
        <w:rPr>
          <w:rFonts w:ascii="Arial" w:hAnsi="Arial" w:cs="Arial"/>
          <w:b/>
          <w:bCs/>
          <w:kern w:val="0"/>
          <w:sz w:val="16"/>
          <w:szCs w:val="16"/>
          <w14:ligatures w14:val="none"/>
        </w:rPr>
      </w:pPr>
    </w:p>
    <w:p w14:paraId="32E2B2EF" w14:textId="77777777" w:rsidR="00283CBF" w:rsidRPr="00707D4E" w:rsidRDefault="00283CBF" w:rsidP="00283CBF">
      <w:pPr>
        <w:spacing w:after="0" w:line="259" w:lineRule="auto"/>
        <w:jc w:val="center"/>
        <w:rPr>
          <w:rFonts w:ascii="Arial" w:hAnsi="Arial" w:cs="Arial"/>
          <w:b/>
          <w:bCs/>
          <w:kern w:val="0"/>
          <w14:ligatures w14:val="none"/>
        </w:rPr>
      </w:pPr>
      <w:r w:rsidRPr="00707D4E">
        <w:rPr>
          <w:rFonts w:ascii="Arial" w:hAnsi="Arial" w:cs="Arial"/>
          <w:b/>
          <w:bCs/>
          <w:kern w:val="0"/>
          <w14:ligatures w14:val="none"/>
        </w:rPr>
        <w:t>AGENDA</w:t>
      </w:r>
    </w:p>
    <w:p w14:paraId="3DF74FDE" w14:textId="77777777" w:rsidR="00283CBF" w:rsidRPr="00707D4E" w:rsidRDefault="00283CBF" w:rsidP="00283CBF">
      <w:pPr>
        <w:spacing w:after="0" w:line="259" w:lineRule="auto"/>
        <w:jc w:val="center"/>
        <w:rPr>
          <w:rFonts w:ascii="Arial" w:hAnsi="Arial" w:cs="Arial"/>
          <w:b/>
          <w:bCs/>
          <w:kern w:val="0"/>
          <w:sz w:val="16"/>
          <w:szCs w:val="16"/>
          <w14:ligatures w14:val="none"/>
        </w:rPr>
      </w:pPr>
    </w:p>
    <w:p w14:paraId="53BFD7B5" w14:textId="77777777" w:rsidR="00283CBF" w:rsidRPr="00707D4E" w:rsidRDefault="00283CBF" w:rsidP="00283CBF">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CALL TO ORDER, OPENING PRAYER/PLEDGE OF ALLEGIANCE</w:t>
      </w:r>
    </w:p>
    <w:p w14:paraId="01C30F5A" w14:textId="77777777" w:rsidR="00283CBF" w:rsidRDefault="00283CBF" w:rsidP="00283CBF">
      <w:pPr>
        <w:spacing w:line="192" w:lineRule="auto"/>
        <w:ind w:left="720"/>
        <w:contextualSpacing/>
        <w:jc w:val="both"/>
        <w:rPr>
          <w:rFonts w:ascii="Arial" w:hAnsi="Arial" w:cs="Arial"/>
          <w:kern w:val="0"/>
          <w14:ligatures w14:val="none"/>
        </w:rPr>
      </w:pPr>
    </w:p>
    <w:p w14:paraId="3330A5F2" w14:textId="412BFAEF" w:rsidR="00283CBF" w:rsidRPr="003071DE" w:rsidRDefault="00283CBF" w:rsidP="00283CBF">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Temple Diehl, Pastor, First United Methodist Church, </w:t>
      </w:r>
      <w:r w:rsidRPr="003071DE">
        <w:rPr>
          <w:rFonts w:ascii="Arial" w:hAnsi="Arial" w:cs="Arial"/>
          <w:kern w:val="0"/>
          <w14:ligatures w14:val="none"/>
        </w:rPr>
        <w:t>Prayer</w:t>
      </w:r>
    </w:p>
    <w:p w14:paraId="6C5AFBDF" w14:textId="5BC94BB3" w:rsidR="00283CBF" w:rsidRPr="003071DE" w:rsidRDefault="00605224" w:rsidP="00283CBF">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Doug Greer, Service Officer, </w:t>
      </w:r>
      <w:r w:rsidR="00283CBF" w:rsidRPr="003071DE">
        <w:rPr>
          <w:rFonts w:ascii="Arial" w:hAnsi="Arial" w:cs="Arial"/>
          <w:kern w:val="0"/>
          <w14:ligatures w14:val="none"/>
        </w:rPr>
        <w:t>American Legion Post 41</w:t>
      </w:r>
    </w:p>
    <w:p w14:paraId="797D8B60" w14:textId="77777777" w:rsidR="00283CBF" w:rsidRPr="00967335" w:rsidRDefault="00283CBF" w:rsidP="00283CBF">
      <w:pPr>
        <w:spacing w:line="259" w:lineRule="auto"/>
        <w:ind w:left="720"/>
        <w:contextualSpacing/>
        <w:jc w:val="both"/>
        <w:rPr>
          <w:rFonts w:ascii="Arial" w:hAnsi="Arial" w:cs="Arial"/>
          <w:kern w:val="0"/>
          <w:sz w:val="16"/>
          <w:szCs w:val="16"/>
          <w14:ligatures w14:val="none"/>
        </w:rPr>
      </w:pPr>
    </w:p>
    <w:p w14:paraId="6058DB55" w14:textId="77777777" w:rsidR="00283CBF" w:rsidRPr="00707D4E" w:rsidRDefault="00283CBF" w:rsidP="00283CBF">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CONSIDER APPROVAL OF CONSENT AGENDA</w:t>
      </w:r>
    </w:p>
    <w:p w14:paraId="4BE336A7" w14:textId="77777777" w:rsidR="00283CBF" w:rsidRPr="00707D4E" w:rsidRDefault="00283CBF" w:rsidP="00283CBF">
      <w:pPr>
        <w:spacing w:line="259" w:lineRule="auto"/>
        <w:ind w:left="720"/>
        <w:contextualSpacing/>
        <w:jc w:val="both"/>
        <w:rPr>
          <w:rFonts w:ascii="Arial" w:hAnsi="Arial" w:cs="Arial"/>
          <w:kern w:val="0"/>
          <w14:ligatures w14:val="none"/>
        </w:rPr>
      </w:pPr>
      <w:r w:rsidRPr="00707D4E">
        <w:rPr>
          <w:rFonts w:ascii="Arial" w:hAnsi="Arial" w:cs="Arial"/>
          <w:kern w:val="0"/>
          <w14:ligatures w14:val="none"/>
        </w:rPr>
        <w:t>(This item is placed on the agenda so the Recreation Authority Trustees, by unanimous consent, can designate those routine items they wish to be approved by one motion.  If an item does not meet the approval of all members, that item will be heard in regular order.)</w:t>
      </w:r>
    </w:p>
    <w:p w14:paraId="66B47849" w14:textId="77777777" w:rsidR="00283CBF" w:rsidRPr="00967335" w:rsidRDefault="00283CBF" w:rsidP="00283CBF">
      <w:pPr>
        <w:spacing w:line="259" w:lineRule="auto"/>
        <w:ind w:left="720"/>
        <w:contextualSpacing/>
        <w:jc w:val="both"/>
        <w:rPr>
          <w:rFonts w:ascii="Arial" w:hAnsi="Arial" w:cs="Arial"/>
          <w:kern w:val="0"/>
          <w:sz w:val="16"/>
          <w:szCs w:val="16"/>
          <w14:ligatures w14:val="none"/>
        </w:rPr>
      </w:pPr>
    </w:p>
    <w:p w14:paraId="34777DA2" w14:textId="436F5E5B" w:rsidR="00283CBF" w:rsidRDefault="00283CBF" w:rsidP="00283CBF">
      <w:pPr>
        <w:numPr>
          <w:ilvl w:val="0"/>
          <w:numId w:val="3"/>
        </w:numPr>
        <w:spacing w:line="259" w:lineRule="auto"/>
        <w:contextualSpacing/>
        <w:jc w:val="both"/>
        <w:rPr>
          <w:rFonts w:ascii="Arial" w:hAnsi="Arial" w:cs="Arial"/>
          <w:kern w:val="0"/>
          <w14:ligatures w14:val="none"/>
        </w:rPr>
      </w:pPr>
      <w:r w:rsidRPr="00707D4E">
        <w:rPr>
          <w:rFonts w:ascii="Arial" w:hAnsi="Arial" w:cs="Arial"/>
          <w:kern w:val="0"/>
          <w14:ligatures w14:val="none"/>
        </w:rPr>
        <w:t xml:space="preserve">Minutes from </w:t>
      </w:r>
      <w:r>
        <w:rPr>
          <w:rFonts w:ascii="Arial" w:hAnsi="Arial" w:cs="Arial"/>
          <w:kern w:val="0"/>
          <w14:ligatures w14:val="none"/>
        </w:rPr>
        <w:t>December 3,</w:t>
      </w:r>
      <w:r w:rsidRPr="00707D4E">
        <w:rPr>
          <w:rFonts w:ascii="Arial" w:hAnsi="Arial" w:cs="Arial"/>
          <w:kern w:val="0"/>
          <w14:ligatures w14:val="none"/>
        </w:rPr>
        <w:t xml:space="preserve"> 2024, </w:t>
      </w:r>
      <w:r>
        <w:rPr>
          <w:rFonts w:ascii="Arial" w:hAnsi="Arial" w:cs="Arial"/>
          <w:kern w:val="0"/>
          <w14:ligatures w14:val="none"/>
        </w:rPr>
        <w:t>Regular</w:t>
      </w:r>
      <w:r w:rsidRPr="00707D4E">
        <w:rPr>
          <w:rFonts w:ascii="Arial" w:hAnsi="Arial" w:cs="Arial"/>
          <w:kern w:val="0"/>
          <w14:ligatures w14:val="none"/>
        </w:rPr>
        <w:t xml:space="preserve"> Meeting</w:t>
      </w:r>
    </w:p>
    <w:p w14:paraId="33B01134" w14:textId="77777777" w:rsidR="00283CBF" w:rsidRPr="00967335" w:rsidRDefault="00283CBF" w:rsidP="00283CBF">
      <w:pPr>
        <w:spacing w:line="259" w:lineRule="auto"/>
        <w:ind w:left="1080"/>
        <w:contextualSpacing/>
        <w:jc w:val="both"/>
        <w:rPr>
          <w:rFonts w:ascii="Arial" w:hAnsi="Arial" w:cs="Arial"/>
          <w:kern w:val="0"/>
          <w:sz w:val="16"/>
          <w:szCs w:val="16"/>
          <w14:ligatures w14:val="none"/>
        </w:rPr>
      </w:pPr>
    </w:p>
    <w:p w14:paraId="0490DA20" w14:textId="77777777" w:rsidR="00283CBF" w:rsidRDefault="00283CBF" w:rsidP="00283CBF">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DISCUSSION, CONSIDERATION, AND POSSIBLE ACTION REGARDING:</w:t>
      </w:r>
    </w:p>
    <w:p w14:paraId="4219186F" w14:textId="619A6994" w:rsidR="00283CBF" w:rsidRDefault="7A6318D7" w:rsidP="00E01E95">
      <w:pPr>
        <w:pStyle w:val="ListParagraph"/>
        <w:numPr>
          <w:ilvl w:val="0"/>
          <w:numId w:val="1"/>
        </w:numPr>
        <w:spacing w:line="259" w:lineRule="auto"/>
        <w:jc w:val="both"/>
        <w:rPr>
          <w:rFonts w:ascii="Arial" w:hAnsi="Arial" w:cs="Arial"/>
          <w:kern w:val="0"/>
          <w14:ligatures w14:val="none"/>
        </w:rPr>
      </w:pPr>
      <w:r>
        <w:rPr>
          <w:rFonts w:ascii="Arial" w:hAnsi="Arial" w:cs="Arial"/>
          <w:kern w:val="0"/>
          <w14:ligatures w14:val="none"/>
        </w:rPr>
        <w:t>Request for Executive Session Pursuant to</w:t>
      </w:r>
      <w:r w:rsidR="000B216B">
        <w:rPr>
          <w:rFonts w:ascii="Arial" w:hAnsi="Arial" w:cs="Arial"/>
          <w:kern w:val="0"/>
          <w14:ligatures w14:val="none"/>
        </w:rPr>
        <w:t xml:space="preserve"> </w:t>
      </w:r>
      <w:r w:rsidR="00CB3874">
        <w:rPr>
          <w:rFonts w:ascii="Arial" w:hAnsi="Arial" w:cs="Arial"/>
          <w:kern w:val="0"/>
          <w14:ligatures w14:val="none"/>
        </w:rPr>
        <w:t xml:space="preserve">Title 25, </w:t>
      </w:r>
      <w:r w:rsidR="000B216B">
        <w:rPr>
          <w:rFonts w:ascii="Arial" w:hAnsi="Arial" w:cs="Arial"/>
          <w:kern w:val="0"/>
          <w14:ligatures w14:val="none"/>
        </w:rPr>
        <w:t>Oklahoma State S</w:t>
      </w:r>
      <w:r w:rsidR="00CB3874">
        <w:rPr>
          <w:rFonts w:ascii="Arial" w:hAnsi="Arial" w:cs="Arial"/>
          <w:kern w:val="0"/>
          <w14:ligatures w14:val="none"/>
        </w:rPr>
        <w:t>tatue 307</w:t>
      </w:r>
      <w:r w:rsidR="003E294E">
        <w:rPr>
          <w:rFonts w:ascii="Arial" w:hAnsi="Arial" w:cs="Arial"/>
          <w:kern w:val="0"/>
          <w14:ligatures w14:val="none"/>
        </w:rPr>
        <w:t xml:space="preserve"> (4)  Confidential Communications between a public body and its attorney concerning a pending </w:t>
      </w:r>
      <w:r w:rsidR="006724C3">
        <w:rPr>
          <w:rFonts w:ascii="Arial" w:hAnsi="Arial" w:cs="Arial"/>
          <w:kern w:val="0"/>
          <w14:ligatures w14:val="none"/>
        </w:rPr>
        <w:t xml:space="preserve">investigation, claim, or action if the public body, with the </w:t>
      </w:r>
      <w:r w:rsidR="00971C10">
        <w:rPr>
          <w:rFonts w:ascii="Arial" w:hAnsi="Arial" w:cs="Arial"/>
          <w:kern w:val="0"/>
          <w14:ligatures w14:val="none"/>
        </w:rPr>
        <w:t>advice</w:t>
      </w:r>
      <w:r w:rsidR="006724C3">
        <w:rPr>
          <w:rFonts w:ascii="Arial" w:hAnsi="Arial" w:cs="Arial"/>
          <w:kern w:val="0"/>
          <w14:ligatures w14:val="none"/>
        </w:rPr>
        <w:t xml:space="preserve"> of its attorney, determines that disclosure will seriously impair the ability of the public </w:t>
      </w:r>
      <w:r w:rsidR="00D00B1A">
        <w:rPr>
          <w:rFonts w:ascii="Arial" w:hAnsi="Arial" w:cs="Arial"/>
          <w:kern w:val="0"/>
          <w14:ligatures w14:val="none"/>
        </w:rPr>
        <w:t>of the public body to process the claim or conduct a pending investigation, litigation, or proceeding the public interest.</w:t>
      </w:r>
    </w:p>
    <w:p w14:paraId="214F1B6B" w14:textId="6F468C0B" w:rsidR="7A6318D7" w:rsidRDefault="7A6318D7" w:rsidP="00E01E95">
      <w:pPr>
        <w:pStyle w:val="ListParagraph"/>
        <w:numPr>
          <w:ilvl w:val="0"/>
          <w:numId w:val="1"/>
        </w:numPr>
        <w:spacing w:line="259" w:lineRule="auto"/>
        <w:jc w:val="both"/>
        <w:rPr>
          <w:rFonts w:ascii="Arial" w:hAnsi="Arial" w:cs="Arial"/>
        </w:rPr>
      </w:pPr>
      <w:r w:rsidRPr="118DFAAA">
        <w:rPr>
          <w:rFonts w:ascii="Arial" w:hAnsi="Arial" w:cs="Arial"/>
        </w:rPr>
        <w:t>Reconvene from Executive Session</w:t>
      </w:r>
      <w:r w:rsidR="00FC3687">
        <w:rPr>
          <w:rFonts w:ascii="Arial" w:hAnsi="Arial" w:cs="Arial"/>
        </w:rPr>
        <w:t>.</w:t>
      </w:r>
    </w:p>
    <w:p w14:paraId="7A0F35BB" w14:textId="17ECB774" w:rsidR="7A6318D7" w:rsidRDefault="7A6318D7" w:rsidP="118DFAAA">
      <w:pPr>
        <w:pStyle w:val="ListParagraph"/>
        <w:numPr>
          <w:ilvl w:val="0"/>
          <w:numId w:val="1"/>
        </w:numPr>
        <w:spacing w:line="259" w:lineRule="auto"/>
        <w:jc w:val="both"/>
        <w:rPr>
          <w:rFonts w:ascii="Arial" w:hAnsi="Arial" w:cs="Arial"/>
        </w:rPr>
      </w:pPr>
      <w:r w:rsidRPr="7DB60679">
        <w:rPr>
          <w:rFonts w:ascii="Arial" w:hAnsi="Arial" w:cs="Arial"/>
        </w:rPr>
        <w:t>Any Action(s) Ar</w:t>
      </w:r>
      <w:r w:rsidR="25778F29" w:rsidRPr="7DB60679">
        <w:rPr>
          <w:rFonts w:ascii="Arial" w:hAnsi="Arial" w:cs="Arial"/>
        </w:rPr>
        <w:t>ising Out of the Executive Session</w:t>
      </w:r>
      <w:r w:rsidR="00FC3687">
        <w:rPr>
          <w:rFonts w:ascii="Arial" w:hAnsi="Arial" w:cs="Arial"/>
        </w:rPr>
        <w:t>.</w:t>
      </w:r>
    </w:p>
    <w:p w14:paraId="22D9E5C9" w14:textId="226D132C" w:rsidR="003A6025" w:rsidRDefault="003A6025" w:rsidP="118DFAAA">
      <w:pPr>
        <w:pStyle w:val="ListParagraph"/>
        <w:numPr>
          <w:ilvl w:val="0"/>
          <w:numId w:val="1"/>
        </w:numPr>
        <w:spacing w:line="259" w:lineRule="auto"/>
        <w:jc w:val="both"/>
        <w:rPr>
          <w:rFonts w:ascii="Arial" w:hAnsi="Arial" w:cs="Arial"/>
        </w:rPr>
      </w:pPr>
      <w:r>
        <w:rPr>
          <w:rFonts w:ascii="Arial" w:hAnsi="Arial" w:cs="Arial"/>
        </w:rPr>
        <w:t>Recommendations from Golf Advisory Board Regarding Independent Contractor Agreement</w:t>
      </w:r>
      <w:r w:rsidR="00F671CC">
        <w:rPr>
          <w:rFonts w:ascii="Arial" w:hAnsi="Arial" w:cs="Arial"/>
        </w:rPr>
        <w:t>s</w:t>
      </w:r>
      <w:r w:rsidR="002C4D31">
        <w:rPr>
          <w:rFonts w:ascii="Arial" w:hAnsi="Arial" w:cs="Arial"/>
        </w:rPr>
        <w:t>.</w:t>
      </w:r>
    </w:p>
    <w:p w14:paraId="04E6792B" w14:textId="77777777" w:rsidR="002C4D31" w:rsidRDefault="002C4D31" w:rsidP="002C4D31">
      <w:pPr>
        <w:pStyle w:val="ListParagraph"/>
        <w:spacing w:line="259" w:lineRule="auto"/>
        <w:ind w:left="1080"/>
        <w:jc w:val="both"/>
        <w:rPr>
          <w:rFonts w:ascii="Arial" w:hAnsi="Arial" w:cs="Arial"/>
        </w:rPr>
      </w:pPr>
    </w:p>
    <w:p w14:paraId="36B39B74" w14:textId="77777777" w:rsidR="00283CBF" w:rsidRPr="00707D4E" w:rsidRDefault="00283CBF" w:rsidP="00283CBF">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NEW BUSINESS (If any, pursuant to Section 311.9 of the Oklahoma Open Meeting Act.)</w:t>
      </w:r>
    </w:p>
    <w:p w14:paraId="235F82F7" w14:textId="77777777" w:rsidR="00283CBF" w:rsidRPr="00967335" w:rsidRDefault="00283CBF" w:rsidP="00283CBF">
      <w:pPr>
        <w:spacing w:line="259" w:lineRule="auto"/>
        <w:contextualSpacing/>
        <w:jc w:val="both"/>
        <w:rPr>
          <w:rFonts w:ascii="Arial" w:hAnsi="Arial" w:cs="Arial"/>
          <w:sz w:val="16"/>
          <w:szCs w:val="16"/>
        </w:rPr>
      </w:pPr>
    </w:p>
    <w:p w14:paraId="222FFEB2" w14:textId="77777777" w:rsidR="00283CBF" w:rsidRPr="00707D4E" w:rsidRDefault="00283CBF" w:rsidP="00283CBF">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TRUSTEE COMMENTS</w:t>
      </w:r>
    </w:p>
    <w:p w14:paraId="264AB8A6" w14:textId="77777777" w:rsidR="00283CBF" w:rsidRPr="00707D4E" w:rsidRDefault="00283CBF" w:rsidP="00283CBF">
      <w:pPr>
        <w:spacing w:line="259" w:lineRule="auto"/>
        <w:ind w:left="720"/>
        <w:contextualSpacing/>
        <w:jc w:val="both"/>
        <w:rPr>
          <w:rFonts w:ascii="Arial" w:hAnsi="Arial" w:cs="Arial"/>
          <w:kern w:val="0"/>
          <w14:ligatures w14:val="none"/>
        </w:rPr>
      </w:pPr>
    </w:p>
    <w:p w14:paraId="1B9A84CF" w14:textId="77777777" w:rsidR="00283CBF" w:rsidRPr="00707D4E" w:rsidRDefault="00283CBF" w:rsidP="00283CBF">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MANAGER COMMENTS</w:t>
      </w:r>
    </w:p>
    <w:p w14:paraId="11E5BE23" w14:textId="77777777" w:rsidR="00283CBF" w:rsidRPr="00707D4E" w:rsidRDefault="00283CBF" w:rsidP="00283CBF">
      <w:pPr>
        <w:spacing w:line="259" w:lineRule="auto"/>
        <w:ind w:left="720"/>
        <w:contextualSpacing/>
        <w:jc w:val="both"/>
        <w:rPr>
          <w:rFonts w:ascii="Arial" w:hAnsi="Arial" w:cs="Arial"/>
          <w:kern w:val="0"/>
          <w14:ligatures w14:val="none"/>
        </w:rPr>
      </w:pPr>
    </w:p>
    <w:p w14:paraId="35BBFC63" w14:textId="77777777" w:rsidR="00283CBF" w:rsidRPr="00707D4E" w:rsidRDefault="00283CBF" w:rsidP="00283CBF">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t>AUDIENCE PARTICIPATION (According to Audience Participation Decorum Guidelines at Clinton City Council Public Meetings effective: 2/14/2017)</w:t>
      </w:r>
    </w:p>
    <w:p w14:paraId="07CE3A3C" w14:textId="77777777" w:rsidR="00283CBF" w:rsidRPr="00707D4E" w:rsidRDefault="00283CBF" w:rsidP="00283CBF">
      <w:pPr>
        <w:spacing w:line="259" w:lineRule="auto"/>
        <w:ind w:left="720"/>
        <w:contextualSpacing/>
        <w:jc w:val="both"/>
        <w:rPr>
          <w:rFonts w:ascii="Arial" w:hAnsi="Arial" w:cs="Arial"/>
          <w:kern w:val="0"/>
          <w14:ligatures w14:val="none"/>
        </w:rPr>
      </w:pPr>
    </w:p>
    <w:p w14:paraId="0D9CC23A" w14:textId="77777777" w:rsidR="00283CBF" w:rsidRPr="00707D4E" w:rsidRDefault="00283CBF" w:rsidP="00283CBF">
      <w:pPr>
        <w:numPr>
          <w:ilvl w:val="0"/>
          <w:numId w:val="2"/>
        </w:numPr>
        <w:spacing w:line="259" w:lineRule="auto"/>
        <w:contextualSpacing/>
        <w:jc w:val="both"/>
        <w:rPr>
          <w:rFonts w:ascii="Arial" w:hAnsi="Arial" w:cs="Arial"/>
          <w:kern w:val="0"/>
          <w14:ligatures w14:val="none"/>
        </w:rPr>
      </w:pPr>
      <w:r w:rsidRPr="00707D4E">
        <w:rPr>
          <w:rFonts w:ascii="Arial" w:hAnsi="Arial" w:cs="Arial"/>
          <w:kern w:val="0"/>
          <w14:ligatures w14:val="none"/>
        </w:rPr>
        <w:lastRenderedPageBreak/>
        <w:t>ADJOURN</w:t>
      </w:r>
    </w:p>
    <w:p w14:paraId="51D3E7E9" w14:textId="77777777" w:rsidR="00283CBF" w:rsidRPr="00707D4E" w:rsidRDefault="00283CBF" w:rsidP="00283CBF">
      <w:pPr>
        <w:spacing w:line="259" w:lineRule="auto"/>
        <w:contextualSpacing/>
        <w:jc w:val="both"/>
        <w:rPr>
          <w:rFonts w:ascii="Arial" w:hAnsi="Arial" w:cs="Arial"/>
          <w:kern w:val="0"/>
          <w:sz w:val="22"/>
          <w:szCs w:val="22"/>
          <w14:ligatures w14:val="none"/>
        </w:rPr>
      </w:pPr>
    </w:p>
    <w:p w14:paraId="7137A1F7" w14:textId="77777777" w:rsidR="00AA6A7B" w:rsidRDefault="00AA6A7B" w:rsidP="00283CBF">
      <w:pPr>
        <w:spacing w:line="259" w:lineRule="auto"/>
        <w:contextualSpacing/>
        <w:jc w:val="both"/>
        <w:rPr>
          <w:rFonts w:ascii="Arial" w:hAnsi="Arial" w:cs="Arial"/>
          <w:kern w:val="0"/>
          <w:sz w:val="22"/>
          <w:szCs w:val="22"/>
          <w14:ligatures w14:val="none"/>
        </w:rPr>
      </w:pPr>
    </w:p>
    <w:p w14:paraId="3DB24A08" w14:textId="77777777" w:rsidR="00AA6A7B" w:rsidRPr="00707D4E" w:rsidRDefault="00AA6A7B" w:rsidP="00AA6A7B">
      <w:pPr>
        <w:autoSpaceDE w:val="0"/>
        <w:autoSpaceDN w:val="0"/>
        <w:adjustRightInd w:val="0"/>
        <w:spacing w:after="0" w:line="240" w:lineRule="auto"/>
        <w:jc w:val="both"/>
        <w:rPr>
          <w:rFonts w:ascii="Calibri" w:hAnsi="Calibri" w:cs="Calibri"/>
          <w:color w:val="FF0000"/>
          <w:kern w:val="0"/>
          <w:sz w:val="16"/>
          <w:szCs w:val="16"/>
          <w14:ligatures w14:val="none"/>
        </w:rPr>
      </w:pPr>
      <w:r w:rsidRPr="00707D4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707D4E">
        <w:rPr>
          <w:rFonts w:ascii="Calibri" w:hAnsi="Calibri" w:cs="Calibri"/>
          <w:b/>
          <w:bCs/>
          <w:color w:val="FF0000"/>
          <w:kern w:val="0"/>
          <w:sz w:val="16"/>
          <w:szCs w:val="16"/>
          <w14:ligatures w14:val="none"/>
        </w:rPr>
        <w:t xml:space="preserve">amendment </w:t>
      </w:r>
      <w:r w:rsidRPr="00707D4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BCEF5EF" w14:textId="77777777" w:rsidR="00AA6A7B" w:rsidRPr="00707D4E" w:rsidRDefault="00AA6A7B" w:rsidP="00AA6A7B">
      <w:pPr>
        <w:autoSpaceDE w:val="0"/>
        <w:autoSpaceDN w:val="0"/>
        <w:adjustRightInd w:val="0"/>
        <w:spacing w:after="0" w:line="240" w:lineRule="auto"/>
        <w:jc w:val="both"/>
        <w:rPr>
          <w:rFonts w:ascii="Calibri" w:hAnsi="Calibri" w:cs="Calibri"/>
          <w:color w:val="FF0000"/>
          <w:kern w:val="0"/>
          <w:sz w:val="16"/>
          <w:szCs w:val="16"/>
          <w14:ligatures w14:val="none"/>
        </w:rPr>
      </w:pPr>
    </w:p>
    <w:p w14:paraId="4DBDDAA5" w14:textId="77777777" w:rsidR="00AA6A7B" w:rsidRPr="00707D4E" w:rsidRDefault="00AA6A7B" w:rsidP="00AA6A7B">
      <w:pPr>
        <w:autoSpaceDE w:val="0"/>
        <w:autoSpaceDN w:val="0"/>
        <w:adjustRightInd w:val="0"/>
        <w:spacing w:after="0" w:line="240" w:lineRule="auto"/>
        <w:jc w:val="both"/>
        <w:rPr>
          <w:rFonts w:ascii="Calibri" w:hAnsi="Calibri" w:cs="Calibri"/>
          <w:color w:val="FF0000"/>
          <w:kern w:val="0"/>
          <w14:ligatures w14:val="none"/>
        </w:rPr>
      </w:pPr>
      <w:r w:rsidRPr="00707D4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DABAA54" w14:textId="77777777" w:rsidR="00AA6A7B" w:rsidRDefault="00AA6A7B" w:rsidP="00283CBF">
      <w:pPr>
        <w:spacing w:line="259" w:lineRule="auto"/>
        <w:contextualSpacing/>
        <w:jc w:val="both"/>
        <w:rPr>
          <w:rFonts w:ascii="Arial" w:hAnsi="Arial" w:cs="Arial"/>
          <w:kern w:val="0"/>
          <w:sz w:val="22"/>
          <w:szCs w:val="22"/>
          <w14:ligatures w14:val="none"/>
        </w:rPr>
      </w:pPr>
    </w:p>
    <w:p w14:paraId="60EB576C" w14:textId="77777777" w:rsidR="00AA6A7B" w:rsidRDefault="00AA6A7B" w:rsidP="00283CBF">
      <w:pPr>
        <w:spacing w:line="259" w:lineRule="auto"/>
        <w:contextualSpacing/>
        <w:jc w:val="both"/>
        <w:rPr>
          <w:rFonts w:ascii="Arial" w:hAnsi="Arial" w:cs="Arial"/>
          <w:kern w:val="0"/>
          <w:sz w:val="22"/>
          <w:szCs w:val="22"/>
          <w14:ligatures w14:val="none"/>
        </w:rPr>
      </w:pPr>
    </w:p>
    <w:p w14:paraId="4974C25D" w14:textId="1F06BF73" w:rsidR="00283CBF" w:rsidRPr="00707D4E" w:rsidRDefault="00283CBF" w:rsidP="00283CBF">
      <w:pPr>
        <w:spacing w:line="259" w:lineRule="auto"/>
        <w:contextualSpacing/>
        <w:jc w:val="both"/>
        <w:rPr>
          <w:rFonts w:ascii="Arial" w:hAnsi="Arial" w:cs="Arial"/>
          <w:kern w:val="0"/>
          <w:sz w:val="22"/>
          <w:szCs w:val="22"/>
          <w14:ligatures w14:val="none"/>
        </w:rPr>
      </w:pPr>
      <w:r w:rsidRPr="00707D4E">
        <w:rPr>
          <w:rFonts w:ascii="Arial" w:hAnsi="Arial" w:cs="Arial"/>
          <w:kern w:val="0"/>
          <w:sz w:val="22"/>
          <w:szCs w:val="22"/>
          <w14:ligatures w14:val="none"/>
        </w:rPr>
        <w:t xml:space="preserve">Filed this </w:t>
      </w:r>
      <w:r>
        <w:rPr>
          <w:rFonts w:ascii="Arial" w:hAnsi="Arial" w:cs="Arial"/>
          <w:kern w:val="0"/>
          <w:sz w:val="22"/>
          <w:szCs w:val="22"/>
          <w14:ligatures w14:val="none"/>
        </w:rPr>
        <w:t>13</w:t>
      </w:r>
      <w:r w:rsidR="00AA6A7B" w:rsidRPr="007D5C93">
        <w:rPr>
          <w:rFonts w:ascii="Arial" w:hAnsi="Arial" w:cs="Arial"/>
          <w:kern w:val="0"/>
          <w:sz w:val="22"/>
          <w:szCs w:val="22"/>
          <w:vertAlign w:val="superscript"/>
          <w14:ligatures w14:val="none"/>
        </w:rPr>
        <w:t>th</w:t>
      </w:r>
      <w:r w:rsidR="00AA6A7B">
        <w:rPr>
          <w:rFonts w:ascii="Arial" w:hAnsi="Arial" w:cs="Arial"/>
          <w:kern w:val="0"/>
          <w:sz w:val="22"/>
          <w:szCs w:val="22"/>
          <w14:ligatures w14:val="none"/>
        </w:rPr>
        <w:t xml:space="preserve"> day</w:t>
      </w:r>
      <w:r w:rsidRPr="00707D4E">
        <w:rPr>
          <w:rFonts w:ascii="Arial" w:hAnsi="Arial" w:cs="Arial"/>
          <w:kern w:val="0"/>
          <w:sz w:val="22"/>
          <w:szCs w:val="22"/>
          <w14:ligatures w14:val="none"/>
        </w:rPr>
        <w:t xml:space="preserve"> of </w:t>
      </w:r>
      <w:r w:rsidR="002C32B0">
        <w:rPr>
          <w:rFonts w:ascii="Arial" w:hAnsi="Arial" w:cs="Arial"/>
          <w:kern w:val="0"/>
          <w:sz w:val="22"/>
          <w:szCs w:val="22"/>
          <w14:ligatures w14:val="none"/>
        </w:rPr>
        <w:t>December</w:t>
      </w:r>
      <w:r w:rsidRPr="00707D4E">
        <w:rPr>
          <w:rFonts w:ascii="Arial" w:hAnsi="Arial" w:cs="Arial"/>
          <w:kern w:val="0"/>
          <w:sz w:val="22"/>
          <w:szCs w:val="22"/>
          <w14:ligatures w14:val="none"/>
        </w:rPr>
        <w:t xml:space="preserve"> 2024, Posted on the bulletin board in the lobby of the Clinton City Hall</w:t>
      </w:r>
      <w:r>
        <w:rPr>
          <w:rFonts w:ascii="Arial" w:hAnsi="Arial" w:cs="Arial"/>
          <w:kern w:val="0"/>
          <w:sz w:val="22"/>
          <w:szCs w:val="22"/>
          <w14:ligatures w14:val="none"/>
        </w:rPr>
        <w:t xml:space="preserve"> December 13</w:t>
      </w:r>
      <w:r w:rsidRPr="00707D4E">
        <w:rPr>
          <w:rFonts w:ascii="Arial" w:hAnsi="Arial" w:cs="Arial"/>
          <w:kern w:val="0"/>
          <w:sz w:val="22"/>
          <w:szCs w:val="22"/>
          <w14:ligatures w14:val="none"/>
        </w:rPr>
        <w:t xml:space="preserve">, 2024, at </w:t>
      </w:r>
      <w:r>
        <w:rPr>
          <w:rFonts w:ascii="Arial" w:hAnsi="Arial" w:cs="Arial"/>
          <w:kern w:val="0"/>
          <w:sz w:val="22"/>
          <w:szCs w:val="22"/>
          <w14:ligatures w14:val="none"/>
        </w:rPr>
        <w:t>4:0</w:t>
      </w:r>
      <w:r w:rsidRPr="00707D4E">
        <w:rPr>
          <w:rFonts w:ascii="Arial" w:hAnsi="Arial" w:cs="Arial"/>
          <w:kern w:val="0"/>
          <w:sz w:val="22"/>
          <w:szCs w:val="22"/>
          <w14:ligatures w14:val="none"/>
        </w:rPr>
        <w:t xml:space="preserve">0 </w:t>
      </w:r>
      <w:r>
        <w:rPr>
          <w:rFonts w:ascii="Arial" w:hAnsi="Arial" w:cs="Arial"/>
          <w:kern w:val="0"/>
          <w:sz w:val="22"/>
          <w:szCs w:val="22"/>
          <w14:ligatures w14:val="none"/>
        </w:rPr>
        <w:t>p</w:t>
      </w:r>
      <w:r w:rsidRPr="00707D4E">
        <w:rPr>
          <w:rFonts w:ascii="Arial" w:hAnsi="Arial" w:cs="Arial"/>
          <w:kern w:val="0"/>
          <w:sz w:val="22"/>
          <w:szCs w:val="22"/>
          <w14:ligatures w14:val="none"/>
        </w:rPr>
        <w:t>.m.</w:t>
      </w:r>
    </w:p>
    <w:p w14:paraId="1F515922" w14:textId="77777777" w:rsidR="00283CBF" w:rsidRPr="00707D4E" w:rsidRDefault="00283CBF" w:rsidP="00283CBF">
      <w:pPr>
        <w:spacing w:line="259" w:lineRule="auto"/>
        <w:contextualSpacing/>
        <w:jc w:val="both"/>
        <w:rPr>
          <w:rFonts w:ascii="Arial" w:hAnsi="Arial" w:cs="Arial"/>
          <w:kern w:val="0"/>
          <w:sz w:val="22"/>
          <w:szCs w:val="22"/>
          <w14:ligatures w14:val="none"/>
        </w:rPr>
      </w:pPr>
    </w:p>
    <w:p w14:paraId="0ED51DAF" w14:textId="77777777" w:rsidR="00283CBF" w:rsidRDefault="00283CBF" w:rsidP="00283CBF">
      <w:pPr>
        <w:spacing w:line="259" w:lineRule="auto"/>
        <w:contextualSpacing/>
        <w:jc w:val="both"/>
      </w:pPr>
      <w:r w:rsidRPr="00707D4E">
        <w:rPr>
          <w:rFonts w:ascii="Arial" w:hAnsi="Arial" w:cs="Arial"/>
          <w:kern w:val="0"/>
          <w:sz w:val="22"/>
          <w:szCs w:val="22"/>
          <w14:ligatures w14:val="none"/>
        </w:rPr>
        <w:t>___________________________________</w:t>
      </w:r>
      <w:r w:rsidRPr="00707D4E">
        <w:rPr>
          <w:rFonts w:ascii="Arial" w:hAnsi="Arial" w:cs="Arial"/>
          <w:kern w:val="0"/>
          <w:sz w:val="22"/>
          <w:szCs w:val="22"/>
          <w14:ligatures w14:val="none"/>
        </w:rPr>
        <w:br/>
        <w:t>AMY E. JONES, CITY CLER</w:t>
      </w:r>
      <w:r>
        <w:rPr>
          <w:rFonts w:ascii="Arial" w:hAnsi="Arial" w:cs="Arial"/>
          <w:kern w:val="0"/>
          <w:sz w:val="22"/>
          <w:szCs w:val="22"/>
          <w14:ligatures w14:val="none"/>
        </w:rPr>
        <w:t>K</w:t>
      </w:r>
    </w:p>
    <w:p w14:paraId="3B772FCE" w14:textId="77777777" w:rsidR="00283CBF" w:rsidRDefault="00283CBF"/>
    <w:sectPr w:rsidR="00283CBF" w:rsidSect="00AA6A7B">
      <w:pgSz w:w="12240" w:h="15840"/>
      <w:pgMar w:top="144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1A61B5"/>
    <w:multiLevelType w:val="hybridMultilevel"/>
    <w:tmpl w:val="512EA076"/>
    <w:lvl w:ilvl="0" w:tplc="42F0407E">
      <w:start w:val="1"/>
      <w:numFmt w:val="upperLetter"/>
      <w:lvlText w:val="%1."/>
      <w:lvlJc w:val="left"/>
      <w:pPr>
        <w:ind w:left="1080" w:hanging="360"/>
      </w:pPr>
    </w:lvl>
    <w:lvl w:ilvl="1" w:tplc="B402285E">
      <w:start w:val="1"/>
      <w:numFmt w:val="lowerLetter"/>
      <w:lvlText w:val="%2."/>
      <w:lvlJc w:val="left"/>
      <w:pPr>
        <w:ind w:left="1800" w:hanging="360"/>
      </w:pPr>
    </w:lvl>
    <w:lvl w:ilvl="2" w:tplc="1F1A92A8">
      <w:start w:val="1"/>
      <w:numFmt w:val="lowerRoman"/>
      <w:lvlText w:val="%3."/>
      <w:lvlJc w:val="right"/>
      <w:pPr>
        <w:ind w:left="2520" w:hanging="180"/>
      </w:pPr>
    </w:lvl>
    <w:lvl w:ilvl="3" w:tplc="B46E88C4">
      <w:start w:val="1"/>
      <w:numFmt w:val="decimal"/>
      <w:lvlText w:val="%4."/>
      <w:lvlJc w:val="left"/>
      <w:pPr>
        <w:ind w:left="3240" w:hanging="360"/>
      </w:pPr>
    </w:lvl>
    <w:lvl w:ilvl="4" w:tplc="2B46AA04">
      <w:start w:val="1"/>
      <w:numFmt w:val="lowerLetter"/>
      <w:lvlText w:val="%5."/>
      <w:lvlJc w:val="left"/>
      <w:pPr>
        <w:ind w:left="3960" w:hanging="360"/>
      </w:pPr>
    </w:lvl>
    <w:lvl w:ilvl="5" w:tplc="0F3E174A">
      <w:start w:val="1"/>
      <w:numFmt w:val="lowerRoman"/>
      <w:lvlText w:val="%6."/>
      <w:lvlJc w:val="right"/>
      <w:pPr>
        <w:ind w:left="4680" w:hanging="180"/>
      </w:pPr>
    </w:lvl>
    <w:lvl w:ilvl="6" w:tplc="CE2C2748">
      <w:start w:val="1"/>
      <w:numFmt w:val="decimal"/>
      <w:lvlText w:val="%7."/>
      <w:lvlJc w:val="left"/>
      <w:pPr>
        <w:ind w:left="5400" w:hanging="360"/>
      </w:pPr>
    </w:lvl>
    <w:lvl w:ilvl="7" w:tplc="3E2A27D2">
      <w:start w:val="1"/>
      <w:numFmt w:val="lowerLetter"/>
      <w:lvlText w:val="%8."/>
      <w:lvlJc w:val="left"/>
      <w:pPr>
        <w:ind w:left="6120" w:hanging="360"/>
      </w:pPr>
    </w:lvl>
    <w:lvl w:ilvl="8" w:tplc="241A7FD6">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614479448">
    <w:abstractNumId w:val="1"/>
  </w:num>
  <w:num w:numId="2" w16cid:durableId="87432354">
    <w:abstractNumId w:val="0"/>
  </w:num>
  <w:num w:numId="3" w16cid:durableId="634414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CBF"/>
    <w:rsid w:val="000B216B"/>
    <w:rsid w:val="00231157"/>
    <w:rsid w:val="00283CBF"/>
    <w:rsid w:val="002C32B0"/>
    <w:rsid w:val="002C4D31"/>
    <w:rsid w:val="003A6025"/>
    <w:rsid w:val="003E294E"/>
    <w:rsid w:val="00605224"/>
    <w:rsid w:val="006724C3"/>
    <w:rsid w:val="00971C10"/>
    <w:rsid w:val="00AA6A7B"/>
    <w:rsid w:val="00C971FF"/>
    <w:rsid w:val="00CB3874"/>
    <w:rsid w:val="00D00B1A"/>
    <w:rsid w:val="00D13DCC"/>
    <w:rsid w:val="00E01E95"/>
    <w:rsid w:val="00F671CC"/>
    <w:rsid w:val="00FC3687"/>
    <w:rsid w:val="118DFAAA"/>
    <w:rsid w:val="1A4047BF"/>
    <w:rsid w:val="25778F29"/>
    <w:rsid w:val="7A6318D7"/>
    <w:rsid w:val="7DB606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806D5"/>
  <w15:chartTrackingRefBased/>
  <w15:docId w15:val="{676D3479-0738-4418-8866-73165FA80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3CBF"/>
  </w:style>
  <w:style w:type="paragraph" w:styleId="Heading1">
    <w:name w:val="heading 1"/>
    <w:basedOn w:val="Normal"/>
    <w:next w:val="Normal"/>
    <w:link w:val="Heading1Char"/>
    <w:uiPriority w:val="9"/>
    <w:qFormat/>
    <w:rsid w:val="00283CB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83CB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83CB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83CB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83CB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83C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83C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83C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83C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3CB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3CB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3CB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83CB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83CB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3C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3C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3C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3CBF"/>
    <w:rPr>
      <w:rFonts w:eastAsiaTheme="majorEastAsia" w:cstheme="majorBidi"/>
      <w:color w:val="272727" w:themeColor="text1" w:themeTint="D8"/>
    </w:rPr>
  </w:style>
  <w:style w:type="paragraph" w:styleId="Title">
    <w:name w:val="Title"/>
    <w:basedOn w:val="Normal"/>
    <w:next w:val="Normal"/>
    <w:link w:val="TitleChar"/>
    <w:uiPriority w:val="10"/>
    <w:qFormat/>
    <w:rsid w:val="00283C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83C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3C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83C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3CBF"/>
    <w:pPr>
      <w:spacing w:before="160"/>
      <w:jc w:val="center"/>
    </w:pPr>
    <w:rPr>
      <w:i/>
      <w:iCs/>
      <w:color w:val="404040" w:themeColor="text1" w:themeTint="BF"/>
    </w:rPr>
  </w:style>
  <w:style w:type="character" w:customStyle="1" w:styleId="QuoteChar">
    <w:name w:val="Quote Char"/>
    <w:basedOn w:val="DefaultParagraphFont"/>
    <w:link w:val="Quote"/>
    <w:uiPriority w:val="29"/>
    <w:rsid w:val="00283CBF"/>
    <w:rPr>
      <w:i/>
      <w:iCs/>
      <w:color w:val="404040" w:themeColor="text1" w:themeTint="BF"/>
    </w:rPr>
  </w:style>
  <w:style w:type="paragraph" w:styleId="ListParagraph">
    <w:name w:val="List Paragraph"/>
    <w:basedOn w:val="Normal"/>
    <w:uiPriority w:val="34"/>
    <w:qFormat/>
    <w:rsid w:val="00283CBF"/>
    <w:pPr>
      <w:ind w:left="720"/>
      <w:contextualSpacing/>
    </w:pPr>
  </w:style>
  <w:style w:type="character" w:styleId="IntenseEmphasis">
    <w:name w:val="Intense Emphasis"/>
    <w:basedOn w:val="DefaultParagraphFont"/>
    <w:uiPriority w:val="21"/>
    <w:qFormat/>
    <w:rsid w:val="00283CBF"/>
    <w:rPr>
      <w:i/>
      <w:iCs/>
      <w:color w:val="0F4761" w:themeColor="accent1" w:themeShade="BF"/>
    </w:rPr>
  </w:style>
  <w:style w:type="paragraph" w:styleId="IntenseQuote">
    <w:name w:val="Intense Quote"/>
    <w:basedOn w:val="Normal"/>
    <w:next w:val="Normal"/>
    <w:link w:val="IntenseQuoteChar"/>
    <w:uiPriority w:val="30"/>
    <w:qFormat/>
    <w:rsid w:val="00283CB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83CBF"/>
    <w:rPr>
      <w:i/>
      <w:iCs/>
      <w:color w:val="0F4761" w:themeColor="accent1" w:themeShade="BF"/>
    </w:rPr>
  </w:style>
  <w:style w:type="character" w:styleId="IntenseReference">
    <w:name w:val="Intense Reference"/>
    <w:basedOn w:val="DefaultParagraphFont"/>
    <w:uiPriority w:val="32"/>
    <w:qFormat/>
    <w:rsid w:val="00283CB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30213C5F-F98B-4123-96A4-324B6EF0EB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FF095BD-ECF4-40FD-9737-F242DBA8E824}">
  <ds:schemaRefs>
    <ds:schemaRef ds:uri="http://schemas.microsoft.com/sharepoint/v3/contenttype/forms"/>
  </ds:schemaRefs>
</ds:datastoreItem>
</file>

<file path=customXml/itemProps3.xml><?xml version="1.0" encoding="utf-8"?>
<ds:datastoreItem xmlns:ds="http://schemas.openxmlformats.org/officeDocument/2006/customXml" ds:itemID="{FD0CAC7F-E2E3-4EE7-93C7-CE7D159FB68C}">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551</Words>
  <Characters>2973</Characters>
  <Application>Microsoft Office Word</Application>
  <DocSecurity>0</DocSecurity>
  <Lines>118</Lines>
  <Paragraphs>49</Paragraphs>
  <ScaleCrop>false</ScaleCrop>
  <Company/>
  <LinksUpToDate>false</LinksUpToDate>
  <CharactersWithSpaces>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18</cp:revision>
  <cp:lastPrinted>2024-12-11T15:36:00Z</cp:lastPrinted>
  <dcterms:created xsi:type="dcterms:W3CDTF">2024-12-10T14:30:00Z</dcterms:created>
  <dcterms:modified xsi:type="dcterms:W3CDTF">2024-12-13T21:24:00Z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