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EE75C0" w14:textId="77777777" w:rsidR="00C51F4D" w:rsidRPr="003071DE" w:rsidRDefault="00C51F4D" w:rsidP="00C51F4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D283A37" w14:textId="77777777" w:rsidR="00C51F4D" w:rsidRPr="003071DE" w:rsidRDefault="00C51F4D" w:rsidP="00C51F4D">
      <w:pPr>
        <w:autoSpaceDE w:val="0"/>
        <w:autoSpaceDN w:val="0"/>
        <w:adjustRightInd w:val="0"/>
        <w:spacing w:after="0" w:line="240" w:lineRule="auto"/>
        <w:jc w:val="both"/>
        <w:rPr>
          <w:rFonts w:ascii="Calibri" w:hAnsi="Calibri" w:cs="Calibri"/>
          <w:color w:val="FF0000"/>
          <w:kern w:val="0"/>
          <w:sz w:val="16"/>
          <w:szCs w:val="16"/>
          <w14:ligatures w14:val="none"/>
        </w:rPr>
      </w:pPr>
    </w:p>
    <w:p w14:paraId="1B4E2660" w14:textId="77777777" w:rsidR="00C51F4D" w:rsidRPr="003071DE" w:rsidRDefault="00C51F4D" w:rsidP="00C51F4D">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022F4EA" w14:textId="77777777" w:rsidR="00C51F4D" w:rsidRDefault="00C51F4D" w:rsidP="00C51F4D">
      <w:pPr>
        <w:spacing w:after="0" w:line="259" w:lineRule="auto"/>
        <w:jc w:val="center"/>
        <w:rPr>
          <w:rFonts w:ascii="Arial" w:hAnsi="Arial" w:cs="Arial"/>
          <w:b/>
          <w:bCs/>
          <w:kern w:val="0"/>
          <w14:ligatures w14:val="none"/>
        </w:rPr>
      </w:pPr>
    </w:p>
    <w:p w14:paraId="781A65C8" w14:textId="77777777" w:rsidR="00C51F4D" w:rsidRPr="003071DE" w:rsidRDefault="00C51F4D" w:rsidP="00C51F4D">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27BFB360" w14:textId="77777777" w:rsidR="00C51F4D" w:rsidRPr="003071DE" w:rsidRDefault="00C51F4D" w:rsidP="00C51F4D">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OF THE CLINTON </w:t>
      </w:r>
      <w:r>
        <w:rPr>
          <w:rFonts w:ascii="Arial" w:hAnsi="Arial" w:cs="Arial"/>
          <w:b/>
          <w:bCs/>
          <w:kern w:val="0"/>
          <w14:ligatures w14:val="none"/>
        </w:rPr>
        <w:t>CITY COUNCIL</w:t>
      </w:r>
    </w:p>
    <w:p w14:paraId="00513E53" w14:textId="6B74199E" w:rsidR="00C51F4D" w:rsidRPr="003071DE" w:rsidRDefault="00C51F4D" w:rsidP="00C51F4D">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DECEMBER  3</w:t>
      </w:r>
      <w:r w:rsidRPr="003071DE">
        <w:rPr>
          <w:rFonts w:ascii="Arial" w:hAnsi="Arial" w:cs="Arial"/>
          <w:b/>
          <w:bCs/>
          <w:kern w:val="0"/>
          <w14:ligatures w14:val="none"/>
        </w:rPr>
        <w:t>, 2024, 5:30 P.M.</w:t>
      </w:r>
    </w:p>
    <w:p w14:paraId="47D09E77" w14:textId="77777777" w:rsidR="00C51F4D" w:rsidRPr="003071DE" w:rsidRDefault="00C51F4D" w:rsidP="00C51F4D">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295C0A6F" w14:textId="77777777" w:rsidR="00C51F4D" w:rsidRPr="003071DE" w:rsidRDefault="00C51F4D" w:rsidP="00C51F4D">
      <w:pPr>
        <w:spacing w:after="0" w:line="259" w:lineRule="auto"/>
        <w:jc w:val="center"/>
        <w:rPr>
          <w:rFonts w:ascii="Arial" w:hAnsi="Arial" w:cs="Arial"/>
          <w:b/>
          <w:bCs/>
          <w:kern w:val="0"/>
          <w:sz w:val="16"/>
          <w:szCs w:val="16"/>
          <w14:ligatures w14:val="none"/>
        </w:rPr>
      </w:pPr>
    </w:p>
    <w:p w14:paraId="4B0905F6" w14:textId="77777777" w:rsidR="00C51F4D" w:rsidRPr="003071DE" w:rsidRDefault="00C51F4D" w:rsidP="00C51F4D">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34368CB4" w14:textId="77777777" w:rsidR="00C51F4D" w:rsidRPr="003071DE" w:rsidRDefault="00C51F4D" w:rsidP="00C51F4D">
      <w:pPr>
        <w:spacing w:after="0" w:line="259" w:lineRule="auto"/>
        <w:jc w:val="center"/>
        <w:rPr>
          <w:rFonts w:ascii="Arial" w:hAnsi="Arial" w:cs="Arial"/>
          <w:b/>
          <w:bCs/>
          <w:kern w:val="0"/>
          <w:sz w:val="16"/>
          <w:szCs w:val="16"/>
          <w14:ligatures w14:val="none"/>
        </w:rPr>
      </w:pPr>
    </w:p>
    <w:p w14:paraId="2BC0A32B" w14:textId="77777777" w:rsidR="00C51F4D" w:rsidRPr="003071DE" w:rsidRDefault="00C51F4D" w:rsidP="00C51F4D">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1BC0428E" w14:textId="77777777" w:rsidR="00F810C5" w:rsidRDefault="00F810C5" w:rsidP="00C51F4D">
      <w:pPr>
        <w:spacing w:line="192" w:lineRule="auto"/>
        <w:ind w:left="720"/>
        <w:contextualSpacing/>
        <w:jc w:val="both"/>
        <w:rPr>
          <w:rFonts w:ascii="Arial" w:hAnsi="Arial" w:cs="Arial"/>
          <w:kern w:val="0"/>
          <w14:ligatures w14:val="none"/>
        </w:rPr>
      </w:pPr>
    </w:p>
    <w:p w14:paraId="7B3918CC" w14:textId="082513A6" w:rsidR="00C51F4D" w:rsidRPr="003071DE" w:rsidRDefault="0004299D" w:rsidP="00C51F4D">
      <w:pPr>
        <w:spacing w:line="192" w:lineRule="auto"/>
        <w:ind w:left="720"/>
        <w:contextualSpacing/>
        <w:jc w:val="both"/>
        <w:rPr>
          <w:rFonts w:ascii="Arial" w:hAnsi="Arial" w:cs="Arial"/>
          <w:kern w:val="0"/>
          <w14:ligatures w14:val="none"/>
        </w:rPr>
      </w:pPr>
      <w:r>
        <w:rPr>
          <w:rFonts w:ascii="Arial" w:hAnsi="Arial" w:cs="Arial"/>
          <w:kern w:val="0"/>
          <w14:ligatures w14:val="none"/>
        </w:rPr>
        <w:t>Kent Jagger</w:t>
      </w:r>
      <w:r w:rsidR="005555E9">
        <w:rPr>
          <w:rFonts w:ascii="Arial" w:hAnsi="Arial" w:cs="Arial"/>
          <w:kern w:val="0"/>
          <w14:ligatures w14:val="none"/>
        </w:rPr>
        <w:t>s</w:t>
      </w:r>
      <w:r>
        <w:rPr>
          <w:rFonts w:ascii="Arial" w:hAnsi="Arial" w:cs="Arial"/>
          <w:kern w:val="0"/>
          <w14:ligatures w14:val="none"/>
        </w:rPr>
        <w:t xml:space="preserve">, </w:t>
      </w:r>
      <w:r w:rsidR="00F810C5">
        <w:rPr>
          <w:rFonts w:ascii="Arial" w:hAnsi="Arial" w:cs="Arial"/>
          <w:kern w:val="0"/>
          <w14:ligatures w14:val="none"/>
        </w:rPr>
        <w:t xml:space="preserve">Pastor, First Baptist Church </w:t>
      </w:r>
      <w:r w:rsidR="00C51F4D">
        <w:rPr>
          <w:rFonts w:ascii="Arial" w:hAnsi="Arial" w:cs="Arial"/>
          <w:kern w:val="0"/>
          <w14:ligatures w14:val="none"/>
        </w:rPr>
        <w:t>Prayer</w:t>
      </w:r>
    </w:p>
    <w:p w14:paraId="58794F1B" w14:textId="3005C265" w:rsidR="00C51F4D" w:rsidRPr="003071DE" w:rsidRDefault="009535AC" w:rsidP="00C51F4D">
      <w:pPr>
        <w:spacing w:line="259" w:lineRule="auto"/>
        <w:ind w:left="720"/>
        <w:contextualSpacing/>
        <w:jc w:val="both"/>
        <w:rPr>
          <w:rFonts w:ascii="Arial" w:hAnsi="Arial" w:cs="Arial"/>
          <w:kern w:val="0"/>
          <w14:ligatures w14:val="none"/>
        </w:rPr>
      </w:pPr>
      <w:r>
        <w:rPr>
          <w:rFonts w:ascii="Arial" w:hAnsi="Arial" w:cs="Arial"/>
          <w:kern w:val="0"/>
          <w14:ligatures w14:val="none"/>
        </w:rPr>
        <w:t>Bobby Stewart, Post A</w:t>
      </w:r>
      <w:r w:rsidR="00FD61B8">
        <w:rPr>
          <w:rFonts w:ascii="Arial" w:hAnsi="Arial" w:cs="Arial"/>
          <w:kern w:val="0"/>
          <w14:ligatures w14:val="none"/>
        </w:rPr>
        <w:t>d</w:t>
      </w:r>
      <w:r>
        <w:rPr>
          <w:rFonts w:ascii="Arial" w:hAnsi="Arial" w:cs="Arial"/>
          <w:kern w:val="0"/>
          <w14:ligatures w14:val="none"/>
        </w:rPr>
        <w:t>jutant</w:t>
      </w:r>
      <w:r w:rsidR="00FD61B8">
        <w:rPr>
          <w:rFonts w:ascii="Arial" w:hAnsi="Arial" w:cs="Arial"/>
          <w:kern w:val="0"/>
          <w14:ligatures w14:val="none"/>
        </w:rPr>
        <w:t xml:space="preserve">, </w:t>
      </w:r>
      <w:r w:rsidR="00C51F4D">
        <w:rPr>
          <w:rFonts w:ascii="Arial" w:hAnsi="Arial" w:cs="Arial"/>
          <w:kern w:val="0"/>
          <w14:ligatures w14:val="none"/>
        </w:rPr>
        <w:t>American L</w:t>
      </w:r>
      <w:r w:rsidR="00C51F4D" w:rsidRPr="003071DE">
        <w:rPr>
          <w:rFonts w:ascii="Arial" w:hAnsi="Arial" w:cs="Arial"/>
          <w:kern w:val="0"/>
          <w14:ligatures w14:val="none"/>
        </w:rPr>
        <w:t>egion Post 41</w:t>
      </w:r>
      <w:r w:rsidR="00C51F4D">
        <w:rPr>
          <w:rFonts w:ascii="Arial" w:hAnsi="Arial" w:cs="Arial"/>
          <w:kern w:val="0"/>
          <w14:ligatures w14:val="none"/>
        </w:rPr>
        <w:t>, Pledge</w:t>
      </w:r>
    </w:p>
    <w:p w14:paraId="40DCA888" w14:textId="77777777" w:rsidR="00C51F4D" w:rsidRPr="003071DE" w:rsidRDefault="00C51F4D" w:rsidP="00C51F4D">
      <w:pPr>
        <w:spacing w:line="259" w:lineRule="auto"/>
        <w:ind w:left="720"/>
        <w:contextualSpacing/>
        <w:jc w:val="both"/>
        <w:rPr>
          <w:rFonts w:ascii="Arial" w:hAnsi="Arial" w:cs="Arial"/>
          <w:kern w:val="0"/>
          <w:sz w:val="16"/>
          <w:szCs w:val="16"/>
          <w14:ligatures w14:val="none"/>
        </w:rPr>
      </w:pPr>
    </w:p>
    <w:p w14:paraId="6C3A4E8F" w14:textId="77777777" w:rsidR="00C51F4D" w:rsidRPr="003071DE" w:rsidRDefault="00C51F4D" w:rsidP="00C51F4D">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13E4A609" w14:textId="77777777" w:rsidR="00C51F4D" w:rsidRPr="003071DE" w:rsidRDefault="00C51F4D" w:rsidP="00C51F4D">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5C251E7" w14:textId="77777777" w:rsidR="00C51F4D" w:rsidRPr="003071DE" w:rsidRDefault="00C51F4D" w:rsidP="00C51F4D">
      <w:pPr>
        <w:spacing w:after="0" w:line="259" w:lineRule="auto"/>
        <w:ind w:left="720"/>
        <w:contextualSpacing/>
        <w:jc w:val="both"/>
        <w:rPr>
          <w:rFonts w:ascii="Arial" w:hAnsi="Arial" w:cs="Arial"/>
          <w:kern w:val="0"/>
          <w:sz w:val="16"/>
          <w:szCs w:val="16"/>
          <w14:ligatures w14:val="none"/>
        </w:rPr>
      </w:pPr>
    </w:p>
    <w:p w14:paraId="4ACCF252" w14:textId="2E5830B3" w:rsidR="00C51F4D" w:rsidRDefault="00C51F4D" w:rsidP="00C51F4D">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November 19</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337900BE" w14:textId="77777777" w:rsidR="00C51F4D" w:rsidRDefault="00C51F4D" w:rsidP="00C51F4D">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35A42B39" w14:textId="1B9EFA71" w:rsidR="00C51F4D" w:rsidRDefault="00C51F4D" w:rsidP="00C51F4D">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October 31, 2024</w:t>
      </w:r>
    </w:p>
    <w:p w14:paraId="130C57BD" w14:textId="39329C71" w:rsidR="00C51F4D" w:rsidRPr="00702F9A" w:rsidRDefault="68362549" w:rsidP="00C51F4D">
      <w:pPr>
        <w:numPr>
          <w:ilvl w:val="0"/>
          <w:numId w:val="2"/>
        </w:numPr>
        <w:spacing w:after="0" w:line="259" w:lineRule="auto"/>
        <w:contextualSpacing/>
        <w:jc w:val="both"/>
        <w:rPr>
          <w:rFonts w:ascii="Arial" w:hAnsi="Arial" w:cs="Arial"/>
          <w:kern w:val="0"/>
          <w14:ligatures w14:val="none"/>
        </w:rPr>
      </w:pPr>
      <w:r w:rsidRPr="740C07BC">
        <w:rPr>
          <w:rFonts w:ascii="Arial" w:hAnsi="Arial" w:cs="Arial"/>
        </w:rPr>
        <w:t>2025 Regular Meeting Date Calendars</w:t>
      </w:r>
    </w:p>
    <w:p w14:paraId="1DEDF025" w14:textId="0C3ADB44" w:rsidR="00702F9A" w:rsidRDefault="00702F9A" w:rsidP="00C51F4D">
      <w:pPr>
        <w:numPr>
          <w:ilvl w:val="0"/>
          <w:numId w:val="2"/>
        </w:numPr>
        <w:spacing w:after="0" w:line="259" w:lineRule="auto"/>
        <w:contextualSpacing/>
        <w:jc w:val="both"/>
        <w:rPr>
          <w:rFonts w:ascii="Arial" w:hAnsi="Arial" w:cs="Arial"/>
          <w:kern w:val="0"/>
          <w14:ligatures w14:val="none"/>
        </w:rPr>
      </w:pPr>
      <w:r>
        <w:rPr>
          <w:rFonts w:ascii="Arial" w:hAnsi="Arial" w:cs="Arial"/>
        </w:rPr>
        <w:t>Pay Application No. 2 Walters Morgan</w:t>
      </w:r>
      <w:r w:rsidR="008600B2">
        <w:rPr>
          <w:rFonts w:ascii="Arial" w:hAnsi="Arial" w:cs="Arial"/>
        </w:rPr>
        <w:t xml:space="preserve"> Chlorine </w:t>
      </w:r>
      <w:r w:rsidR="00307970">
        <w:rPr>
          <w:rFonts w:ascii="Arial" w:hAnsi="Arial" w:cs="Arial"/>
        </w:rPr>
        <w:t>Bldg.</w:t>
      </w:r>
      <w:r w:rsidR="008600B2">
        <w:rPr>
          <w:rFonts w:ascii="Arial" w:hAnsi="Arial" w:cs="Arial"/>
        </w:rPr>
        <w:t xml:space="preserve"> Project $157,153.</w:t>
      </w:r>
      <w:r w:rsidR="00307970">
        <w:rPr>
          <w:rFonts w:ascii="Arial" w:hAnsi="Arial" w:cs="Arial"/>
        </w:rPr>
        <w:t>75</w:t>
      </w:r>
    </w:p>
    <w:p w14:paraId="57BFF817" w14:textId="77777777" w:rsidR="00C51F4D" w:rsidRPr="003071DE" w:rsidRDefault="00C51F4D" w:rsidP="00C51F4D">
      <w:pPr>
        <w:spacing w:after="0" w:line="259" w:lineRule="auto"/>
        <w:ind w:left="1080"/>
        <w:contextualSpacing/>
        <w:jc w:val="both"/>
        <w:rPr>
          <w:rFonts w:ascii="Arial" w:hAnsi="Arial" w:cs="Arial"/>
          <w:kern w:val="0"/>
          <w14:ligatures w14:val="none"/>
        </w:rPr>
      </w:pPr>
    </w:p>
    <w:p w14:paraId="09F7D86E" w14:textId="1BC5FA12" w:rsidR="0012652D" w:rsidRPr="00605192" w:rsidRDefault="0012652D" w:rsidP="00C51F4D">
      <w:pPr>
        <w:numPr>
          <w:ilvl w:val="0"/>
          <w:numId w:val="1"/>
        </w:numPr>
        <w:spacing w:after="0" w:line="259" w:lineRule="auto"/>
        <w:contextualSpacing/>
        <w:jc w:val="both"/>
        <w:rPr>
          <w:rFonts w:eastAsiaTheme="minorEastAsia"/>
          <w:kern w:val="0"/>
          <w14:ligatures w14:val="none"/>
        </w:rPr>
      </w:pPr>
      <w:r>
        <w:rPr>
          <w:rFonts w:eastAsiaTheme="minorEastAsia"/>
          <w:kern w:val="0"/>
          <w14:ligatures w14:val="none"/>
        </w:rPr>
        <w:t xml:space="preserve">PUBLIC </w:t>
      </w:r>
      <w:r w:rsidR="00605192">
        <w:rPr>
          <w:rFonts w:eastAsiaTheme="minorEastAsia"/>
          <w:kern w:val="0"/>
          <w14:ligatures w14:val="none"/>
        </w:rPr>
        <w:t xml:space="preserve">HEARING </w:t>
      </w:r>
      <w:r w:rsidR="00D61CCF">
        <w:rPr>
          <w:rFonts w:eastAsiaTheme="minorEastAsia"/>
          <w:kern w:val="0"/>
          <w14:ligatures w14:val="none"/>
        </w:rPr>
        <w:t xml:space="preserve">REGARDING ALLEGED </w:t>
      </w:r>
      <w:r w:rsidR="00D60D97">
        <w:rPr>
          <w:rFonts w:eastAsiaTheme="minorEastAsia"/>
          <w:kern w:val="0"/>
          <w14:ligatures w14:val="none"/>
        </w:rPr>
        <w:t xml:space="preserve">DILAPIDATED STRUCTURE </w:t>
      </w:r>
      <w:r w:rsidR="00605192" w:rsidRPr="45136DB5">
        <w:rPr>
          <w:rFonts w:ascii="Arial" w:eastAsia="Arial" w:hAnsi="Arial" w:cs="Arial"/>
        </w:rPr>
        <w:t>OF THE PROPERTY AT 1011 AVANT</w:t>
      </w:r>
      <w:r w:rsidR="00A25BAE">
        <w:rPr>
          <w:rFonts w:ascii="Arial" w:eastAsia="Arial" w:hAnsi="Arial" w:cs="Arial"/>
        </w:rPr>
        <w:t xml:space="preserve"> OWNED BY JOHN W. OSBORNE</w:t>
      </w:r>
    </w:p>
    <w:p w14:paraId="75C499F7" w14:textId="77777777" w:rsidR="00605192" w:rsidRPr="0012652D" w:rsidRDefault="00605192" w:rsidP="00605192">
      <w:pPr>
        <w:spacing w:after="0" w:line="259" w:lineRule="auto"/>
        <w:ind w:left="720"/>
        <w:contextualSpacing/>
        <w:jc w:val="both"/>
        <w:rPr>
          <w:rFonts w:eastAsiaTheme="minorEastAsia"/>
          <w:kern w:val="0"/>
          <w14:ligatures w14:val="none"/>
        </w:rPr>
      </w:pPr>
    </w:p>
    <w:p w14:paraId="07514CBD" w14:textId="5EEECB3D" w:rsidR="00C51F4D" w:rsidRPr="00C25136" w:rsidRDefault="00C51F4D" w:rsidP="00C51F4D">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54F991F3" w14:textId="77777777" w:rsidR="00C51F4D" w:rsidRDefault="00C51F4D" w:rsidP="00C51F4D">
      <w:pPr>
        <w:spacing w:after="0" w:line="259" w:lineRule="auto"/>
        <w:ind w:left="720"/>
        <w:contextualSpacing/>
        <w:jc w:val="both"/>
        <w:rPr>
          <w:rFonts w:ascii="Arial" w:hAnsi="Arial" w:cs="Arial"/>
          <w:kern w:val="0"/>
          <w14:ligatures w14:val="none"/>
        </w:rPr>
      </w:pPr>
    </w:p>
    <w:p w14:paraId="32BF1FA1" w14:textId="4812880B" w:rsidR="00C51F4D" w:rsidRPr="00C51F4D" w:rsidRDefault="00C51F4D" w:rsidP="00C51F4D">
      <w:pPr>
        <w:pStyle w:val="ListParagraph"/>
        <w:numPr>
          <w:ilvl w:val="0"/>
          <w:numId w:val="3"/>
        </w:numPr>
        <w:tabs>
          <w:tab w:val="left" w:pos="990"/>
        </w:tabs>
        <w:spacing w:after="0" w:line="259" w:lineRule="auto"/>
        <w:jc w:val="both"/>
        <w:rPr>
          <w:rFonts w:ascii="Arial" w:hAnsi="Arial" w:cs="Arial"/>
          <w:kern w:val="0"/>
          <w14:ligatures w14:val="none"/>
        </w:rPr>
      </w:pPr>
      <w:r>
        <w:rPr>
          <w:rFonts w:ascii="Arial" w:eastAsia="Arial" w:hAnsi="Arial" w:cs="Arial"/>
        </w:rPr>
        <w:t xml:space="preserve"> </w:t>
      </w:r>
      <w:r w:rsidRPr="45136DB5">
        <w:rPr>
          <w:rFonts w:ascii="Arial" w:eastAsia="Arial" w:hAnsi="Arial" w:cs="Arial"/>
        </w:rPr>
        <w:t>Summary Abatement of the Property at 1011 Avant</w:t>
      </w:r>
      <w:r w:rsidR="00A25BAE">
        <w:rPr>
          <w:rFonts w:ascii="Arial" w:eastAsia="Arial" w:hAnsi="Arial" w:cs="Arial"/>
        </w:rPr>
        <w:t xml:space="preserve"> owned by John W. Osborne</w:t>
      </w:r>
    </w:p>
    <w:p w14:paraId="21A8D828" w14:textId="31A6F42B" w:rsidR="00C51F4D" w:rsidRDefault="008C75F0" w:rsidP="00C51F4D">
      <w:pPr>
        <w:pStyle w:val="ListParagraph"/>
        <w:numPr>
          <w:ilvl w:val="0"/>
          <w:numId w:val="3"/>
        </w:numPr>
        <w:tabs>
          <w:tab w:val="left" w:pos="990"/>
        </w:tabs>
        <w:spacing w:after="0" w:line="259" w:lineRule="auto"/>
        <w:jc w:val="both"/>
        <w:rPr>
          <w:rFonts w:ascii="Arial" w:hAnsi="Arial" w:cs="Arial"/>
          <w:kern w:val="0"/>
          <w14:ligatures w14:val="none"/>
        </w:rPr>
      </w:pPr>
      <w:r>
        <w:rPr>
          <w:rFonts w:ascii="Arial" w:hAnsi="Arial" w:cs="Arial"/>
          <w:kern w:val="0"/>
          <w14:ligatures w14:val="none"/>
        </w:rPr>
        <w:t xml:space="preserve"> </w:t>
      </w:r>
      <w:r w:rsidR="00DD5EB8">
        <w:rPr>
          <w:rFonts w:ascii="Arial" w:hAnsi="Arial" w:cs="Arial"/>
          <w:kern w:val="0"/>
          <w14:ligatures w14:val="none"/>
        </w:rPr>
        <w:t>Airport Fee Adjustments</w:t>
      </w:r>
    </w:p>
    <w:p w14:paraId="6B31836B" w14:textId="29ACAF7F" w:rsidR="00DD5EB8" w:rsidRPr="00C51F4D" w:rsidRDefault="00877913" w:rsidP="00C51F4D">
      <w:pPr>
        <w:pStyle w:val="ListParagraph"/>
        <w:numPr>
          <w:ilvl w:val="0"/>
          <w:numId w:val="3"/>
        </w:numPr>
        <w:tabs>
          <w:tab w:val="left" w:pos="990"/>
        </w:tabs>
        <w:spacing w:after="0" w:line="259" w:lineRule="auto"/>
        <w:jc w:val="both"/>
        <w:rPr>
          <w:rFonts w:ascii="Arial" w:hAnsi="Arial" w:cs="Arial"/>
          <w:kern w:val="0"/>
          <w14:ligatures w14:val="none"/>
        </w:rPr>
      </w:pPr>
      <w:r>
        <w:rPr>
          <w:rFonts w:ascii="Arial" w:hAnsi="Arial" w:cs="Arial"/>
          <w:kern w:val="0"/>
          <w14:ligatures w14:val="none"/>
        </w:rPr>
        <w:t xml:space="preserve"> </w:t>
      </w:r>
      <w:r w:rsidR="00DD5EB8">
        <w:rPr>
          <w:rFonts w:ascii="Arial" w:hAnsi="Arial" w:cs="Arial"/>
          <w:kern w:val="0"/>
          <w14:ligatures w14:val="none"/>
        </w:rPr>
        <w:t xml:space="preserve">Planning and Zoning Board Member Appointment </w:t>
      </w:r>
      <w:r>
        <w:rPr>
          <w:rFonts w:ascii="Arial" w:hAnsi="Arial" w:cs="Arial"/>
          <w:kern w:val="0"/>
          <w14:ligatures w14:val="none"/>
        </w:rPr>
        <w:t>– Mark Miner</w:t>
      </w:r>
      <w:r w:rsidR="00553B3F">
        <w:rPr>
          <w:rFonts w:ascii="Arial" w:hAnsi="Arial" w:cs="Arial"/>
          <w:kern w:val="0"/>
          <w14:ligatures w14:val="none"/>
        </w:rPr>
        <w:t xml:space="preserve"> </w:t>
      </w:r>
    </w:p>
    <w:p w14:paraId="692D33E2" w14:textId="77777777" w:rsidR="00C51F4D" w:rsidRPr="003071DE" w:rsidRDefault="00C51F4D" w:rsidP="00C51F4D">
      <w:pPr>
        <w:spacing w:after="0" w:line="259" w:lineRule="auto"/>
        <w:ind w:left="720"/>
        <w:contextualSpacing/>
        <w:jc w:val="both"/>
        <w:rPr>
          <w:rFonts w:ascii="Arial" w:hAnsi="Arial" w:cs="Arial"/>
          <w:kern w:val="0"/>
          <w:sz w:val="16"/>
          <w:szCs w:val="16"/>
          <w14:ligatures w14:val="none"/>
        </w:rPr>
      </w:pPr>
    </w:p>
    <w:p w14:paraId="062C617D" w14:textId="77777777" w:rsidR="00C51F4D" w:rsidRPr="003071DE" w:rsidRDefault="00C51F4D" w:rsidP="00C51F4D">
      <w:pPr>
        <w:numPr>
          <w:ilvl w:val="0"/>
          <w:numId w:val="1"/>
        </w:numPr>
        <w:spacing w:line="259" w:lineRule="auto"/>
        <w:contextualSpacing/>
        <w:jc w:val="both"/>
        <w:rPr>
          <w:rFonts w:ascii="Arial" w:hAnsi="Arial" w:cs="Arial"/>
          <w:kern w:val="0"/>
          <w14:ligatures w14:val="none"/>
        </w:rPr>
      </w:pPr>
      <w:r w:rsidRPr="45136DB5">
        <w:rPr>
          <w:rFonts w:ascii="Arial" w:hAnsi="Arial" w:cs="Arial"/>
        </w:rPr>
        <w:t xml:space="preserve">NEW BUSINESS (If any, pursuant to Section 311.9 of the Oklahoma Open Meeting Act.) </w:t>
      </w:r>
    </w:p>
    <w:p w14:paraId="6FA4999A" w14:textId="77777777" w:rsidR="00C51F4D" w:rsidRPr="003071DE" w:rsidRDefault="00C51F4D" w:rsidP="00C51F4D">
      <w:pPr>
        <w:spacing w:line="259" w:lineRule="auto"/>
        <w:ind w:left="720"/>
        <w:contextualSpacing/>
        <w:jc w:val="both"/>
        <w:rPr>
          <w:rFonts w:ascii="Arial" w:hAnsi="Arial" w:cs="Arial"/>
          <w:kern w:val="0"/>
          <w14:ligatures w14:val="none"/>
        </w:rPr>
      </w:pPr>
    </w:p>
    <w:p w14:paraId="18A594B2" w14:textId="77777777" w:rsidR="00C51F4D" w:rsidRPr="003071DE" w:rsidRDefault="00C51F4D" w:rsidP="00C51F4D">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23462BEF" w14:textId="77777777" w:rsidR="00C51F4D" w:rsidRPr="003071DE" w:rsidRDefault="00C51F4D" w:rsidP="00C51F4D">
      <w:pPr>
        <w:spacing w:line="259" w:lineRule="auto"/>
        <w:ind w:left="720"/>
        <w:contextualSpacing/>
        <w:jc w:val="both"/>
        <w:rPr>
          <w:rFonts w:ascii="Arial" w:hAnsi="Arial" w:cs="Arial"/>
          <w:kern w:val="0"/>
          <w:sz w:val="16"/>
          <w:szCs w:val="16"/>
          <w14:ligatures w14:val="none"/>
        </w:rPr>
      </w:pPr>
    </w:p>
    <w:p w14:paraId="56103D4D" w14:textId="77777777" w:rsidR="00C51F4D" w:rsidRPr="003071DE" w:rsidRDefault="00C51F4D" w:rsidP="00C51F4D">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480C85C5" w14:textId="77777777" w:rsidR="00C51F4D" w:rsidRPr="003071DE" w:rsidRDefault="00C51F4D" w:rsidP="00C51F4D">
      <w:pPr>
        <w:spacing w:line="259" w:lineRule="auto"/>
        <w:ind w:left="720"/>
        <w:contextualSpacing/>
        <w:jc w:val="both"/>
        <w:rPr>
          <w:rFonts w:ascii="Arial" w:hAnsi="Arial" w:cs="Arial"/>
          <w:kern w:val="0"/>
          <w:sz w:val="16"/>
          <w:szCs w:val="16"/>
          <w14:ligatures w14:val="none"/>
        </w:rPr>
      </w:pPr>
    </w:p>
    <w:p w14:paraId="2374A565" w14:textId="77777777" w:rsidR="00C51F4D" w:rsidRPr="003071DE" w:rsidRDefault="00C51F4D" w:rsidP="00C51F4D">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lastRenderedPageBreak/>
        <w:t>AUDIENCE PARTICIPATION (According to Audience Participation Decorum Guidelines at Clinton City Council Public Meetings effective: 2/14/2017)</w:t>
      </w:r>
    </w:p>
    <w:p w14:paraId="4CF9CA77" w14:textId="77777777" w:rsidR="00C51F4D" w:rsidRPr="003071DE" w:rsidRDefault="00C51F4D" w:rsidP="00C51F4D">
      <w:pPr>
        <w:spacing w:line="259" w:lineRule="auto"/>
        <w:ind w:left="720"/>
        <w:contextualSpacing/>
        <w:rPr>
          <w:rFonts w:ascii="Arial" w:hAnsi="Arial" w:cs="Arial"/>
          <w:kern w:val="0"/>
          <w:sz w:val="16"/>
          <w:szCs w:val="16"/>
          <w14:ligatures w14:val="none"/>
        </w:rPr>
      </w:pPr>
    </w:p>
    <w:p w14:paraId="25D9089B" w14:textId="77777777" w:rsidR="00C51F4D" w:rsidRDefault="00C51F4D" w:rsidP="00C51F4D">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122BDFD4" w14:textId="77777777" w:rsidR="00C51F4D" w:rsidRDefault="00C51F4D" w:rsidP="00C51F4D">
      <w:pPr>
        <w:spacing w:line="259" w:lineRule="auto"/>
        <w:contextualSpacing/>
        <w:jc w:val="both"/>
        <w:rPr>
          <w:rFonts w:ascii="Arial" w:hAnsi="Arial" w:cs="Arial"/>
          <w:kern w:val="0"/>
          <w:sz w:val="20"/>
          <w:szCs w:val="20"/>
          <w14:ligatures w14:val="none"/>
        </w:rPr>
      </w:pPr>
    </w:p>
    <w:p w14:paraId="3836805D" w14:textId="2374112A" w:rsidR="00C51F4D" w:rsidRPr="00535AED" w:rsidRDefault="00C51F4D" w:rsidP="00C51F4D">
      <w:pPr>
        <w:spacing w:line="259" w:lineRule="auto"/>
        <w:contextualSpacing/>
        <w:jc w:val="both"/>
        <w:rPr>
          <w:rFonts w:ascii="Arial" w:hAnsi="Arial" w:cs="Arial"/>
          <w:kern w:val="0"/>
          <w14:ligatures w14:val="none"/>
        </w:rPr>
      </w:pPr>
      <w:r w:rsidRPr="00535AED">
        <w:rPr>
          <w:rFonts w:ascii="Arial" w:hAnsi="Arial" w:cs="Arial"/>
          <w:kern w:val="0"/>
          <w14:ligatures w14:val="none"/>
        </w:rPr>
        <w:t>Filed this 27</w:t>
      </w:r>
      <w:r w:rsidR="00535AED" w:rsidRPr="00535AED">
        <w:rPr>
          <w:rFonts w:ascii="Arial" w:hAnsi="Arial" w:cs="Arial"/>
          <w:kern w:val="0"/>
          <w:vertAlign w:val="superscript"/>
          <w14:ligatures w14:val="none"/>
        </w:rPr>
        <w:t>th</w:t>
      </w:r>
      <w:r w:rsidR="00535AED" w:rsidRPr="00535AED">
        <w:rPr>
          <w:rFonts w:ascii="Arial" w:hAnsi="Arial" w:cs="Arial"/>
          <w:kern w:val="0"/>
          <w14:ligatures w14:val="none"/>
        </w:rPr>
        <w:t xml:space="preserve"> day</w:t>
      </w:r>
      <w:r w:rsidRPr="00535AED">
        <w:rPr>
          <w:rFonts w:ascii="Arial" w:hAnsi="Arial" w:cs="Arial"/>
          <w:kern w:val="0"/>
          <w14:ligatures w14:val="none"/>
        </w:rPr>
        <w:t xml:space="preserve"> of November 2024, Posted on the bulletin board in the lobby of the Clinton City Hall November 27, 2024, at 4:00 p.m.</w:t>
      </w:r>
    </w:p>
    <w:p w14:paraId="1DE73A0B" w14:textId="77777777" w:rsidR="00C51F4D" w:rsidRPr="003071DE" w:rsidRDefault="00C51F4D" w:rsidP="00C51F4D">
      <w:pPr>
        <w:spacing w:line="259" w:lineRule="auto"/>
        <w:contextualSpacing/>
        <w:jc w:val="both"/>
        <w:rPr>
          <w:rFonts w:ascii="Arial" w:hAnsi="Arial" w:cs="Arial"/>
          <w:kern w:val="0"/>
          <w:sz w:val="20"/>
          <w:szCs w:val="20"/>
          <w14:ligatures w14:val="none"/>
        </w:rPr>
      </w:pPr>
    </w:p>
    <w:p w14:paraId="4AAA6BB2" w14:textId="77777777" w:rsidR="00C51F4D" w:rsidRPr="003071DE" w:rsidRDefault="00C51F4D" w:rsidP="00C51F4D">
      <w:pPr>
        <w:spacing w:line="259" w:lineRule="auto"/>
        <w:contextualSpacing/>
        <w:jc w:val="both"/>
        <w:rPr>
          <w:rFonts w:ascii="Arial" w:hAnsi="Arial" w:cs="Arial"/>
          <w:kern w:val="0"/>
          <w:sz w:val="20"/>
          <w:szCs w:val="20"/>
          <w14:ligatures w14:val="none"/>
        </w:rPr>
      </w:pPr>
    </w:p>
    <w:p w14:paraId="06F2723F" w14:textId="77777777" w:rsidR="00C51F4D" w:rsidRDefault="00C51F4D" w:rsidP="00C51F4D">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1E15818D" w14:textId="77777777" w:rsidR="00C51F4D" w:rsidRDefault="00C51F4D" w:rsidP="00C51F4D"/>
    <w:p w14:paraId="3A17CD93" w14:textId="77777777" w:rsidR="00C51F4D" w:rsidRDefault="00C51F4D" w:rsidP="00C51F4D"/>
    <w:p w14:paraId="1424104B" w14:textId="77777777" w:rsidR="00C51F4D" w:rsidRDefault="00C51F4D"/>
    <w:sectPr w:rsidR="00C51F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F423D70"/>
    <w:multiLevelType w:val="hybridMultilevel"/>
    <w:tmpl w:val="E3F6FC3C"/>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6C71342"/>
    <w:multiLevelType w:val="hybridMultilevel"/>
    <w:tmpl w:val="33ACD1C6"/>
    <w:lvl w:ilvl="0" w:tplc="AA20321E">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1778017295">
    <w:abstractNumId w:val="3"/>
  </w:num>
  <w:num w:numId="4" w16cid:durableId="20502539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F4D"/>
    <w:rsid w:val="0004299D"/>
    <w:rsid w:val="0012652D"/>
    <w:rsid w:val="00231157"/>
    <w:rsid w:val="002715F8"/>
    <w:rsid w:val="00307970"/>
    <w:rsid w:val="00475EFA"/>
    <w:rsid w:val="00535AED"/>
    <w:rsid w:val="00553B3F"/>
    <w:rsid w:val="005555E9"/>
    <w:rsid w:val="00605192"/>
    <w:rsid w:val="00702F9A"/>
    <w:rsid w:val="008600B2"/>
    <w:rsid w:val="00877913"/>
    <w:rsid w:val="008C75F0"/>
    <w:rsid w:val="009517A7"/>
    <w:rsid w:val="009535AC"/>
    <w:rsid w:val="00972DCF"/>
    <w:rsid w:val="00A25BAE"/>
    <w:rsid w:val="00B115A1"/>
    <w:rsid w:val="00B12C8C"/>
    <w:rsid w:val="00C51F4D"/>
    <w:rsid w:val="00CD37DD"/>
    <w:rsid w:val="00D55F39"/>
    <w:rsid w:val="00D60D97"/>
    <w:rsid w:val="00D61CCF"/>
    <w:rsid w:val="00DD5EB8"/>
    <w:rsid w:val="00F17BC9"/>
    <w:rsid w:val="00F42BC6"/>
    <w:rsid w:val="00F810C5"/>
    <w:rsid w:val="00FD61B8"/>
    <w:rsid w:val="5F6F2778"/>
    <w:rsid w:val="68362549"/>
    <w:rsid w:val="740C07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A1D07"/>
  <w15:chartTrackingRefBased/>
  <w15:docId w15:val="{DCAA0806-12F2-4B90-968F-3A7BB271C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F4D"/>
  </w:style>
  <w:style w:type="paragraph" w:styleId="Heading1">
    <w:name w:val="heading 1"/>
    <w:basedOn w:val="Normal"/>
    <w:next w:val="Normal"/>
    <w:link w:val="Heading1Char"/>
    <w:uiPriority w:val="9"/>
    <w:qFormat/>
    <w:rsid w:val="00C51F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1F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1F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1F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1F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1F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1F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1F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1F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F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1F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1F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1F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1F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1F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F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F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F4D"/>
    <w:rPr>
      <w:rFonts w:eastAsiaTheme="majorEastAsia" w:cstheme="majorBidi"/>
      <w:color w:val="272727" w:themeColor="text1" w:themeTint="D8"/>
    </w:rPr>
  </w:style>
  <w:style w:type="paragraph" w:styleId="Title">
    <w:name w:val="Title"/>
    <w:basedOn w:val="Normal"/>
    <w:next w:val="Normal"/>
    <w:link w:val="TitleChar"/>
    <w:uiPriority w:val="10"/>
    <w:qFormat/>
    <w:rsid w:val="00C51F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1F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F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1F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F4D"/>
    <w:pPr>
      <w:spacing w:before="160"/>
      <w:jc w:val="center"/>
    </w:pPr>
    <w:rPr>
      <w:i/>
      <w:iCs/>
      <w:color w:val="404040" w:themeColor="text1" w:themeTint="BF"/>
    </w:rPr>
  </w:style>
  <w:style w:type="character" w:customStyle="1" w:styleId="QuoteChar">
    <w:name w:val="Quote Char"/>
    <w:basedOn w:val="DefaultParagraphFont"/>
    <w:link w:val="Quote"/>
    <w:uiPriority w:val="29"/>
    <w:rsid w:val="00C51F4D"/>
    <w:rPr>
      <w:i/>
      <w:iCs/>
      <w:color w:val="404040" w:themeColor="text1" w:themeTint="BF"/>
    </w:rPr>
  </w:style>
  <w:style w:type="paragraph" w:styleId="ListParagraph">
    <w:name w:val="List Paragraph"/>
    <w:basedOn w:val="Normal"/>
    <w:uiPriority w:val="34"/>
    <w:qFormat/>
    <w:rsid w:val="00C51F4D"/>
    <w:pPr>
      <w:ind w:left="720"/>
      <w:contextualSpacing/>
    </w:pPr>
  </w:style>
  <w:style w:type="character" w:styleId="IntenseEmphasis">
    <w:name w:val="Intense Emphasis"/>
    <w:basedOn w:val="DefaultParagraphFont"/>
    <w:uiPriority w:val="21"/>
    <w:qFormat/>
    <w:rsid w:val="00C51F4D"/>
    <w:rPr>
      <w:i/>
      <w:iCs/>
      <w:color w:val="0F4761" w:themeColor="accent1" w:themeShade="BF"/>
    </w:rPr>
  </w:style>
  <w:style w:type="paragraph" w:styleId="IntenseQuote">
    <w:name w:val="Intense Quote"/>
    <w:basedOn w:val="Normal"/>
    <w:next w:val="Normal"/>
    <w:link w:val="IntenseQuoteChar"/>
    <w:uiPriority w:val="30"/>
    <w:qFormat/>
    <w:rsid w:val="00C51F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1F4D"/>
    <w:rPr>
      <w:i/>
      <w:iCs/>
      <w:color w:val="0F4761" w:themeColor="accent1" w:themeShade="BF"/>
    </w:rPr>
  </w:style>
  <w:style w:type="character" w:styleId="IntenseReference">
    <w:name w:val="Intense Reference"/>
    <w:basedOn w:val="DefaultParagraphFont"/>
    <w:uiPriority w:val="32"/>
    <w:qFormat/>
    <w:rsid w:val="00C51F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B83CFC-565D-4ABE-B628-6E7006CD404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1082523-3E33-440C-82FF-8D77DC370DA8}">
  <ds:schemaRefs>
    <ds:schemaRef ds:uri="http://schemas.microsoft.com/sharepoint/v3/contenttype/forms"/>
  </ds:schemaRefs>
</ds:datastoreItem>
</file>

<file path=customXml/itemProps3.xml><?xml version="1.0" encoding="utf-8"?>
<ds:datastoreItem xmlns:ds="http://schemas.openxmlformats.org/officeDocument/2006/customXml" ds:itemID="{8110E9F1-CEC7-4517-90AF-F560D3A50A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2</Pages>
  <Words>374</Words>
  <Characters>2135</Characters>
  <Application>Microsoft Office Word</Application>
  <DocSecurity>0</DocSecurity>
  <Lines>17</Lines>
  <Paragraphs>5</Paragraphs>
  <ScaleCrop>false</ScaleCrop>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27</cp:revision>
  <cp:lastPrinted>2024-11-27T17:51:00Z</cp:lastPrinted>
  <dcterms:created xsi:type="dcterms:W3CDTF">2024-11-22T16:24:00Z</dcterms:created>
  <dcterms:modified xsi:type="dcterms:W3CDTF">2024-11-27T19:39:00Z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