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B5447" w14:textId="77777777" w:rsidR="00DD7420" w:rsidRPr="003071DE" w:rsidRDefault="00DD7420" w:rsidP="00DD742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94CFC17" w14:textId="77777777" w:rsidR="00DD7420" w:rsidRPr="003071DE" w:rsidRDefault="00DD7420" w:rsidP="00DD7420">
      <w:pPr>
        <w:autoSpaceDE w:val="0"/>
        <w:autoSpaceDN w:val="0"/>
        <w:adjustRightInd w:val="0"/>
        <w:spacing w:after="0" w:line="240" w:lineRule="auto"/>
        <w:jc w:val="both"/>
        <w:rPr>
          <w:rFonts w:ascii="Calibri" w:hAnsi="Calibri" w:cs="Calibri"/>
          <w:color w:val="FF0000"/>
          <w:kern w:val="0"/>
          <w:sz w:val="16"/>
          <w:szCs w:val="16"/>
          <w14:ligatures w14:val="none"/>
        </w:rPr>
      </w:pPr>
    </w:p>
    <w:p w14:paraId="696FBF17" w14:textId="77777777" w:rsidR="00DD7420" w:rsidRPr="003071DE" w:rsidRDefault="00DD7420" w:rsidP="00DD742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F02D328" w14:textId="77777777" w:rsidR="00DD7420" w:rsidRPr="00364ADF" w:rsidRDefault="00DD7420" w:rsidP="00DD7420">
      <w:pPr>
        <w:spacing w:after="0" w:line="259" w:lineRule="auto"/>
        <w:jc w:val="center"/>
        <w:rPr>
          <w:rFonts w:ascii="Arial" w:hAnsi="Arial" w:cs="Arial"/>
          <w:b/>
          <w:bCs/>
          <w:kern w:val="0"/>
          <w:sz w:val="16"/>
          <w:szCs w:val="16"/>
          <w14:ligatures w14:val="none"/>
        </w:rPr>
      </w:pPr>
    </w:p>
    <w:p w14:paraId="2A6BA4C3" w14:textId="77777777" w:rsidR="00DD7420" w:rsidRPr="001E2549" w:rsidRDefault="00DD7420" w:rsidP="00DD742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E9C90CC" w14:textId="77777777" w:rsidR="00DD7420" w:rsidRPr="001E2549" w:rsidRDefault="00DD7420" w:rsidP="00DD7420">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576BD8A5" w14:textId="77777777" w:rsidR="00DD7420" w:rsidRPr="001E2549" w:rsidRDefault="00DD7420" w:rsidP="00DD7420">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5F631991" w14:textId="62EF5587" w:rsidR="00DD7420" w:rsidRPr="001E2549" w:rsidRDefault="00DD7420" w:rsidP="00DD742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DECEMBER 3</w:t>
      </w:r>
      <w:r w:rsidRPr="001E2549">
        <w:rPr>
          <w:rFonts w:ascii="Arial" w:hAnsi="Arial" w:cs="Arial"/>
          <w:b/>
          <w:bCs/>
          <w:kern w:val="0"/>
          <w14:ligatures w14:val="none"/>
        </w:rPr>
        <w:t>, 2024, 5:30 P.M.</w:t>
      </w:r>
    </w:p>
    <w:p w14:paraId="77D8B187" w14:textId="77777777" w:rsidR="00DD7420" w:rsidRPr="001E2549" w:rsidRDefault="00DD7420" w:rsidP="00DD7420">
      <w:pPr>
        <w:spacing w:after="0" w:line="259" w:lineRule="auto"/>
        <w:jc w:val="center"/>
        <w:rPr>
          <w:rFonts w:ascii="Arial" w:hAnsi="Arial" w:cs="Arial"/>
          <w:b/>
          <w:bCs/>
          <w:kern w:val="0"/>
          <w:sz w:val="16"/>
          <w:szCs w:val="16"/>
          <w14:ligatures w14:val="none"/>
        </w:rPr>
      </w:pPr>
    </w:p>
    <w:p w14:paraId="4F1F90C9" w14:textId="77777777" w:rsidR="00DD7420" w:rsidRPr="00012540" w:rsidRDefault="00DD7420" w:rsidP="00DD7420">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09025BE5" w14:textId="77777777" w:rsidR="00DD7420" w:rsidRPr="001E2549" w:rsidRDefault="00DD7420" w:rsidP="00DD7420">
      <w:pPr>
        <w:spacing w:after="0" w:line="259" w:lineRule="auto"/>
        <w:jc w:val="center"/>
        <w:rPr>
          <w:rFonts w:ascii="Arial" w:hAnsi="Arial" w:cs="Arial"/>
          <w:b/>
          <w:bCs/>
          <w:kern w:val="0"/>
          <w:sz w:val="16"/>
          <w:szCs w:val="16"/>
          <w14:ligatures w14:val="none"/>
        </w:rPr>
      </w:pPr>
    </w:p>
    <w:p w14:paraId="3A8C10BF" w14:textId="77777777" w:rsidR="00DD7420" w:rsidRPr="001E2549" w:rsidRDefault="00DD7420" w:rsidP="00DD742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2A6B3DD7" w14:textId="77777777" w:rsidR="00DD7420" w:rsidRDefault="00DD7420" w:rsidP="00DD7420">
      <w:pPr>
        <w:spacing w:line="192" w:lineRule="auto"/>
        <w:ind w:left="720"/>
        <w:contextualSpacing/>
        <w:jc w:val="both"/>
        <w:rPr>
          <w:rFonts w:ascii="Arial" w:hAnsi="Arial" w:cs="Arial"/>
          <w:kern w:val="0"/>
          <w14:ligatures w14:val="none"/>
        </w:rPr>
      </w:pPr>
    </w:p>
    <w:p w14:paraId="6F301B66" w14:textId="4F90DA24" w:rsidR="00DD7420" w:rsidRPr="003071DE" w:rsidRDefault="003200D4" w:rsidP="00DD742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00DD7420" w:rsidRPr="003071DE">
        <w:rPr>
          <w:rFonts w:ascii="Arial" w:hAnsi="Arial" w:cs="Arial"/>
          <w:kern w:val="0"/>
          <w14:ligatures w14:val="none"/>
        </w:rPr>
        <w:t>Prayer</w:t>
      </w:r>
      <w:r w:rsidR="00DD7420">
        <w:rPr>
          <w:rFonts w:ascii="Arial" w:hAnsi="Arial" w:cs="Arial"/>
          <w:kern w:val="0"/>
          <w14:ligatures w14:val="none"/>
        </w:rPr>
        <w:t>,</w:t>
      </w:r>
    </w:p>
    <w:p w14:paraId="2397FE09" w14:textId="7BF80E64" w:rsidR="00DD7420" w:rsidRDefault="00E05C4C" w:rsidP="00DD742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Bobby Stewart, Post Adjutant, </w:t>
      </w:r>
      <w:r w:rsidR="00DD7420" w:rsidRPr="003071DE">
        <w:rPr>
          <w:rFonts w:ascii="Arial" w:hAnsi="Arial" w:cs="Arial"/>
          <w:kern w:val="0"/>
          <w14:ligatures w14:val="none"/>
        </w:rPr>
        <w:t>American Legion Post 41</w:t>
      </w:r>
    </w:p>
    <w:p w14:paraId="18F95AFD" w14:textId="77777777" w:rsidR="00DD7420" w:rsidRPr="00364ADF" w:rsidRDefault="00DD7420" w:rsidP="00DD7420">
      <w:pPr>
        <w:spacing w:line="259" w:lineRule="auto"/>
        <w:ind w:left="720"/>
        <w:contextualSpacing/>
        <w:jc w:val="both"/>
        <w:rPr>
          <w:rFonts w:ascii="Arial" w:hAnsi="Arial" w:cs="Arial"/>
          <w:kern w:val="0"/>
          <w:sz w:val="16"/>
          <w:szCs w:val="16"/>
          <w14:ligatures w14:val="none"/>
        </w:rPr>
      </w:pPr>
    </w:p>
    <w:p w14:paraId="31246CD5" w14:textId="77777777" w:rsidR="00DD7420" w:rsidRPr="001E2549" w:rsidRDefault="00DD7420" w:rsidP="00DD742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D7007CF" w14:textId="77777777" w:rsidR="00DD7420" w:rsidRPr="001E2549" w:rsidRDefault="00DD7420" w:rsidP="00DD7420">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2DE887A3" w14:textId="77777777" w:rsidR="00DD7420" w:rsidRPr="001E2549" w:rsidRDefault="00DD7420" w:rsidP="00DD7420">
      <w:pPr>
        <w:spacing w:line="259" w:lineRule="auto"/>
        <w:ind w:left="720"/>
        <w:contextualSpacing/>
        <w:jc w:val="center"/>
        <w:rPr>
          <w:rFonts w:ascii="Arial" w:hAnsi="Arial" w:cs="Arial"/>
          <w:kern w:val="0"/>
          <w:sz w:val="16"/>
          <w:szCs w:val="16"/>
          <w14:ligatures w14:val="none"/>
        </w:rPr>
      </w:pPr>
    </w:p>
    <w:p w14:paraId="4CA84038" w14:textId="2725EF86" w:rsidR="00DD7420" w:rsidRDefault="00DD7420" w:rsidP="00DD742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November 19, 2024, Regular Meeting</w:t>
      </w:r>
    </w:p>
    <w:p w14:paraId="6DB49389" w14:textId="77777777" w:rsidR="00DD7420" w:rsidRDefault="00DD7420" w:rsidP="00DD7420">
      <w:pPr>
        <w:numPr>
          <w:ilvl w:val="0"/>
          <w:numId w:val="2"/>
        </w:numPr>
        <w:spacing w:line="259" w:lineRule="auto"/>
        <w:contextualSpacing/>
        <w:rPr>
          <w:rFonts w:ascii="Arial" w:hAnsi="Arial" w:cs="Arial"/>
          <w:kern w:val="0"/>
          <w14:ligatures w14:val="none"/>
        </w:rPr>
      </w:pPr>
      <w:r>
        <w:rPr>
          <w:rFonts w:ascii="Arial" w:hAnsi="Arial" w:cs="Arial"/>
          <w:kern w:val="0"/>
          <w14:ligatures w14:val="none"/>
        </w:rPr>
        <w:t>Consider Claims</w:t>
      </w:r>
    </w:p>
    <w:p w14:paraId="438CDDE3" w14:textId="5EDE01DE" w:rsidR="00DD7420" w:rsidRPr="00F359D0" w:rsidRDefault="00DD7420" w:rsidP="00F2059F">
      <w:pPr>
        <w:numPr>
          <w:ilvl w:val="0"/>
          <w:numId w:val="2"/>
        </w:numPr>
        <w:spacing w:after="0" w:line="259" w:lineRule="auto"/>
        <w:contextualSpacing/>
        <w:rPr>
          <w:rFonts w:ascii="Arial" w:hAnsi="Arial" w:cs="Arial"/>
          <w:kern w:val="0"/>
          <w:sz w:val="16"/>
          <w:szCs w:val="16"/>
          <w14:ligatures w14:val="none"/>
        </w:rPr>
      </w:pPr>
      <w:r w:rsidRPr="00F359D0">
        <w:rPr>
          <w:rFonts w:ascii="Arial" w:hAnsi="Arial" w:cs="Arial"/>
          <w:kern w:val="0"/>
          <w14:ligatures w14:val="none"/>
        </w:rPr>
        <w:t>Acknowledgement</w:t>
      </w:r>
      <w:r w:rsidR="00330A8E">
        <w:rPr>
          <w:rFonts w:ascii="Arial" w:hAnsi="Arial" w:cs="Arial"/>
          <w:kern w:val="0"/>
          <w14:ligatures w14:val="none"/>
        </w:rPr>
        <w:t xml:space="preserve"> </w:t>
      </w:r>
      <w:r w:rsidRPr="00F359D0">
        <w:rPr>
          <w:rFonts w:ascii="Arial" w:hAnsi="Arial" w:cs="Arial"/>
          <w:kern w:val="0"/>
          <w14:ligatures w14:val="none"/>
        </w:rPr>
        <w:t xml:space="preserve">of Financial Statement for the Month Ending </w:t>
      </w:r>
      <w:r>
        <w:rPr>
          <w:rFonts w:ascii="Arial" w:hAnsi="Arial" w:cs="Arial"/>
          <w:kern w:val="0"/>
          <w14:ligatures w14:val="none"/>
        </w:rPr>
        <w:t>October 31</w:t>
      </w:r>
      <w:r w:rsidRPr="00F359D0">
        <w:rPr>
          <w:rFonts w:ascii="Arial" w:hAnsi="Arial" w:cs="Arial"/>
          <w:kern w:val="0"/>
          <w14:ligatures w14:val="none"/>
        </w:rPr>
        <w:t>, 2024</w:t>
      </w:r>
      <w:r>
        <w:rPr>
          <w:rFonts w:ascii="Arial" w:hAnsi="Arial" w:cs="Arial"/>
          <w:kern w:val="0"/>
          <w14:ligatures w14:val="none"/>
        </w:rPr>
        <w:t>.</w:t>
      </w:r>
    </w:p>
    <w:p w14:paraId="0E2935B2" w14:textId="77777777" w:rsidR="00DD7420" w:rsidRPr="00F359D0" w:rsidRDefault="00DD7420" w:rsidP="00DD7420">
      <w:pPr>
        <w:spacing w:after="0" w:line="259" w:lineRule="auto"/>
        <w:ind w:left="1080"/>
        <w:contextualSpacing/>
        <w:jc w:val="both"/>
        <w:rPr>
          <w:rFonts w:ascii="Arial" w:hAnsi="Arial" w:cs="Arial"/>
          <w:kern w:val="0"/>
          <w:sz w:val="16"/>
          <w:szCs w:val="16"/>
          <w14:ligatures w14:val="none"/>
        </w:rPr>
      </w:pPr>
    </w:p>
    <w:p w14:paraId="5DFD942D" w14:textId="77777777" w:rsidR="00DD7420" w:rsidRDefault="00DD7420" w:rsidP="00DD7420">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642A6A1F" w14:textId="77777777" w:rsidR="00DD7420" w:rsidRDefault="00DD7420" w:rsidP="00DD7420">
      <w:pPr>
        <w:spacing w:after="0" w:line="259" w:lineRule="auto"/>
        <w:ind w:left="720"/>
        <w:contextualSpacing/>
        <w:rPr>
          <w:rFonts w:ascii="Arial" w:hAnsi="Arial" w:cs="Arial"/>
          <w:kern w:val="0"/>
          <w14:ligatures w14:val="none"/>
        </w:rPr>
      </w:pPr>
    </w:p>
    <w:p w14:paraId="4A36170E" w14:textId="68C1BB35" w:rsidR="00DD7420" w:rsidRDefault="00DD7420" w:rsidP="00DD742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Pay Application No. 5 - Superior Services &amp; Supply for Work on the 18</w:t>
      </w:r>
      <w:r w:rsidRPr="65CBC160">
        <w:rPr>
          <w:rFonts w:ascii="Arial" w:hAnsi="Arial" w:cs="Arial"/>
          <w:kern w:val="0"/>
          <w:vertAlign w:val="superscript"/>
          <w14:ligatures w14:val="none"/>
        </w:rPr>
        <w:t>th</w:t>
      </w:r>
      <w:r>
        <w:rPr>
          <w:rFonts w:ascii="Arial" w:hAnsi="Arial" w:cs="Arial"/>
          <w:kern w:val="0"/>
          <w14:ligatures w14:val="none"/>
        </w:rPr>
        <w:t xml:space="preserve"> &amp; Broadway Ground Storage Tank Project</w:t>
      </w:r>
      <w:r w:rsidR="002A72DD">
        <w:rPr>
          <w:rFonts w:ascii="Arial" w:hAnsi="Arial" w:cs="Arial"/>
          <w:kern w:val="0"/>
          <w14:ligatures w14:val="none"/>
        </w:rPr>
        <w:t xml:space="preserve"> $</w:t>
      </w:r>
      <w:r w:rsidR="00E91D9E">
        <w:rPr>
          <w:rFonts w:ascii="Arial" w:hAnsi="Arial" w:cs="Arial"/>
          <w:kern w:val="0"/>
          <w14:ligatures w14:val="none"/>
        </w:rPr>
        <w:t>512,517.71</w:t>
      </w:r>
    </w:p>
    <w:p w14:paraId="2E2F3D57" w14:textId="475EFF1C" w:rsidR="001427EE" w:rsidRDefault="001427EE" w:rsidP="00DD742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Pay Application No. 2 – Walters Morgan Chemical Fee Building $</w:t>
      </w:r>
      <w:r w:rsidR="002A72DD">
        <w:rPr>
          <w:rFonts w:ascii="Arial" w:hAnsi="Arial" w:cs="Arial"/>
          <w:kern w:val="0"/>
          <w14:ligatures w14:val="none"/>
        </w:rPr>
        <w:t>157,153.75</w:t>
      </w:r>
    </w:p>
    <w:p w14:paraId="27332A0B" w14:textId="77777777" w:rsidR="00DD7420" w:rsidRPr="00E025BC" w:rsidRDefault="00DD7420" w:rsidP="00DD7420">
      <w:pPr>
        <w:spacing w:after="0" w:line="259" w:lineRule="auto"/>
        <w:ind w:left="720"/>
        <w:contextualSpacing/>
        <w:rPr>
          <w:rFonts w:ascii="Arial" w:hAnsi="Arial" w:cs="Arial"/>
          <w:kern w:val="0"/>
          <w:sz w:val="16"/>
          <w:szCs w:val="16"/>
          <w14:ligatures w14:val="none"/>
        </w:rPr>
      </w:pPr>
    </w:p>
    <w:p w14:paraId="70E0A5A9" w14:textId="77777777" w:rsidR="00DD7420" w:rsidRPr="00013419" w:rsidRDefault="00DD7420" w:rsidP="00DD7420">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7540310A" w14:textId="77777777" w:rsidR="00DD7420" w:rsidRPr="00E025BC" w:rsidRDefault="00DD7420" w:rsidP="00DD7420">
      <w:pPr>
        <w:spacing w:line="259" w:lineRule="auto"/>
        <w:contextualSpacing/>
        <w:jc w:val="both"/>
        <w:rPr>
          <w:rFonts w:ascii="Arial" w:hAnsi="Arial" w:cs="Arial"/>
          <w:kern w:val="0"/>
          <w:sz w:val="16"/>
          <w:szCs w:val="16"/>
          <w14:ligatures w14:val="none"/>
        </w:rPr>
      </w:pPr>
    </w:p>
    <w:p w14:paraId="3AA63529" w14:textId="77777777" w:rsidR="00DD7420" w:rsidRPr="001E2549" w:rsidRDefault="00DD7420" w:rsidP="00DD742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1552285C" w14:textId="77777777" w:rsidR="00DD7420" w:rsidRPr="001E2549" w:rsidRDefault="00DD7420" w:rsidP="00DD7420">
      <w:pPr>
        <w:spacing w:line="259" w:lineRule="auto"/>
        <w:ind w:left="720"/>
        <w:contextualSpacing/>
        <w:rPr>
          <w:rFonts w:ascii="Arial" w:hAnsi="Arial" w:cs="Arial"/>
          <w:kern w:val="0"/>
          <w:sz w:val="16"/>
          <w:szCs w:val="16"/>
          <w14:ligatures w14:val="none"/>
        </w:rPr>
      </w:pPr>
    </w:p>
    <w:p w14:paraId="0BE30952" w14:textId="77777777" w:rsidR="00DD7420" w:rsidRPr="001E2549" w:rsidRDefault="00DD7420" w:rsidP="00DD742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1FE95599" w14:textId="77777777" w:rsidR="00DD7420" w:rsidRPr="001E2549" w:rsidRDefault="00DD7420" w:rsidP="00DD7420">
      <w:pPr>
        <w:spacing w:line="259" w:lineRule="auto"/>
        <w:ind w:left="720"/>
        <w:contextualSpacing/>
        <w:jc w:val="both"/>
        <w:rPr>
          <w:rFonts w:ascii="Arial" w:hAnsi="Arial" w:cs="Arial"/>
          <w:kern w:val="0"/>
          <w:sz w:val="16"/>
          <w:szCs w:val="16"/>
          <w14:ligatures w14:val="none"/>
        </w:rPr>
      </w:pPr>
    </w:p>
    <w:p w14:paraId="55859B02" w14:textId="77777777" w:rsidR="00DD7420" w:rsidRPr="001E2549" w:rsidRDefault="00DD7420" w:rsidP="00DD7420">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0198800F" w14:textId="77777777" w:rsidR="00DD7420" w:rsidRPr="001E2549" w:rsidRDefault="00DD7420" w:rsidP="00DD7420">
      <w:pPr>
        <w:spacing w:line="259" w:lineRule="auto"/>
        <w:ind w:left="720"/>
        <w:contextualSpacing/>
        <w:rPr>
          <w:rFonts w:ascii="Arial" w:hAnsi="Arial" w:cs="Arial"/>
          <w:kern w:val="0"/>
          <w:sz w:val="16"/>
          <w:szCs w:val="16"/>
          <w14:ligatures w14:val="none"/>
        </w:rPr>
      </w:pPr>
    </w:p>
    <w:p w14:paraId="52757B3E" w14:textId="77777777" w:rsidR="00DD7420" w:rsidRPr="001E2549" w:rsidRDefault="00DD7420" w:rsidP="00DD742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0005D16B" w14:textId="77777777" w:rsidR="00DD7420" w:rsidRDefault="00DD7420" w:rsidP="00DD7420">
      <w:pPr>
        <w:spacing w:line="259" w:lineRule="auto"/>
        <w:ind w:left="720"/>
        <w:contextualSpacing/>
        <w:rPr>
          <w:rFonts w:ascii="Arial" w:hAnsi="Arial" w:cs="Arial"/>
          <w:kern w:val="0"/>
          <w:sz w:val="16"/>
          <w:szCs w:val="16"/>
          <w14:ligatures w14:val="none"/>
        </w:rPr>
      </w:pPr>
    </w:p>
    <w:p w14:paraId="7A3FB748" w14:textId="5DA2C6CA" w:rsidR="00DD7420" w:rsidRPr="007A5321" w:rsidRDefault="00DD7420" w:rsidP="00DD7420">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27</w:t>
      </w:r>
      <w:r w:rsidRPr="00DD7420">
        <w:rPr>
          <w:rFonts w:ascii="Arial" w:hAnsi="Arial" w:cs="Arial"/>
          <w:kern w:val="0"/>
          <w:vertAlign w:val="superscript"/>
          <w14:ligatures w14:val="none"/>
        </w:rPr>
        <w:t>th</w:t>
      </w:r>
      <w:r>
        <w:rPr>
          <w:rFonts w:ascii="Arial" w:hAnsi="Arial" w:cs="Arial"/>
          <w:kern w:val="0"/>
          <w14:ligatures w14:val="none"/>
        </w:rPr>
        <w:t xml:space="preserve"> </w:t>
      </w:r>
      <w:r w:rsidRPr="007A5321">
        <w:rPr>
          <w:rFonts w:ascii="Arial" w:hAnsi="Arial" w:cs="Arial"/>
          <w:kern w:val="0"/>
          <w14:ligatures w14:val="none"/>
        </w:rPr>
        <w:t xml:space="preserve">day of </w:t>
      </w:r>
      <w:r>
        <w:rPr>
          <w:rFonts w:ascii="Arial" w:hAnsi="Arial" w:cs="Arial"/>
          <w:kern w:val="0"/>
          <w14:ligatures w14:val="none"/>
        </w:rPr>
        <w:t>November</w:t>
      </w:r>
      <w:r w:rsidRPr="007A5321">
        <w:rPr>
          <w:rFonts w:ascii="Arial" w:hAnsi="Arial" w:cs="Arial"/>
          <w:kern w:val="0"/>
          <w14:ligatures w14:val="none"/>
        </w:rPr>
        <w:t xml:space="preserve"> 2024, Posted on the bulletin board in the lobby of the Clinton City Hall </w:t>
      </w:r>
      <w:r>
        <w:rPr>
          <w:rFonts w:ascii="Arial" w:hAnsi="Arial" w:cs="Arial"/>
          <w:kern w:val="0"/>
          <w14:ligatures w14:val="none"/>
        </w:rPr>
        <w:t>November 27,</w:t>
      </w:r>
      <w:r w:rsidRPr="007A5321">
        <w:rPr>
          <w:rFonts w:ascii="Arial" w:hAnsi="Arial" w:cs="Arial"/>
          <w:kern w:val="0"/>
          <w14:ligatures w14:val="none"/>
        </w:rPr>
        <w:t xml:space="preserve"> 2024, at 4:00 p.m.</w:t>
      </w:r>
    </w:p>
    <w:p w14:paraId="796734F3" w14:textId="77777777" w:rsidR="00DD7420" w:rsidRDefault="00DD7420" w:rsidP="00DD7420">
      <w:pPr>
        <w:rPr>
          <w:rFonts w:ascii="Arial" w:hAnsi="Arial" w:cs="Arial"/>
          <w:kern w:val="0"/>
          <w14:ligatures w14:val="none"/>
        </w:rPr>
      </w:pPr>
    </w:p>
    <w:p w14:paraId="0767365B" w14:textId="77777777" w:rsidR="00DD7420" w:rsidRDefault="00DD7420" w:rsidP="00DD7420">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D58151A" w14:textId="77777777" w:rsidR="00DD7420" w:rsidRDefault="00DD7420"/>
    <w:sectPr w:rsidR="00DD7420" w:rsidSect="00DD74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DD1FE6"/>
    <w:multiLevelType w:val="hybridMultilevel"/>
    <w:tmpl w:val="654C9C10"/>
    <w:lvl w:ilvl="0" w:tplc="6DFA90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215051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420"/>
    <w:rsid w:val="001427EE"/>
    <w:rsid w:val="00231157"/>
    <w:rsid w:val="002A72DD"/>
    <w:rsid w:val="003200D4"/>
    <w:rsid w:val="00330A8E"/>
    <w:rsid w:val="00D55F39"/>
    <w:rsid w:val="00DD7420"/>
    <w:rsid w:val="00E05C4C"/>
    <w:rsid w:val="00E91D9E"/>
    <w:rsid w:val="00F2059F"/>
    <w:rsid w:val="00F42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D5F647"/>
  <w15:chartTrackingRefBased/>
  <w15:docId w15:val="{E2CB651D-502F-4ABF-AEE9-1D91A8E23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7420"/>
  </w:style>
  <w:style w:type="paragraph" w:styleId="Heading1">
    <w:name w:val="heading 1"/>
    <w:basedOn w:val="Normal"/>
    <w:next w:val="Normal"/>
    <w:link w:val="Heading1Char"/>
    <w:uiPriority w:val="9"/>
    <w:qFormat/>
    <w:rsid w:val="00DD74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74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74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74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74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74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74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74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74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74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74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74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74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74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7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7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7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7420"/>
    <w:rPr>
      <w:rFonts w:eastAsiaTheme="majorEastAsia" w:cstheme="majorBidi"/>
      <w:color w:val="272727" w:themeColor="text1" w:themeTint="D8"/>
    </w:rPr>
  </w:style>
  <w:style w:type="paragraph" w:styleId="Title">
    <w:name w:val="Title"/>
    <w:basedOn w:val="Normal"/>
    <w:next w:val="Normal"/>
    <w:link w:val="TitleChar"/>
    <w:uiPriority w:val="10"/>
    <w:qFormat/>
    <w:rsid w:val="00DD74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7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74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7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7420"/>
    <w:pPr>
      <w:spacing w:before="160"/>
      <w:jc w:val="center"/>
    </w:pPr>
    <w:rPr>
      <w:i/>
      <w:iCs/>
      <w:color w:val="404040" w:themeColor="text1" w:themeTint="BF"/>
    </w:rPr>
  </w:style>
  <w:style w:type="character" w:customStyle="1" w:styleId="QuoteChar">
    <w:name w:val="Quote Char"/>
    <w:basedOn w:val="DefaultParagraphFont"/>
    <w:link w:val="Quote"/>
    <w:uiPriority w:val="29"/>
    <w:rsid w:val="00DD7420"/>
    <w:rPr>
      <w:i/>
      <w:iCs/>
      <w:color w:val="404040" w:themeColor="text1" w:themeTint="BF"/>
    </w:rPr>
  </w:style>
  <w:style w:type="paragraph" w:styleId="ListParagraph">
    <w:name w:val="List Paragraph"/>
    <w:basedOn w:val="Normal"/>
    <w:uiPriority w:val="34"/>
    <w:qFormat/>
    <w:rsid w:val="00DD7420"/>
    <w:pPr>
      <w:ind w:left="720"/>
      <w:contextualSpacing/>
    </w:pPr>
  </w:style>
  <w:style w:type="character" w:styleId="IntenseEmphasis">
    <w:name w:val="Intense Emphasis"/>
    <w:basedOn w:val="DefaultParagraphFont"/>
    <w:uiPriority w:val="21"/>
    <w:qFormat/>
    <w:rsid w:val="00DD7420"/>
    <w:rPr>
      <w:i/>
      <w:iCs/>
      <w:color w:val="0F4761" w:themeColor="accent1" w:themeShade="BF"/>
    </w:rPr>
  </w:style>
  <w:style w:type="paragraph" w:styleId="IntenseQuote">
    <w:name w:val="Intense Quote"/>
    <w:basedOn w:val="Normal"/>
    <w:next w:val="Normal"/>
    <w:link w:val="IntenseQuoteChar"/>
    <w:uiPriority w:val="30"/>
    <w:qFormat/>
    <w:rsid w:val="00DD74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7420"/>
    <w:rPr>
      <w:i/>
      <w:iCs/>
      <w:color w:val="0F4761" w:themeColor="accent1" w:themeShade="BF"/>
    </w:rPr>
  </w:style>
  <w:style w:type="character" w:styleId="IntenseReference">
    <w:name w:val="Intense Reference"/>
    <w:basedOn w:val="DefaultParagraphFont"/>
    <w:uiPriority w:val="32"/>
    <w:qFormat/>
    <w:rsid w:val="00DD74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44E116-F9BE-40D3-A706-009B49C3E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987BBA-DB5A-4A47-8C2B-9B5E179279A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9616E8E-2698-499C-8BB2-4041BA3854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343</Words>
  <Characters>1960</Characters>
  <Application>Microsoft Office Word</Application>
  <DocSecurity>0</DocSecurity>
  <Lines>16</Lines>
  <Paragraphs>4</Paragraphs>
  <ScaleCrop>false</ScaleCrop>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2024-11-27T15:50:00Z</cp:lastPrinted>
  <dcterms:created xsi:type="dcterms:W3CDTF">2024-11-22T16:15:00Z</dcterms:created>
  <dcterms:modified xsi:type="dcterms:W3CDTF">2024-11-27T19:57:00Z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