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F1E67F" w14:textId="77777777" w:rsidR="00753EFE" w:rsidRPr="00753EFE" w:rsidRDefault="00753EFE" w:rsidP="00753EFE">
      <w:pPr>
        <w:widowControl w:val="0"/>
        <w:spacing w:after="0" w:line="240" w:lineRule="auto"/>
        <w:jc w:val="center"/>
        <w:rPr>
          <w:rFonts w:ascii="Arial" w:eastAsia="Times New Roman" w:hAnsi="Arial" w:cs="Arial"/>
          <w:b/>
          <w:bCs/>
          <w:snapToGrid w:val="0"/>
          <w:kern w:val="0"/>
          <w:szCs w:val="20"/>
          <w14:ligatures w14:val="none"/>
        </w:rPr>
      </w:pPr>
      <w:r w:rsidRPr="00753EFE">
        <w:rPr>
          <w:rFonts w:ascii="Arial" w:eastAsia="Times New Roman" w:hAnsi="Arial" w:cs="Arial"/>
          <w:b/>
          <w:bCs/>
          <w:snapToGrid w:val="0"/>
          <w:kern w:val="0"/>
          <w:szCs w:val="20"/>
          <w14:ligatures w14:val="none"/>
        </w:rPr>
        <w:t>SPECIAL MEETING OF THE CLINTON GOLF ADVISORY BOARD</w:t>
      </w:r>
    </w:p>
    <w:p w14:paraId="32246DE1" w14:textId="0157EC50" w:rsidR="00753EFE" w:rsidRPr="00753EFE" w:rsidRDefault="00753EFE" w:rsidP="00753EFE">
      <w:pPr>
        <w:widowControl w:val="0"/>
        <w:spacing w:after="0" w:line="240" w:lineRule="auto"/>
        <w:jc w:val="center"/>
        <w:rPr>
          <w:rFonts w:ascii="Arial" w:eastAsia="Times New Roman" w:hAnsi="Arial" w:cs="Arial"/>
          <w:b/>
          <w:bCs/>
          <w:snapToGrid w:val="0"/>
          <w:kern w:val="0"/>
          <w:szCs w:val="20"/>
          <w14:ligatures w14:val="none"/>
        </w:rPr>
      </w:pPr>
      <w:r w:rsidRPr="00753EFE">
        <w:rPr>
          <w:rFonts w:ascii="Arial" w:eastAsia="Times New Roman" w:hAnsi="Arial" w:cs="Arial"/>
          <w:b/>
          <w:bCs/>
          <w:snapToGrid w:val="0"/>
          <w:kern w:val="0"/>
          <w:szCs w:val="20"/>
          <w14:ligatures w14:val="none"/>
        </w:rPr>
        <w:t xml:space="preserve">WEDNESDAY, </w:t>
      </w:r>
      <w:r>
        <w:rPr>
          <w:rFonts w:ascii="Arial" w:eastAsia="Times New Roman" w:hAnsi="Arial" w:cs="Arial"/>
          <w:b/>
          <w:bCs/>
          <w:snapToGrid w:val="0"/>
          <w:kern w:val="0"/>
          <w:szCs w:val="20"/>
          <w14:ligatures w14:val="none"/>
        </w:rPr>
        <w:t>JULY 3</w:t>
      </w:r>
      <w:r w:rsidRPr="00753EFE">
        <w:rPr>
          <w:rFonts w:ascii="Arial" w:eastAsia="Times New Roman" w:hAnsi="Arial" w:cs="Arial"/>
          <w:b/>
          <w:bCs/>
          <w:snapToGrid w:val="0"/>
          <w:kern w:val="0"/>
          <w:szCs w:val="20"/>
          <w14:ligatures w14:val="none"/>
        </w:rPr>
        <w:t>, 2024, 12:00 p.m.</w:t>
      </w:r>
    </w:p>
    <w:p w14:paraId="3A981F1D" w14:textId="77777777" w:rsidR="00753EFE" w:rsidRPr="00753EFE" w:rsidRDefault="00753EFE" w:rsidP="00753EFE">
      <w:pPr>
        <w:widowControl w:val="0"/>
        <w:spacing w:after="0" w:line="240" w:lineRule="auto"/>
        <w:ind w:firstLine="720"/>
        <w:jc w:val="both"/>
        <w:rPr>
          <w:rFonts w:ascii="Arial" w:eastAsia="Times New Roman" w:hAnsi="Arial" w:cs="Arial"/>
          <w:snapToGrid w:val="0"/>
          <w:kern w:val="0"/>
          <w:szCs w:val="20"/>
          <w14:ligatures w14:val="none"/>
        </w:rPr>
      </w:pPr>
    </w:p>
    <w:p w14:paraId="78EE7539" w14:textId="154FC85E" w:rsidR="00753EFE" w:rsidRPr="00753EFE" w:rsidRDefault="00753EFE" w:rsidP="00753EFE">
      <w:pPr>
        <w:widowControl w:val="0"/>
        <w:spacing w:after="0" w:line="240" w:lineRule="auto"/>
        <w:jc w:val="both"/>
        <w:rPr>
          <w:rFonts w:ascii="Arial" w:eastAsia="Times New Roman" w:hAnsi="Arial" w:cs="Arial"/>
          <w:snapToGrid w:val="0"/>
          <w:kern w:val="0"/>
          <w14:ligatures w14:val="none"/>
        </w:rPr>
      </w:pPr>
      <w:r w:rsidRPr="00753EFE">
        <w:rPr>
          <w:rFonts w:ascii="Arial" w:eastAsia="Times New Roman" w:hAnsi="Arial" w:cs="Arial"/>
          <w:snapToGrid w:val="0"/>
          <w:kern w:val="0"/>
          <w14:ligatures w14:val="none"/>
        </w:rPr>
        <w:t xml:space="preserve">The Golf Advisory Board met at the Clinton City Hall in Clinton, Oklahoma on Wednesday, </w:t>
      </w:r>
      <w:r>
        <w:rPr>
          <w:rFonts w:ascii="Arial" w:eastAsia="Times New Roman" w:hAnsi="Arial" w:cs="Arial"/>
          <w:snapToGrid w:val="0"/>
          <w:kern w:val="0"/>
          <w14:ligatures w14:val="none"/>
        </w:rPr>
        <w:t>July 3</w:t>
      </w:r>
      <w:r w:rsidRPr="00753EFE">
        <w:rPr>
          <w:rFonts w:ascii="Arial" w:eastAsia="Times New Roman" w:hAnsi="Arial" w:cs="Arial"/>
          <w:snapToGrid w:val="0"/>
          <w:kern w:val="0"/>
          <w14:ligatures w14:val="none"/>
        </w:rPr>
        <w:t xml:space="preserve">, 2024, at 12:00 P.M., with the following members present: James Heerwald, Brett Johnson, </w:t>
      </w:r>
      <w:r>
        <w:rPr>
          <w:rFonts w:ascii="Arial" w:eastAsia="Times New Roman" w:hAnsi="Arial" w:cs="Arial"/>
          <w:snapToGrid w:val="0"/>
          <w:kern w:val="0"/>
          <w14:ligatures w14:val="none"/>
        </w:rPr>
        <w:t xml:space="preserve">Aaron Hunter, </w:t>
      </w:r>
      <w:r w:rsidRPr="00753EFE">
        <w:rPr>
          <w:rFonts w:ascii="Arial" w:eastAsia="Times New Roman" w:hAnsi="Arial" w:cs="Arial"/>
          <w:snapToGrid w:val="0"/>
          <w:kern w:val="0"/>
          <w14:ligatures w14:val="none"/>
        </w:rPr>
        <w:t xml:space="preserve">and Luke Adams. Members absent: Nathan Meget. Others present: Robert Johnston, </w:t>
      </w:r>
      <w:r>
        <w:rPr>
          <w:rFonts w:ascii="Arial" w:eastAsia="Times New Roman" w:hAnsi="Arial" w:cs="Arial"/>
          <w:snapToGrid w:val="0"/>
          <w:kern w:val="0"/>
          <w14:ligatures w14:val="none"/>
        </w:rPr>
        <w:t xml:space="preserve">Amy Jones, </w:t>
      </w:r>
      <w:r w:rsidRPr="00753EFE">
        <w:rPr>
          <w:rFonts w:ascii="Arial" w:eastAsia="Times New Roman" w:hAnsi="Arial" w:cs="Arial"/>
          <w:snapToGrid w:val="0"/>
          <w:kern w:val="0"/>
          <w14:ligatures w14:val="none"/>
        </w:rPr>
        <w:t xml:space="preserve">and </w:t>
      </w:r>
      <w:r>
        <w:rPr>
          <w:rFonts w:ascii="Arial" w:eastAsia="Times New Roman" w:hAnsi="Arial" w:cs="Arial"/>
          <w:snapToGrid w:val="0"/>
          <w:kern w:val="0"/>
          <w14:ligatures w14:val="none"/>
        </w:rPr>
        <w:t>Bobby Richardson</w:t>
      </w:r>
      <w:r w:rsidRPr="00753EFE">
        <w:rPr>
          <w:rFonts w:ascii="Arial" w:eastAsia="Times New Roman" w:hAnsi="Arial" w:cs="Arial"/>
          <w:snapToGrid w:val="0"/>
          <w:kern w:val="0"/>
          <w14:ligatures w14:val="none"/>
        </w:rPr>
        <w:t xml:space="preserve">. </w:t>
      </w:r>
    </w:p>
    <w:p w14:paraId="6F13F5CE" w14:textId="77777777" w:rsidR="00753EFE" w:rsidRPr="00753EFE" w:rsidRDefault="00753EFE" w:rsidP="00753EFE">
      <w:pPr>
        <w:widowControl w:val="0"/>
        <w:spacing w:after="0" w:line="240" w:lineRule="auto"/>
        <w:jc w:val="both"/>
        <w:rPr>
          <w:rFonts w:ascii="Arial" w:eastAsia="Times New Roman" w:hAnsi="Arial" w:cs="Arial"/>
          <w:snapToGrid w:val="0"/>
          <w:kern w:val="0"/>
          <w:sz w:val="22"/>
          <w:szCs w:val="22"/>
          <w14:ligatures w14:val="none"/>
        </w:rPr>
      </w:pPr>
    </w:p>
    <w:p w14:paraId="6BC9C177" w14:textId="77777777" w:rsidR="00753EFE" w:rsidRPr="00753EFE" w:rsidRDefault="00753EFE" w:rsidP="00753EFE">
      <w:pPr>
        <w:widowControl w:val="0"/>
        <w:spacing w:after="0" w:line="240" w:lineRule="auto"/>
        <w:jc w:val="both"/>
        <w:rPr>
          <w:rFonts w:ascii="Arial" w:eastAsia="Times New Roman" w:hAnsi="Arial" w:cs="Arial"/>
          <w:b/>
          <w:bCs/>
          <w:snapToGrid w:val="0"/>
          <w:kern w:val="0"/>
          <w:u w:val="single"/>
          <w14:ligatures w14:val="none"/>
        </w:rPr>
      </w:pPr>
      <w:r w:rsidRPr="00753EFE">
        <w:rPr>
          <w:rFonts w:ascii="Arial" w:eastAsia="Times New Roman" w:hAnsi="Arial" w:cs="Arial"/>
          <w:b/>
          <w:bCs/>
          <w:snapToGrid w:val="0"/>
          <w:kern w:val="0"/>
          <w:u w:val="single"/>
          <w14:ligatures w14:val="none"/>
        </w:rPr>
        <w:t>CALL TO ORDER</w:t>
      </w:r>
    </w:p>
    <w:p w14:paraId="360FE625" w14:textId="77777777" w:rsidR="00753EFE" w:rsidRPr="00753EFE" w:rsidRDefault="00753EFE" w:rsidP="00753EFE">
      <w:pPr>
        <w:widowControl w:val="0"/>
        <w:spacing w:after="0" w:line="240" w:lineRule="auto"/>
        <w:jc w:val="both"/>
        <w:rPr>
          <w:rFonts w:ascii="Arial" w:eastAsia="Times New Roman" w:hAnsi="Arial" w:cs="Arial"/>
          <w:snapToGrid w:val="0"/>
          <w:kern w:val="0"/>
          <w14:ligatures w14:val="none"/>
        </w:rPr>
      </w:pPr>
    </w:p>
    <w:p w14:paraId="1AFCF348" w14:textId="77777777" w:rsidR="00753EFE" w:rsidRPr="00753EFE" w:rsidRDefault="00753EFE" w:rsidP="00753EFE">
      <w:pPr>
        <w:widowControl w:val="0"/>
        <w:spacing w:after="0" w:line="240" w:lineRule="auto"/>
        <w:jc w:val="both"/>
        <w:rPr>
          <w:rFonts w:ascii="Arial" w:eastAsia="Times New Roman" w:hAnsi="Arial" w:cs="Arial"/>
          <w:snapToGrid w:val="0"/>
          <w:kern w:val="0"/>
          <w14:ligatures w14:val="none"/>
        </w:rPr>
      </w:pPr>
      <w:r w:rsidRPr="00753EFE">
        <w:rPr>
          <w:rFonts w:ascii="Arial" w:eastAsia="Times New Roman" w:hAnsi="Arial" w:cs="Arial"/>
          <w:snapToGrid w:val="0"/>
          <w:kern w:val="0"/>
          <w14:ligatures w14:val="none"/>
        </w:rPr>
        <w:t>Chairman Luke Adams called the meeting to order at 12:00 P.M.</w:t>
      </w:r>
    </w:p>
    <w:p w14:paraId="750DE2D3" w14:textId="77777777" w:rsidR="00753EFE" w:rsidRPr="00753EFE" w:rsidRDefault="00753EFE" w:rsidP="00753EFE">
      <w:pPr>
        <w:widowControl w:val="0"/>
        <w:spacing w:after="0" w:line="240" w:lineRule="auto"/>
        <w:jc w:val="both"/>
        <w:rPr>
          <w:rFonts w:ascii="Arial" w:eastAsia="Times New Roman" w:hAnsi="Arial" w:cs="Arial"/>
          <w:snapToGrid w:val="0"/>
          <w:kern w:val="0"/>
          <w14:ligatures w14:val="none"/>
        </w:rPr>
      </w:pPr>
    </w:p>
    <w:p w14:paraId="30C3B868" w14:textId="3FD4BC7C" w:rsidR="00753EFE" w:rsidRPr="00753EFE" w:rsidRDefault="00753EFE" w:rsidP="00753EFE">
      <w:pPr>
        <w:widowControl w:val="0"/>
        <w:spacing w:after="0" w:line="240" w:lineRule="auto"/>
        <w:jc w:val="both"/>
        <w:rPr>
          <w:rFonts w:ascii="Arial" w:eastAsia="Times New Roman" w:hAnsi="Arial" w:cs="Arial"/>
          <w:snapToGrid w:val="0"/>
          <w:kern w:val="0"/>
          <w14:ligatures w14:val="none"/>
        </w:rPr>
      </w:pPr>
      <w:r w:rsidRPr="00753EFE">
        <w:rPr>
          <w:rFonts w:ascii="Arial" w:eastAsia="Times New Roman" w:hAnsi="Arial" w:cs="Arial"/>
          <w:snapToGrid w:val="0"/>
          <w:kern w:val="0"/>
          <w14:ligatures w14:val="none"/>
        </w:rPr>
        <w:t xml:space="preserve">The minutes from </w:t>
      </w:r>
      <w:r>
        <w:rPr>
          <w:rFonts w:ascii="Arial" w:eastAsia="Times New Roman" w:hAnsi="Arial" w:cs="Arial"/>
          <w:snapToGrid w:val="0"/>
          <w:kern w:val="0"/>
          <w14:ligatures w14:val="none"/>
        </w:rPr>
        <w:t>February 28</w:t>
      </w:r>
      <w:r w:rsidRPr="00753EFE">
        <w:rPr>
          <w:rFonts w:ascii="Arial" w:eastAsia="Times New Roman" w:hAnsi="Arial" w:cs="Arial"/>
          <w:snapToGrid w:val="0"/>
          <w:kern w:val="0"/>
          <w14:ligatures w14:val="none"/>
        </w:rPr>
        <w:t>, 2024, regular meeting presented for review and approval. The Motion was made by James Heerwald and second by Brett Johnson to approve the minutes of the previous meeting.</w:t>
      </w:r>
    </w:p>
    <w:p w14:paraId="5F863C14" w14:textId="77777777" w:rsidR="00753EFE" w:rsidRPr="00753EFE" w:rsidRDefault="00753EFE" w:rsidP="00753EFE">
      <w:pPr>
        <w:widowControl w:val="0"/>
        <w:spacing w:after="0" w:line="240" w:lineRule="auto"/>
        <w:rPr>
          <w:rFonts w:ascii="Arial" w:eastAsia="Times New Roman" w:hAnsi="Arial" w:cs="Arial"/>
          <w:bCs/>
          <w:snapToGrid w:val="0"/>
          <w:kern w:val="0"/>
          <w14:ligatures w14:val="none"/>
        </w:rPr>
      </w:pPr>
    </w:p>
    <w:p w14:paraId="3BBBC45A" w14:textId="77777777" w:rsidR="00753EFE" w:rsidRPr="00753EFE" w:rsidRDefault="00753EFE" w:rsidP="00753EFE">
      <w:pPr>
        <w:widowControl w:val="0"/>
        <w:spacing w:after="0" w:line="240" w:lineRule="auto"/>
        <w:rPr>
          <w:rFonts w:ascii="Arial" w:eastAsia="Times New Roman" w:hAnsi="Arial" w:cs="Arial"/>
          <w:snapToGrid w:val="0"/>
          <w:kern w:val="0"/>
          <w:szCs w:val="20"/>
          <w14:ligatures w14:val="none"/>
        </w:rPr>
      </w:pPr>
      <w:r w:rsidRPr="00753EFE">
        <w:rPr>
          <w:rFonts w:ascii="Arial" w:eastAsia="Times New Roman" w:hAnsi="Arial" w:cs="Arial"/>
          <w:snapToGrid w:val="0"/>
          <w:kern w:val="0"/>
          <w:szCs w:val="20"/>
          <w14:ligatures w14:val="none"/>
        </w:rPr>
        <w:t>Chairman Adams put the motion to a roll call vote:</w:t>
      </w:r>
    </w:p>
    <w:p w14:paraId="2D68788E" w14:textId="77777777" w:rsidR="00753EFE" w:rsidRPr="00753EFE" w:rsidRDefault="00753EFE" w:rsidP="00753EFE">
      <w:pPr>
        <w:widowControl w:val="0"/>
        <w:spacing w:after="0" w:line="240" w:lineRule="auto"/>
        <w:rPr>
          <w:rFonts w:ascii="Arial" w:eastAsia="Times New Roman" w:hAnsi="Arial" w:cs="Arial"/>
          <w:bCs/>
          <w:snapToGrid w:val="0"/>
          <w:kern w:val="0"/>
          <w14:ligatures w14:val="none"/>
        </w:rPr>
      </w:pPr>
    </w:p>
    <w:p w14:paraId="1BE59A7B" w14:textId="2DF4AD93" w:rsidR="00753EFE" w:rsidRPr="00753EFE" w:rsidRDefault="00753EFE" w:rsidP="44309CAD">
      <w:pPr>
        <w:widowControl w:val="0"/>
        <w:spacing w:after="0" w:line="240" w:lineRule="auto"/>
        <w:rPr>
          <w:rFonts w:ascii="Arial" w:eastAsia="Times New Roman" w:hAnsi="Arial" w:cs="Arial"/>
          <w:snapToGrid w:val="0"/>
          <w:kern w:val="0"/>
          <w14:ligatures w14:val="none"/>
        </w:rPr>
      </w:pPr>
      <w:r w:rsidRPr="44309CAD">
        <w:rPr>
          <w:rFonts w:ascii="Arial" w:eastAsia="Times New Roman" w:hAnsi="Arial" w:cs="Arial"/>
          <w:snapToGrid w:val="0"/>
          <w:kern w:val="0"/>
          <w14:ligatures w14:val="none"/>
        </w:rPr>
        <w:t>Aye:</w:t>
      </w:r>
      <w:r w:rsidR="7216D884" w:rsidRPr="44309CAD">
        <w:rPr>
          <w:rFonts w:ascii="Arial" w:eastAsia="Times New Roman" w:hAnsi="Arial" w:cs="Arial"/>
          <w:snapToGrid w:val="0"/>
          <w:kern w:val="0"/>
          <w14:ligatures w14:val="none"/>
        </w:rPr>
        <w:t xml:space="preserve"> </w:t>
      </w:r>
      <w:r w:rsidRPr="44309CAD">
        <w:rPr>
          <w:rFonts w:ascii="Arial" w:eastAsia="Times New Roman" w:hAnsi="Arial" w:cs="Arial"/>
          <w:snapToGrid w:val="0"/>
          <w:kern w:val="0"/>
          <w14:ligatures w14:val="none"/>
        </w:rPr>
        <w:t>Heerwald, Johnson, Hunter, and Adams</w:t>
      </w:r>
    </w:p>
    <w:p w14:paraId="526431AE" w14:textId="1FA8DB9B" w:rsidR="00753EFE" w:rsidRPr="00753EFE" w:rsidRDefault="00753EFE" w:rsidP="44309CAD">
      <w:pPr>
        <w:widowControl w:val="0"/>
        <w:spacing w:after="0" w:line="240" w:lineRule="auto"/>
        <w:rPr>
          <w:rFonts w:ascii="Arial" w:eastAsia="Times New Roman" w:hAnsi="Arial" w:cs="Arial"/>
          <w:snapToGrid w:val="0"/>
          <w:kern w:val="0"/>
          <w14:ligatures w14:val="none"/>
        </w:rPr>
      </w:pPr>
      <w:r w:rsidRPr="44309CAD">
        <w:rPr>
          <w:rFonts w:ascii="Arial" w:eastAsia="Times New Roman" w:hAnsi="Arial" w:cs="Arial"/>
          <w:snapToGrid w:val="0"/>
          <w:kern w:val="0"/>
          <w14:ligatures w14:val="none"/>
        </w:rPr>
        <w:t>Nay:</w:t>
      </w:r>
      <w:r w:rsidR="3BFE4A99" w:rsidRPr="44309CAD">
        <w:rPr>
          <w:rFonts w:ascii="Arial" w:eastAsia="Times New Roman" w:hAnsi="Arial" w:cs="Arial"/>
          <w:snapToGrid w:val="0"/>
          <w:kern w:val="0"/>
          <w14:ligatures w14:val="none"/>
        </w:rPr>
        <w:t xml:space="preserve"> </w:t>
      </w:r>
      <w:r w:rsidRPr="44309CAD">
        <w:rPr>
          <w:rFonts w:ascii="Arial" w:eastAsia="Times New Roman" w:hAnsi="Arial" w:cs="Arial"/>
          <w:snapToGrid w:val="0"/>
          <w:kern w:val="0"/>
          <w14:ligatures w14:val="none"/>
        </w:rPr>
        <w:t>None</w:t>
      </w:r>
    </w:p>
    <w:p w14:paraId="68D2C79C" w14:textId="77777777" w:rsidR="00753EFE" w:rsidRPr="00753EFE" w:rsidRDefault="00753EFE" w:rsidP="00753EFE">
      <w:pPr>
        <w:widowControl w:val="0"/>
        <w:spacing w:after="0" w:line="240" w:lineRule="auto"/>
        <w:rPr>
          <w:rFonts w:ascii="Arial" w:eastAsia="Times New Roman" w:hAnsi="Arial" w:cs="Arial"/>
          <w:bCs/>
          <w:snapToGrid w:val="0"/>
          <w:kern w:val="0"/>
          <w14:ligatures w14:val="none"/>
        </w:rPr>
      </w:pPr>
    </w:p>
    <w:p w14:paraId="79409EFC" w14:textId="77777777" w:rsidR="00753EFE" w:rsidRPr="00753EFE" w:rsidRDefault="00753EFE" w:rsidP="00753EFE">
      <w:pPr>
        <w:widowControl w:val="0"/>
        <w:spacing w:after="0" w:line="240" w:lineRule="auto"/>
        <w:rPr>
          <w:rFonts w:ascii="Arial" w:eastAsia="Times New Roman" w:hAnsi="Arial" w:cs="Arial"/>
          <w:snapToGrid w:val="0"/>
          <w:kern w:val="0"/>
          <w14:ligatures w14:val="none"/>
        </w:rPr>
      </w:pPr>
      <w:r w:rsidRPr="00753EFE">
        <w:rPr>
          <w:rFonts w:ascii="Arial" w:eastAsia="Times New Roman" w:hAnsi="Arial" w:cs="Arial"/>
          <w:snapToGrid w:val="0"/>
          <w:kern w:val="0"/>
          <w14:ligatures w14:val="none"/>
        </w:rPr>
        <w:t>Chairman Adams declared the motion carried.</w:t>
      </w:r>
    </w:p>
    <w:p w14:paraId="3F20184B" w14:textId="77777777" w:rsidR="00753EFE" w:rsidRPr="00753EFE" w:rsidRDefault="00753EFE" w:rsidP="00753EFE">
      <w:pPr>
        <w:widowControl w:val="0"/>
        <w:spacing w:after="0" w:line="240" w:lineRule="auto"/>
        <w:rPr>
          <w:rFonts w:ascii="Times New Roman" w:eastAsia="Times New Roman" w:hAnsi="Times New Roman" w:cs="Times New Roman"/>
          <w:bCs/>
          <w:snapToGrid w:val="0"/>
          <w:kern w:val="0"/>
          <w:sz w:val="22"/>
          <w:szCs w:val="20"/>
          <w14:ligatures w14:val="none"/>
        </w:rPr>
      </w:pPr>
    </w:p>
    <w:p w14:paraId="545AEB23" w14:textId="77777777" w:rsidR="00753EFE" w:rsidRDefault="00753EFE" w:rsidP="00753EFE">
      <w:pPr>
        <w:widowControl w:val="0"/>
        <w:spacing w:after="0" w:line="240" w:lineRule="auto"/>
        <w:jc w:val="both"/>
        <w:rPr>
          <w:rFonts w:ascii="Arial" w:eastAsia="Times New Roman" w:hAnsi="Arial" w:cs="Arial"/>
          <w:b/>
          <w:bCs/>
          <w:snapToGrid w:val="0"/>
          <w:color w:val="000000" w:themeColor="text1"/>
          <w:kern w:val="0"/>
          <w:u w:val="single"/>
          <w14:ligatures w14:val="none"/>
        </w:rPr>
      </w:pPr>
      <w:r w:rsidRPr="00753EFE">
        <w:rPr>
          <w:rFonts w:ascii="Arial" w:eastAsia="Times New Roman" w:hAnsi="Arial" w:cs="Arial"/>
          <w:b/>
          <w:bCs/>
          <w:snapToGrid w:val="0"/>
          <w:color w:val="000000" w:themeColor="text1"/>
          <w:kern w:val="0"/>
          <w:u w:val="single"/>
          <w14:ligatures w14:val="none"/>
        </w:rPr>
        <w:t>Discussion And Action Regarding Any Recommendation(S) To Be Made To The Clinton City Council Regarding:</w:t>
      </w:r>
      <w:r>
        <w:rPr>
          <w:rFonts w:ascii="Arial" w:eastAsia="Times New Roman" w:hAnsi="Arial" w:cs="Arial"/>
          <w:b/>
          <w:bCs/>
          <w:snapToGrid w:val="0"/>
          <w:color w:val="000000" w:themeColor="text1"/>
          <w:kern w:val="0"/>
          <w:u w:val="single"/>
          <w14:ligatures w14:val="none"/>
        </w:rPr>
        <w:t xml:space="preserve">  </w:t>
      </w:r>
    </w:p>
    <w:p w14:paraId="5384AD76" w14:textId="77777777" w:rsidR="00753EFE" w:rsidRDefault="00753EFE" w:rsidP="00753EFE">
      <w:pPr>
        <w:widowControl w:val="0"/>
        <w:spacing w:after="0" w:line="240" w:lineRule="auto"/>
        <w:jc w:val="both"/>
        <w:rPr>
          <w:rFonts w:ascii="Arial" w:eastAsia="Times New Roman" w:hAnsi="Arial" w:cs="Arial"/>
          <w:b/>
          <w:bCs/>
          <w:snapToGrid w:val="0"/>
          <w:color w:val="000000" w:themeColor="text1"/>
          <w:kern w:val="0"/>
          <w:u w:val="single"/>
          <w14:ligatures w14:val="none"/>
        </w:rPr>
      </w:pPr>
    </w:p>
    <w:p w14:paraId="4D50BAB4" w14:textId="23FF5891" w:rsidR="00753EFE" w:rsidRPr="00753EFE" w:rsidRDefault="00753EFE" w:rsidP="00753EFE">
      <w:pPr>
        <w:widowControl w:val="0"/>
        <w:spacing w:after="0" w:line="240" w:lineRule="auto"/>
        <w:jc w:val="both"/>
        <w:rPr>
          <w:rFonts w:ascii="Arial" w:eastAsia="Times New Roman" w:hAnsi="Arial" w:cs="Arial"/>
          <w:snapToGrid w:val="0"/>
          <w:color w:val="000000" w:themeColor="text1"/>
          <w:kern w:val="0"/>
          <w14:ligatures w14:val="none"/>
        </w:rPr>
      </w:pPr>
      <w:r w:rsidRPr="00753EFE">
        <w:rPr>
          <w:rFonts w:ascii="Arial" w:eastAsia="Times New Roman" w:hAnsi="Arial" w:cs="Arial"/>
          <w:snapToGrid w:val="0"/>
          <w:color w:val="000000" w:themeColor="text1"/>
          <w:kern w:val="0"/>
          <w14:ligatures w14:val="none"/>
        </w:rPr>
        <w:t>None</w:t>
      </w:r>
    </w:p>
    <w:p w14:paraId="01935578" w14:textId="683CFBDA" w:rsidR="44309CAD" w:rsidRDefault="44309CAD" w:rsidP="44309CAD">
      <w:pPr>
        <w:widowControl w:val="0"/>
        <w:spacing w:after="0" w:line="240" w:lineRule="auto"/>
        <w:jc w:val="both"/>
        <w:rPr>
          <w:rFonts w:ascii="Arial" w:eastAsia="Arial" w:hAnsi="Arial" w:cs="Arial"/>
          <w:b/>
          <w:bCs/>
          <w:u w:val="single"/>
        </w:rPr>
      </w:pPr>
    </w:p>
    <w:p w14:paraId="48C0D392" w14:textId="77777777" w:rsidR="00753EFE" w:rsidRPr="00753EFE" w:rsidRDefault="00753EFE" w:rsidP="00753EFE">
      <w:pPr>
        <w:widowControl w:val="0"/>
        <w:spacing w:after="0" w:line="240" w:lineRule="auto"/>
        <w:jc w:val="both"/>
        <w:rPr>
          <w:rFonts w:ascii="Arial" w:eastAsia="Arial" w:hAnsi="Arial" w:cs="Arial"/>
          <w:b/>
          <w:bCs/>
          <w:snapToGrid w:val="0"/>
          <w:kern w:val="0"/>
          <w:u w:val="single"/>
          <w14:ligatures w14:val="none"/>
        </w:rPr>
      </w:pPr>
      <w:r w:rsidRPr="00753EFE">
        <w:rPr>
          <w:rFonts w:ascii="Arial" w:eastAsia="Arial" w:hAnsi="Arial" w:cs="Arial"/>
          <w:b/>
          <w:bCs/>
          <w:snapToGrid w:val="0"/>
          <w:kern w:val="0"/>
          <w:u w:val="single"/>
          <w14:ligatures w14:val="none"/>
        </w:rPr>
        <w:t>Reports from Course Superintendent</w:t>
      </w:r>
    </w:p>
    <w:p w14:paraId="28816986" w14:textId="77777777" w:rsidR="00753EFE" w:rsidRPr="00753EFE" w:rsidRDefault="00753EFE" w:rsidP="00753EFE">
      <w:pPr>
        <w:widowControl w:val="0"/>
        <w:spacing w:after="0" w:line="240" w:lineRule="auto"/>
        <w:jc w:val="both"/>
        <w:rPr>
          <w:rFonts w:ascii="Arial" w:eastAsia="Arial" w:hAnsi="Arial" w:cs="Arial"/>
          <w:b/>
          <w:bCs/>
          <w:snapToGrid w:val="0"/>
          <w:kern w:val="0"/>
          <w:u w:val="single"/>
          <w14:ligatures w14:val="none"/>
        </w:rPr>
      </w:pPr>
    </w:p>
    <w:p w14:paraId="07B9F939" w14:textId="4DF18C8B" w:rsidR="00753EFE" w:rsidRPr="00753EFE" w:rsidRDefault="00753EFE" w:rsidP="00753EFE">
      <w:pPr>
        <w:widowControl w:val="0"/>
        <w:spacing w:after="0" w:line="240" w:lineRule="auto"/>
        <w:jc w:val="both"/>
        <w:rPr>
          <w:rFonts w:ascii="Arial" w:eastAsia="Arial" w:hAnsi="Arial" w:cs="Arial"/>
          <w:snapToGrid w:val="0"/>
          <w:kern w:val="0"/>
          <w14:ligatures w14:val="none"/>
        </w:rPr>
      </w:pPr>
      <w:r>
        <w:rPr>
          <w:rFonts w:ascii="Arial" w:eastAsia="Arial" w:hAnsi="Arial" w:cs="Arial"/>
          <w:snapToGrid w:val="0"/>
          <w:kern w:val="0"/>
          <w14:ligatures w14:val="none"/>
        </w:rPr>
        <w:t xml:space="preserve">Robert Johnston reported for </w:t>
      </w:r>
      <w:r w:rsidRPr="00753EFE">
        <w:rPr>
          <w:rFonts w:ascii="Arial" w:eastAsia="Arial" w:hAnsi="Arial" w:cs="Arial"/>
          <w:snapToGrid w:val="0"/>
          <w:kern w:val="0"/>
          <w14:ligatures w14:val="none"/>
        </w:rPr>
        <w:t xml:space="preserve">Landon Littke, Course Superintendent </w:t>
      </w:r>
      <w:r w:rsidR="332BA17E" w:rsidRPr="00753EFE">
        <w:rPr>
          <w:rFonts w:ascii="Arial" w:eastAsia="Arial" w:hAnsi="Arial" w:cs="Arial"/>
          <w:snapToGrid w:val="0"/>
          <w:kern w:val="0"/>
          <w14:ligatures w14:val="none"/>
        </w:rPr>
        <w:t xml:space="preserve">who was unavailable to attend as he was working on a </w:t>
      </w:r>
      <w:r w:rsidR="36FDF6B2" w:rsidRPr="00753EFE">
        <w:rPr>
          <w:rFonts w:ascii="Arial" w:eastAsia="Arial" w:hAnsi="Arial" w:cs="Arial"/>
          <w:snapToGrid w:val="0"/>
          <w:kern w:val="0"/>
          <w14:ligatures w14:val="none"/>
        </w:rPr>
        <w:t xml:space="preserve">major </w:t>
      </w:r>
      <w:r w:rsidR="332BA17E" w:rsidRPr="00753EFE">
        <w:rPr>
          <w:rFonts w:ascii="Arial" w:eastAsia="Arial" w:hAnsi="Arial" w:cs="Arial"/>
          <w:snapToGrid w:val="0"/>
          <w:kern w:val="0"/>
          <w14:ligatures w14:val="none"/>
        </w:rPr>
        <w:t xml:space="preserve">sprinkler leak.  </w:t>
      </w:r>
      <w:r w:rsidR="5501AD0F" w:rsidRPr="00753EFE">
        <w:rPr>
          <w:rFonts w:ascii="Arial" w:eastAsia="Arial" w:hAnsi="Arial" w:cs="Arial"/>
          <w:snapToGrid w:val="0"/>
          <w:kern w:val="0"/>
          <w14:ligatures w14:val="none"/>
        </w:rPr>
        <w:t>Primary</w:t>
      </w:r>
      <w:r w:rsidR="332BA17E" w:rsidRPr="00753EFE">
        <w:rPr>
          <w:rFonts w:ascii="Arial" w:eastAsia="Arial" w:hAnsi="Arial" w:cs="Arial"/>
          <w:snapToGrid w:val="0"/>
          <w:kern w:val="0"/>
          <w14:ligatures w14:val="none"/>
        </w:rPr>
        <w:t xml:space="preserve"> attention is </w:t>
      </w:r>
      <w:r w:rsidR="0926D422" w:rsidRPr="00753EFE">
        <w:rPr>
          <w:rFonts w:ascii="Arial" w:eastAsia="Arial" w:hAnsi="Arial" w:cs="Arial"/>
          <w:snapToGrid w:val="0"/>
          <w:kern w:val="0"/>
          <w14:ligatures w14:val="none"/>
        </w:rPr>
        <w:t xml:space="preserve">being </w:t>
      </w:r>
      <w:r w:rsidR="6843540B" w:rsidRPr="00753EFE">
        <w:rPr>
          <w:rFonts w:ascii="Arial" w:eastAsia="Arial" w:hAnsi="Arial" w:cs="Arial"/>
          <w:snapToGrid w:val="0"/>
          <w:kern w:val="0"/>
          <w14:ligatures w14:val="none"/>
        </w:rPr>
        <w:t>directed</w:t>
      </w:r>
      <w:r w:rsidR="0926D422" w:rsidRPr="00753EFE">
        <w:rPr>
          <w:rFonts w:ascii="Arial" w:eastAsia="Arial" w:hAnsi="Arial" w:cs="Arial"/>
          <w:snapToGrid w:val="0"/>
          <w:kern w:val="0"/>
          <w14:ligatures w14:val="none"/>
        </w:rPr>
        <w:t xml:space="preserve"> to the condition</w:t>
      </w:r>
      <w:r w:rsidRPr="00753EFE">
        <w:rPr>
          <w:rFonts w:ascii="Arial" w:eastAsia="Arial" w:hAnsi="Arial" w:cs="Arial"/>
          <w:snapToGrid w:val="0"/>
          <w:kern w:val="0"/>
          <w14:ligatures w14:val="none"/>
        </w:rPr>
        <w:t xml:space="preserve"> of the greens</w:t>
      </w:r>
      <w:r w:rsidR="227C7572" w:rsidRPr="00753EFE">
        <w:rPr>
          <w:rFonts w:ascii="Arial" w:eastAsia="Arial" w:hAnsi="Arial" w:cs="Arial"/>
          <w:snapToGrid w:val="0"/>
          <w:kern w:val="0"/>
          <w14:ligatures w14:val="none"/>
        </w:rPr>
        <w:t xml:space="preserve"> after the goose grass was killed</w:t>
      </w:r>
      <w:r>
        <w:rPr>
          <w:rFonts w:ascii="Arial" w:eastAsia="Arial" w:hAnsi="Arial" w:cs="Arial"/>
          <w:snapToGrid w:val="0"/>
          <w:kern w:val="0"/>
          <w14:ligatures w14:val="none"/>
        </w:rPr>
        <w:t>.</w:t>
      </w:r>
      <w:r w:rsidR="64E637FE">
        <w:rPr>
          <w:rFonts w:ascii="Arial" w:eastAsia="Arial" w:hAnsi="Arial" w:cs="Arial"/>
          <w:snapToGrid w:val="0"/>
          <w:kern w:val="0"/>
          <w14:ligatures w14:val="none"/>
        </w:rPr>
        <w:t xml:space="preserve">  Landon received some advice from Cody Elwood at the Jimmie Austin course</w:t>
      </w:r>
      <w:r w:rsidR="14120D43">
        <w:rPr>
          <w:rFonts w:ascii="Arial" w:eastAsia="Arial" w:hAnsi="Arial" w:cs="Arial"/>
          <w:snapToGrid w:val="0"/>
          <w:kern w:val="0"/>
          <w14:ligatures w14:val="none"/>
        </w:rPr>
        <w:t>; rain and cooler temperatures would help with recovery</w:t>
      </w:r>
      <w:r w:rsidR="7AC439E2">
        <w:rPr>
          <w:rFonts w:ascii="Arial" w:eastAsia="Arial" w:hAnsi="Arial" w:cs="Arial"/>
          <w:snapToGrid w:val="0"/>
          <w:kern w:val="0"/>
          <w14:ligatures w14:val="none"/>
        </w:rPr>
        <w:t xml:space="preserve"> as will some plugging</w:t>
      </w:r>
      <w:r w:rsidR="14120D43">
        <w:rPr>
          <w:rFonts w:ascii="Arial" w:eastAsia="Arial" w:hAnsi="Arial" w:cs="Arial"/>
          <w:snapToGrid w:val="0"/>
          <w:kern w:val="0"/>
          <w14:ligatures w14:val="none"/>
        </w:rPr>
        <w:t>.  S</w:t>
      </w:r>
      <w:r w:rsidR="4FEA55FD">
        <w:rPr>
          <w:rFonts w:ascii="Arial" w:eastAsia="Arial" w:hAnsi="Arial" w:cs="Arial"/>
          <w:snapToGrid w:val="0"/>
          <w:kern w:val="0"/>
          <w14:ligatures w14:val="none"/>
        </w:rPr>
        <w:t>ome</w:t>
      </w:r>
      <w:r>
        <w:rPr>
          <w:rFonts w:ascii="Arial" w:eastAsia="Arial" w:hAnsi="Arial" w:cs="Arial"/>
          <w:snapToGrid w:val="0"/>
          <w:kern w:val="0"/>
          <w14:ligatures w14:val="none"/>
        </w:rPr>
        <w:t xml:space="preserve"> surplus equipment list was taken to the Recreation Authority for approval</w:t>
      </w:r>
      <w:r w:rsidR="4539EB64">
        <w:rPr>
          <w:rFonts w:ascii="Arial" w:eastAsia="Arial" w:hAnsi="Arial" w:cs="Arial"/>
          <w:snapToGrid w:val="0"/>
          <w:kern w:val="0"/>
          <w14:ligatures w14:val="none"/>
        </w:rPr>
        <w:t xml:space="preserve"> of disposal</w:t>
      </w:r>
      <w:r>
        <w:rPr>
          <w:rFonts w:ascii="Arial" w:eastAsia="Arial" w:hAnsi="Arial" w:cs="Arial"/>
          <w:snapToGrid w:val="0"/>
          <w:kern w:val="0"/>
          <w14:ligatures w14:val="none"/>
        </w:rPr>
        <w:t xml:space="preserve"> at the July 2, 2024, meeting. </w:t>
      </w:r>
      <w:r w:rsidR="0FB11139">
        <w:rPr>
          <w:rFonts w:ascii="Arial" w:eastAsia="Arial" w:hAnsi="Arial" w:cs="Arial"/>
          <w:snapToGrid w:val="0"/>
          <w:kern w:val="0"/>
          <w14:ligatures w14:val="none"/>
        </w:rPr>
        <w:t>Terry Igo completed his boring work so that Jeff Bailey can finish extending electric power to the new waterfall.</w:t>
      </w:r>
      <w:r>
        <w:rPr>
          <w:rFonts w:ascii="Arial" w:eastAsia="Arial" w:hAnsi="Arial" w:cs="Arial"/>
          <w:snapToGrid w:val="0"/>
          <w:kern w:val="0"/>
          <w14:ligatures w14:val="none"/>
        </w:rPr>
        <w:t xml:space="preserve"> Johnston reported that all leased equipment has been received except for the sprayer. As always during the year priorities change and needs are </w:t>
      </w:r>
      <w:r w:rsidR="0054714F">
        <w:rPr>
          <w:rFonts w:ascii="Arial" w:eastAsia="Arial" w:hAnsi="Arial" w:cs="Arial"/>
          <w:snapToGrid w:val="0"/>
          <w:kern w:val="0"/>
          <w14:ligatures w14:val="none"/>
        </w:rPr>
        <w:t>identified,</w:t>
      </w:r>
      <w:r w:rsidR="007F203E">
        <w:rPr>
          <w:rFonts w:ascii="Arial" w:eastAsia="Arial" w:hAnsi="Arial" w:cs="Arial"/>
          <w:snapToGrid w:val="0"/>
          <w:kern w:val="0"/>
          <w14:ligatures w14:val="none"/>
        </w:rPr>
        <w:t xml:space="preserve"> and these will be brought to the board for discussion as needed.</w:t>
      </w:r>
    </w:p>
    <w:p w14:paraId="049AB463" w14:textId="6022E71D" w:rsidR="00753EFE" w:rsidRPr="00753EFE" w:rsidRDefault="00753EFE" w:rsidP="00753EFE">
      <w:pPr>
        <w:widowControl w:val="0"/>
        <w:spacing w:after="0" w:line="240" w:lineRule="auto"/>
        <w:jc w:val="both"/>
        <w:rPr>
          <w:rFonts w:ascii="Arial" w:eastAsia="Arial" w:hAnsi="Arial" w:cs="Arial"/>
          <w:b/>
          <w:bCs/>
          <w:snapToGrid w:val="0"/>
          <w:kern w:val="0"/>
          <w:u w:val="single"/>
          <w14:ligatures w14:val="none"/>
        </w:rPr>
      </w:pPr>
    </w:p>
    <w:p w14:paraId="290C8E07" w14:textId="77777777" w:rsidR="00753EFE" w:rsidRPr="00753EFE" w:rsidRDefault="00753EFE" w:rsidP="00753EFE">
      <w:pPr>
        <w:widowControl w:val="0"/>
        <w:spacing w:after="0" w:line="240" w:lineRule="auto"/>
        <w:jc w:val="both"/>
        <w:rPr>
          <w:rFonts w:ascii="Arial" w:eastAsia="Arial" w:hAnsi="Arial" w:cs="Arial"/>
          <w:b/>
          <w:bCs/>
          <w:snapToGrid w:val="0"/>
          <w:kern w:val="0"/>
          <w:u w:val="single"/>
          <w14:ligatures w14:val="none"/>
        </w:rPr>
      </w:pPr>
      <w:r w:rsidRPr="00753EFE">
        <w:rPr>
          <w:rFonts w:ascii="Arial" w:eastAsia="Arial" w:hAnsi="Arial" w:cs="Arial"/>
          <w:b/>
          <w:bCs/>
          <w:snapToGrid w:val="0"/>
          <w:kern w:val="0"/>
          <w:u w:val="single"/>
          <w14:ligatures w14:val="none"/>
        </w:rPr>
        <w:t>Reports from Golf Professional</w:t>
      </w:r>
    </w:p>
    <w:p w14:paraId="61B176C3"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p>
    <w:p w14:paraId="04F17CE8" w14:textId="5404387E" w:rsidR="007F203E" w:rsidRDefault="007F203E" w:rsidP="0358AF4A">
      <w:pPr>
        <w:widowControl w:val="0"/>
        <w:spacing w:after="0" w:line="240" w:lineRule="auto"/>
        <w:jc w:val="both"/>
        <w:rPr>
          <w:rFonts w:ascii="Arial" w:eastAsia="Arial" w:hAnsi="Arial" w:cs="Arial"/>
        </w:rPr>
      </w:pPr>
      <w:r>
        <w:rPr>
          <w:rFonts w:ascii="Arial" w:eastAsia="Arial" w:hAnsi="Arial" w:cs="Arial"/>
          <w:snapToGrid w:val="0"/>
          <w:kern w:val="0"/>
          <w14:ligatures w14:val="none"/>
        </w:rPr>
        <w:t>Golf Professional Jimmy Laughlin presented information regarding the June statistics with rounds played and golf carts rented.  Information was reviewed by the advisory board and discussion was held.  He also stated that there are around 114 members.  This number seems to be up from previous years</w:t>
      </w:r>
      <w:r w:rsidR="22C08838">
        <w:rPr>
          <w:rFonts w:ascii="Arial" w:eastAsia="Arial" w:hAnsi="Arial" w:cs="Arial"/>
          <w:snapToGrid w:val="0"/>
          <w:kern w:val="0"/>
          <w14:ligatures w14:val="none"/>
        </w:rPr>
        <w:t xml:space="preserve"> although there is some uncertainty as to the accuracy </w:t>
      </w:r>
      <w:r w:rsidR="22C08838">
        <w:rPr>
          <w:rFonts w:ascii="Arial" w:eastAsia="Arial" w:hAnsi="Arial" w:cs="Arial"/>
          <w:snapToGrid w:val="0"/>
          <w:kern w:val="0"/>
          <w14:ligatures w14:val="none"/>
        </w:rPr>
        <w:lastRenderedPageBreak/>
        <w:t>of recent records</w:t>
      </w:r>
      <w:r>
        <w:rPr>
          <w:rFonts w:ascii="Arial" w:eastAsia="Arial" w:hAnsi="Arial" w:cs="Arial"/>
          <w:snapToGrid w:val="0"/>
          <w:kern w:val="0"/>
          <w14:ligatures w14:val="none"/>
        </w:rPr>
        <w:t>.  Chairman Luke Adams asked Mr. Laughlin to please post the rates so they are visible to customers.  Mr. Adams feels that this would stop people from being confused about what the</w:t>
      </w:r>
      <w:r w:rsidR="0054714F">
        <w:rPr>
          <w:rFonts w:ascii="Arial" w:eastAsia="Arial" w:hAnsi="Arial" w:cs="Arial"/>
          <w:snapToGrid w:val="0"/>
          <w:kern w:val="0"/>
          <w14:ligatures w14:val="none"/>
        </w:rPr>
        <w:t xml:space="preserve"> golf</w:t>
      </w:r>
      <w:r>
        <w:rPr>
          <w:rFonts w:ascii="Arial" w:eastAsia="Arial" w:hAnsi="Arial" w:cs="Arial"/>
          <w:snapToGrid w:val="0"/>
          <w:kern w:val="0"/>
          <w14:ligatures w14:val="none"/>
        </w:rPr>
        <w:t xml:space="preserve"> rates are at the course.  Discussion was held regarding the number </w:t>
      </w:r>
      <w:r w:rsidR="00150BCB">
        <w:rPr>
          <w:rFonts w:ascii="Arial" w:eastAsia="Arial" w:hAnsi="Arial" w:cs="Arial"/>
          <w:snapToGrid w:val="0"/>
          <w:kern w:val="0"/>
          <w14:ligatures w14:val="none"/>
        </w:rPr>
        <w:t xml:space="preserve">of </w:t>
      </w:r>
      <w:r>
        <w:rPr>
          <w:rFonts w:ascii="Arial" w:eastAsia="Arial" w:hAnsi="Arial" w:cs="Arial"/>
          <w:snapToGrid w:val="0"/>
          <w:kern w:val="0"/>
          <w14:ligatures w14:val="none"/>
        </w:rPr>
        <w:t xml:space="preserve">tournaments </w:t>
      </w:r>
      <w:r w:rsidR="0054714F">
        <w:rPr>
          <w:rFonts w:ascii="Arial" w:eastAsia="Arial" w:hAnsi="Arial" w:cs="Arial"/>
          <w:snapToGrid w:val="0"/>
          <w:kern w:val="0"/>
          <w14:ligatures w14:val="none"/>
        </w:rPr>
        <w:t xml:space="preserve">left for the season.  City Manager Johnson stated that there were 27 tournaments on the schedule.  Other topics discussed </w:t>
      </w:r>
      <w:r w:rsidR="00150BCB">
        <w:rPr>
          <w:rFonts w:ascii="Arial" w:eastAsia="Arial" w:hAnsi="Arial" w:cs="Arial"/>
          <w:snapToGrid w:val="0"/>
          <w:kern w:val="0"/>
          <w14:ligatures w14:val="none"/>
        </w:rPr>
        <w:t>are</w:t>
      </w:r>
      <w:r w:rsidR="0054714F">
        <w:rPr>
          <w:rFonts w:ascii="Arial" w:eastAsia="Arial" w:hAnsi="Arial" w:cs="Arial"/>
          <w:snapToGrid w:val="0"/>
          <w:kern w:val="0"/>
          <w14:ligatures w14:val="none"/>
        </w:rPr>
        <w:t xml:space="preserve"> the current golf cart contract, </w:t>
      </w:r>
      <w:r w:rsidR="3331E2FA">
        <w:rPr>
          <w:rFonts w:ascii="Arial" w:eastAsia="Arial" w:hAnsi="Arial" w:cs="Arial"/>
          <w:snapToGrid w:val="0"/>
          <w:kern w:val="0"/>
          <w14:ligatures w14:val="none"/>
        </w:rPr>
        <w:t xml:space="preserve">getting </w:t>
      </w:r>
      <w:r w:rsidR="0054714F">
        <w:rPr>
          <w:rFonts w:ascii="Arial" w:eastAsia="Arial" w:hAnsi="Arial" w:cs="Arial"/>
          <w:snapToGrid w:val="0"/>
          <w:kern w:val="0"/>
          <w14:ligatures w14:val="none"/>
        </w:rPr>
        <w:t>water jugs on</w:t>
      </w:r>
      <w:r w:rsidR="12696459">
        <w:rPr>
          <w:rFonts w:ascii="Arial" w:eastAsia="Arial" w:hAnsi="Arial" w:cs="Arial"/>
          <w:snapToGrid w:val="0"/>
          <w:kern w:val="0"/>
          <w14:ligatures w14:val="none"/>
        </w:rPr>
        <w:t xml:space="preserve"> to</w:t>
      </w:r>
      <w:r w:rsidR="0054714F">
        <w:rPr>
          <w:rFonts w:ascii="Arial" w:eastAsia="Arial" w:hAnsi="Arial" w:cs="Arial"/>
          <w:snapToGrid w:val="0"/>
          <w:kern w:val="0"/>
          <w14:ligatures w14:val="none"/>
        </w:rPr>
        <w:t xml:space="preserve"> the cours</w:t>
      </w:r>
      <w:r w:rsidR="00AB04B9">
        <w:rPr>
          <w:rFonts w:ascii="Arial" w:eastAsia="Arial" w:hAnsi="Arial" w:cs="Arial"/>
          <w:snapToGrid w:val="0"/>
          <w:kern w:val="0"/>
          <w14:ligatures w14:val="none"/>
        </w:rPr>
        <w:t xml:space="preserve">e, condition of the pro shop, and Mr. Laughlin acquiring a liquor license at the </w:t>
      </w:r>
      <w:r w:rsidR="4FCA4333" w:rsidRPr="0358AF4A">
        <w:rPr>
          <w:rFonts w:ascii="Arial" w:eastAsia="Arial" w:hAnsi="Arial" w:cs="Arial"/>
        </w:rPr>
        <w:t>club house.</w:t>
      </w:r>
    </w:p>
    <w:p w14:paraId="2AE53B01" w14:textId="77777777" w:rsidR="00AB04B9" w:rsidRDefault="00AB04B9" w:rsidP="00753EFE">
      <w:pPr>
        <w:widowControl w:val="0"/>
        <w:spacing w:after="0" w:line="240" w:lineRule="auto"/>
        <w:jc w:val="both"/>
        <w:rPr>
          <w:rFonts w:ascii="Arial" w:eastAsia="Arial" w:hAnsi="Arial" w:cs="Arial"/>
          <w:snapToGrid w:val="0"/>
          <w:kern w:val="0"/>
          <w14:ligatures w14:val="none"/>
        </w:rPr>
      </w:pPr>
    </w:p>
    <w:p w14:paraId="7025F6F8" w14:textId="05C8CE96" w:rsidR="00753EFE" w:rsidRDefault="00753EFE" w:rsidP="00753EFE">
      <w:pPr>
        <w:widowControl w:val="0"/>
        <w:spacing w:after="0" w:line="240" w:lineRule="auto"/>
        <w:jc w:val="both"/>
        <w:rPr>
          <w:rFonts w:ascii="Arial" w:eastAsia="Arial" w:hAnsi="Arial" w:cs="Arial"/>
          <w:snapToGrid w:val="0"/>
          <w:kern w:val="0"/>
          <w14:ligatures w14:val="none"/>
        </w:rPr>
      </w:pPr>
      <w:r w:rsidRPr="00753EFE">
        <w:rPr>
          <w:rFonts w:ascii="Arial" w:eastAsia="Arial" w:hAnsi="Arial" w:cs="Arial"/>
          <w:snapToGrid w:val="0"/>
          <w:kern w:val="0"/>
          <w14:ligatures w14:val="none"/>
        </w:rPr>
        <w:t xml:space="preserve">City Manager Johnston </w:t>
      </w:r>
      <w:r w:rsidR="0FAE88B1">
        <w:rPr>
          <w:rFonts w:ascii="Arial" w:eastAsia="Arial" w:hAnsi="Arial" w:cs="Arial"/>
          <w:snapToGrid w:val="0"/>
          <w:kern w:val="0"/>
          <w14:ligatures w14:val="none"/>
        </w:rPr>
        <w:t>also</w:t>
      </w:r>
      <w:r w:rsidR="00AB04B9">
        <w:rPr>
          <w:rFonts w:ascii="Arial" w:eastAsia="Arial" w:hAnsi="Arial" w:cs="Arial"/>
          <w:snapToGrid w:val="0"/>
          <w:kern w:val="0"/>
          <w14:ligatures w14:val="none"/>
        </w:rPr>
        <w:t xml:space="preserve"> stated that the water leak at the golf course appears to be fixed</w:t>
      </w:r>
      <w:r w:rsidR="087B0FD3">
        <w:rPr>
          <w:rFonts w:ascii="Arial" w:eastAsia="Arial" w:hAnsi="Arial" w:cs="Arial"/>
          <w:snapToGrid w:val="0"/>
          <w:kern w:val="0"/>
          <w14:ligatures w14:val="none"/>
        </w:rPr>
        <w:t xml:space="preserve"> under the clubhouse slab</w:t>
      </w:r>
      <w:r w:rsidR="00AB04B9">
        <w:rPr>
          <w:rFonts w:ascii="Arial" w:eastAsia="Arial" w:hAnsi="Arial" w:cs="Arial"/>
          <w:snapToGrid w:val="0"/>
          <w:kern w:val="0"/>
          <w14:ligatures w14:val="none"/>
        </w:rPr>
        <w:t xml:space="preserve">, however now we are having a drain issue. </w:t>
      </w:r>
      <w:r w:rsidR="53BD32F8">
        <w:rPr>
          <w:rFonts w:ascii="Arial" w:eastAsia="Arial" w:hAnsi="Arial" w:cs="Arial"/>
          <w:snapToGrid w:val="0"/>
          <w:kern w:val="0"/>
          <w14:ligatures w14:val="none"/>
        </w:rPr>
        <w:t xml:space="preserve"> Planning ahead for a new clubhouse would not be premature.</w:t>
      </w:r>
    </w:p>
    <w:p w14:paraId="7D22F5E5" w14:textId="77777777" w:rsidR="00AB04B9" w:rsidRDefault="00AB04B9" w:rsidP="00753EFE">
      <w:pPr>
        <w:widowControl w:val="0"/>
        <w:spacing w:after="0" w:line="240" w:lineRule="auto"/>
        <w:jc w:val="both"/>
        <w:rPr>
          <w:rFonts w:ascii="Arial" w:eastAsia="Arial" w:hAnsi="Arial" w:cs="Arial"/>
          <w:snapToGrid w:val="0"/>
          <w:kern w:val="0"/>
          <w14:ligatures w14:val="none"/>
        </w:rPr>
      </w:pPr>
    </w:p>
    <w:p w14:paraId="594CF98A" w14:textId="14AD2E84" w:rsidR="00AB04B9" w:rsidRPr="00753EFE" w:rsidRDefault="00AB04B9" w:rsidP="00753EFE">
      <w:pPr>
        <w:widowControl w:val="0"/>
        <w:spacing w:after="0" w:line="240" w:lineRule="auto"/>
        <w:jc w:val="both"/>
        <w:rPr>
          <w:rFonts w:ascii="Arial" w:eastAsia="Arial" w:hAnsi="Arial" w:cs="Arial"/>
          <w:snapToGrid w:val="0"/>
          <w:kern w:val="0"/>
          <w14:ligatures w14:val="none"/>
        </w:rPr>
      </w:pPr>
      <w:r>
        <w:rPr>
          <w:rFonts w:ascii="Arial" w:eastAsia="Arial" w:hAnsi="Arial" w:cs="Arial"/>
          <w:snapToGrid w:val="0"/>
          <w:kern w:val="0"/>
          <w14:ligatures w14:val="none"/>
        </w:rPr>
        <w:t>Information only no action taken.</w:t>
      </w:r>
    </w:p>
    <w:p w14:paraId="7B808A04" w14:textId="77777777" w:rsidR="00753EFE" w:rsidRPr="00753EFE" w:rsidRDefault="00753EFE" w:rsidP="00753EFE">
      <w:pPr>
        <w:widowControl w:val="0"/>
        <w:spacing w:after="0" w:line="240" w:lineRule="auto"/>
        <w:jc w:val="both"/>
        <w:rPr>
          <w:rFonts w:ascii="Arial" w:eastAsia="Arial" w:hAnsi="Arial" w:cs="Arial"/>
          <w:b/>
          <w:bCs/>
          <w:snapToGrid w:val="0"/>
          <w:kern w:val="0"/>
          <w:u w:val="single"/>
          <w14:ligatures w14:val="none"/>
        </w:rPr>
      </w:pPr>
    </w:p>
    <w:p w14:paraId="0D3BBA76"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r w:rsidRPr="00753EFE">
        <w:rPr>
          <w:rFonts w:ascii="Arial" w:eastAsia="Arial" w:hAnsi="Arial" w:cs="Arial"/>
          <w:b/>
          <w:bCs/>
          <w:snapToGrid w:val="0"/>
          <w:kern w:val="0"/>
          <w:u w:val="single"/>
          <w14:ligatures w14:val="none"/>
        </w:rPr>
        <w:t>ADJOURN</w:t>
      </w:r>
    </w:p>
    <w:p w14:paraId="476CEFD9" w14:textId="77777777" w:rsidR="00753EFE" w:rsidRPr="00753EFE" w:rsidRDefault="00753EFE" w:rsidP="00753EFE">
      <w:pPr>
        <w:widowControl w:val="0"/>
        <w:spacing w:after="0" w:line="240" w:lineRule="auto"/>
        <w:jc w:val="both"/>
        <w:rPr>
          <w:rFonts w:ascii="Arial" w:eastAsia="Arial" w:hAnsi="Arial" w:cs="Arial"/>
          <w:b/>
          <w:bCs/>
          <w:snapToGrid w:val="0"/>
          <w:kern w:val="0"/>
          <w:u w:val="single"/>
          <w14:ligatures w14:val="none"/>
        </w:rPr>
      </w:pPr>
    </w:p>
    <w:p w14:paraId="393A2D67"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r w:rsidRPr="00753EFE">
        <w:rPr>
          <w:rFonts w:ascii="Arial" w:eastAsia="Arial" w:hAnsi="Arial" w:cs="Arial"/>
          <w:snapToGrid w:val="0"/>
          <w:kern w:val="0"/>
          <w14:ligatures w14:val="none"/>
        </w:rPr>
        <w:t>Motion was made by James Heerwald and seconded by Brett Johnson to adjourn the meeting.</w:t>
      </w:r>
    </w:p>
    <w:p w14:paraId="07EC8C88" w14:textId="77777777" w:rsidR="00753EFE" w:rsidRPr="00753EFE" w:rsidRDefault="00753EFE" w:rsidP="00753EFE">
      <w:pPr>
        <w:widowControl w:val="0"/>
        <w:spacing w:after="0" w:line="240" w:lineRule="auto"/>
        <w:jc w:val="both"/>
        <w:rPr>
          <w:rFonts w:ascii="Arial" w:eastAsia="Arial" w:hAnsi="Arial" w:cs="Arial"/>
          <w:kern w:val="0"/>
          <w14:ligatures w14:val="none"/>
        </w:rPr>
      </w:pPr>
    </w:p>
    <w:p w14:paraId="18D7F528" w14:textId="77777777" w:rsidR="00753EFE" w:rsidRPr="00753EFE" w:rsidRDefault="00753EFE" w:rsidP="00753EFE">
      <w:pPr>
        <w:widowControl w:val="0"/>
        <w:spacing w:after="0" w:line="240" w:lineRule="auto"/>
        <w:rPr>
          <w:rFonts w:ascii="Arial" w:eastAsia="Times New Roman" w:hAnsi="Arial" w:cs="Arial"/>
          <w:snapToGrid w:val="0"/>
          <w:kern w:val="0"/>
          <w:szCs w:val="20"/>
          <w14:ligatures w14:val="none"/>
        </w:rPr>
      </w:pPr>
      <w:r w:rsidRPr="00753EFE">
        <w:rPr>
          <w:rFonts w:ascii="Arial" w:eastAsia="Times New Roman" w:hAnsi="Arial" w:cs="Arial"/>
          <w:snapToGrid w:val="0"/>
          <w:kern w:val="0"/>
          <w:szCs w:val="20"/>
          <w14:ligatures w14:val="none"/>
        </w:rPr>
        <w:t>Chairman Adams put the motion to a roll call vote:</w:t>
      </w:r>
    </w:p>
    <w:p w14:paraId="2FE4B867" w14:textId="77777777" w:rsidR="00753EFE" w:rsidRPr="00753EFE" w:rsidRDefault="00753EFE" w:rsidP="00753EFE">
      <w:pPr>
        <w:widowControl w:val="0"/>
        <w:spacing w:after="0" w:line="240" w:lineRule="auto"/>
        <w:rPr>
          <w:rFonts w:ascii="Arial" w:eastAsia="Times New Roman" w:hAnsi="Arial" w:cs="Arial"/>
          <w:bCs/>
          <w:snapToGrid w:val="0"/>
          <w:kern w:val="0"/>
          <w14:ligatures w14:val="none"/>
        </w:rPr>
      </w:pPr>
    </w:p>
    <w:p w14:paraId="74831C16" w14:textId="6FB318AB" w:rsidR="00753EFE" w:rsidRPr="00753EFE" w:rsidRDefault="00753EFE" w:rsidP="00C1DC46">
      <w:pPr>
        <w:widowControl w:val="0"/>
        <w:spacing w:after="0" w:line="240" w:lineRule="auto"/>
        <w:rPr>
          <w:rFonts w:ascii="Arial" w:eastAsia="Times New Roman" w:hAnsi="Arial" w:cs="Arial"/>
          <w:snapToGrid w:val="0"/>
          <w:kern w:val="0"/>
          <w14:ligatures w14:val="none"/>
        </w:rPr>
      </w:pPr>
      <w:r w:rsidRPr="00C1DC46">
        <w:rPr>
          <w:rFonts w:ascii="Arial" w:eastAsia="Times New Roman" w:hAnsi="Arial" w:cs="Arial"/>
          <w:snapToGrid w:val="0"/>
          <w:kern w:val="0"/>
          <w14:ligatures w14:val="none"/>
        </w:rPr>
        <w:t>Aye:</w:t>
      </w:r>
      <w:r w:rsidR="0018157B" w:rsidRPr="00C1DC46">
        <w:rPr>
          <w:rFonts w:ascii="Arial" w:eastAsia="Times New Roman" w:hAnsi="Arial" w:cs="Arial"/>
          <w:snapToGrid w:val="0"/>
          <w:kern w:val="0"/>
          <w14:ligatures w14:val="none"/>
        </w:rPr>
        <w:t xml:space="preserve"> </w:t>
      </w:r>
      <w:r w:rsidRPr="00C1DC46">
        <w:rPr>
          <w:rFonts w:ascii="Arial" w:eastAsia="Times New Roman" w:hAnsi="Arial" w:cs="Arial"/>
          <w:snapToGrid w:val="0"/>
          <w:kern w:val="0"/>
          <w14:ligatures w14:val="none"/>
        </w:rPr>
        <w:t>Heerwald, Johnson, and Adams</w:t>
      </w:r>
    </w:p>
    <w:p w14:paraId="64D95B92" w14:textId="129C5076" w:rsidR="00753EFE" w:rsidRPr="00753EFE" w:rsidRDefault="00753EFE" w:rsidP="00C1DC46">
      <w:pPr>
        <w:widowControl w:val="0"/>
        <w:spacing w:after="0" w:line="240" w:lineRule="auto"/>
        <w:rPr>
          <w:rFonts w:ascii="Arial" w:eastAsia="Times New Roman" w:hAnsi="Arial" w:cs="Arial"/>
          <w:snapToGrid w:val="0"/>
          <w:kern w:val="0"/>
          <w14:ligatures w14:val="none"/>
        </w:rPr>
      </w:pPr>
      <w:r w:rsidRPr="00C1DC46">
        <w:rPr>
          <w:rFonts w:ascii="Arial" w:eastAsia="Times New Roman" w:hAnsi="Arial" w:cs="Arial"/>
          <w:snapToGrid w:val="0"/>
          <w:kern w:val="0"/>
          <w14:ligatures w14:val="none"/>
        </w:rPr>
        <w:t>Nay:</w:t>
      </w:r>
      <w:r w:rsidR="1F98E3F9" w:rsidRPr="00C1DC46">
        <w:rPr>
          <w:rFonts w:ascii="Arial" w:eastAsia="Times New Roman" w:hAnsi="Arial" w:cs="Arial"/>
          <w:snapToGrid w:val="0"/>
          <w:kern w:val="0"/>
          <w14:ligatures w14:val="none"/>
        </w:rPr>
        <w:t xml:space="preserve"> </w:t>
      </w:r>
      <w:r w:rsidRPr="00C1DC46">
        <w:rPr>
          <w:rFonts w:ascii="Arial" w:eastAsia="Times New Roman" w:hAnsi="Arial" w:cs="Arial"/>
          <w:snapToGrid w:val="0"/>
          <w:kern w:val="0"/>
          <w14:ligatures w14:val="none"/>
        </w:rPr>
        <w:t>None</w:t>
      </w:r>
    </w:p>
    <w:p w14:paraId="019AD951" w14:textId="77777777" w:rsidR="00753EFE" w:rsidRPr="00753EFE" w:rsidRDefault="00753EFE" w:rsidP="00753EFE">
      <w:pPr>
        <w:widowControl w:val="0"/>
        <w:spacing w:after="0" w:line="240" w:lineRule="auto"/>
        <w:rPr>
          <w:rFonts w:ascii="Arial" w:eastAsia="Times New Roman" w:hAnsi="Arial" w:cs="Arial"/>
          <w:bCs/>
          <w:snapToGrid w:val="0"/>
          <w:kern w:val="0"/>
          <w14:ligatures w14:val="none"/>
        </w:rPr>
      </w:pPr>
    </w:p>
    <w:p w14:paraId="2C8FB3C5" w14:textId="3D1C56A8" w:rsidR="00753EFE" w:rsidRPr="00753EFE" w:rsidRDefault="00753EFE" w:rsidP="00753EFE">
      <w:pPr>
        <w:widowControl w:val="0"/>
        <w:spacing w:after="0" w:line="240" w:lineRule="auto"/>
        <w:jc w:val="both"/>
        <w:rPr>
          <w:rFonts w:ascii="Arial" w:eastAsia="Arial" w:hAnsi="Arial" w:cs="Arial"/>
          <w:snapToGrid w:val="0"/>
          <w:kern w:val="0"/>
          <w14:ligatures w14:val="none"/>
        </w:rPr>
      </w:pPr>
      <w:r w:rsidRPr="00753EFE">
        <w:rPr>
          <w:rFonts w:ascii="Arial" w:eastAsia="Times New Roman" w:hAnsi="Arial" w:cs="Arial"/>
          <w:snapToGrid w:val="0"/>
          <w:kern w:val="0"/>
          <w14:ligatures w14:val="none"/>
        </w:rPr>
        <w:t>Chairman Adams declared the motion carried</w:t>
      </w:r>
      <w:r w:rsidRPr="00753EFE">
        <w:rPr>
          <w:rFonts w:ascii="Arial" w:eastAsia="Arial" w:hAnsi="Arial" w:cs="Arial"/>
          <w:snapToGrid w:val="0"/>
          <w:kern w:val="0"/>
          <w14:ligatures w14:val="none"/>
        </w:rPr>
        <w:t xml:space="preserve"> the meeting adjourned at 12:</w:t>
      </w:r>
      <w:r w:rsidR="00AB04B9">
        <w:rPr>
          <w:rFonts w:ascii="Arial" w:eastAsia="Arial" w:hAnsi="Arial" w:cs="Arial"/>
          <w:snapToGrid w:val="0"/>
          <w:kern w:val="0"/>
          <w14:ligatures w14:val="none"/>
        </w:rPr>
        <w:t>36</w:t>
      </w:r>
      <w:r w:rsidRPr="00753EFE">
        <w:rPr>
          <w:rFonts w:ascii="Arial" w:eastAsia="Arial" w:hAnsi="Arial" w:cs="Arial"/>
          <w:snapToGrid w:val="0"/>
          <w:kern w:val="0"/>
          <w14:ligatures w14:val="none"/>
        </w:rPr>
        <w:t xml:space="preserve"> p.m.</w:t>
      </w:r>
    </w:p>
    <w:p w14:paraId="1FF06104"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p>
    <w:p w14:paraId="63C68A44"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r w:rsidRPr="00753EFE">
        <w:rPr>
          <w:rFonts w:ascii="Arial" w:eastAsia="Arial" w:hAnsi="Arial" w:cs="Arial"/>
          <w:snapToGrid w:val="0"/>
          <w:kern w:val="0"/>
          <w14:ligatures w14:val="none"/>
        </w:rPr>
        <w:t>Minutes approved:</w:t>
      </w:r>
    </w:p>
    <w:p w14:paraId="52B3308D"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p>
    <w:p w14:paraId="3F5A6B49"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p>
    <w:p w14:paraId="0AD2B61A"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p>
    <w:p w14:paraId="50A0AA1C" w14:textId="77777777" w:rsidR="00753EFE" w:rsidRPr="00753EFE" w:rsidRDefault="00753EFE" w:rsidP="00753EFE">
      <w:pPr>
        <w:widowControl w:val="0"/>
        <w:spacing w:after="0" w:line="240" w:lineRule="auto"/>
        <w:jc w:val="both"/>
        <w:rPr>
          <w:rFonts w:ascii="Arial" w:eastAsia="Arial" w:hAnsi="Arial" w:cs="Arial"/>
          <w:snapToGrid w:val="0"/>
          <w:kern w:val="0"/>
          <w14:ligatures w14:val="none"/>
        </w:rPr>
      </w:pPr>
      <w:r w:rsidRPr="00753EFE">
        <w:rPr>
          <w:rFonts w:ascii="Arial" w:eastAsia="Arial" w:hAnsi="Arial" w:cs="Arial"/>
          <w:snapToGrid w:val="0"/>
          <w:kern w:val="0"/>
          <w14:ligatures w14:val="none"/>
        </w:rPr>
        <w:t>____________________________________</w:t>
      </w:r>
      <w:r w:rsidRPr="00753EFE">
        <w:rPr>
          <w:rFonts w:ascii="Arial" w:eastAsia="Times New Roman" w:hAnsi="Arial" w:cs="Arial"/>
          <w:snapToGrid w:val="0"/>
          <w:kern w:val="0"/>
          <w:szCs w:val="20"/>
          <w14:ligatures w14:val="none"/>
        </w:rPr>
        <w:tab/>
      </w:r>
      <w:r w:rsidRPr="00753EFE">
        <w:rPr>
          <w:rFonts w:ascii="Arial" w:eastAsia="Times New Roman" w:hAnsi="Arial" w:cs="Arial"/>
          <w:snapToGrid w:val="0"/>
          <w:kern w:val="0"/>
          <w:szCs w:val="20"/>
          <w14:ligatures w14:val="none"/>
        </w:rPr>
        <w:tab/>
      </w:r>
      <w:r w:rsidRPr="00753EFE">
        <w:rPr>
          <w:rFonts w:ascii="Arial" w:eastAsia="Arial" w:hAnsi="Arial" w:cs="Arial"/>
          <w:snapToGrid w:val="0"/>
          <w:kern w:val="0"/>
          <w14:ligatures w14:val="none"/>
        </w:rPr>
        <w:t>__________________________</w:t>
      </w:r>
    </w:p>
    <w:p w14:paraId="3EAAC385" w14:textId="77777777" w:rsidR="00753EFE" w:rsidRPr="00753EFE" w:rsidRDefault="00753EFE" w:rsidP="00753EFE">
      <w:pPr>
        <w:widowControl w:val="0"/>
        <w:spacing w:after="0" w:line="240" w:lineRule="auto"/>
        <w:rPr>
          <w:rFonts w:ascii="Arial" w:eastAsia="Arial" w:hAnsi="Arial" w:cs="Arial"/>
          <w:snapToGrid w:val="0"/>
          <w:kern w:val="0"/>
          <w14:ligatures w14:val="none"/>
        </w:rPr>
      </w:pPr>
      <w:r w:rsidRPr="00753EFE">
        <w:rPr>
          <w:rFonts w:ascii="Arial" w:eastAsia="Arial" w:hAnsi="Arial" w:cs="Arial"/>
          <w:snapToGrid w:val="0"/>
          <w:kern w:val="0"/>
          <w14:ligatures w14:val="none"/>
        </w:rPr>
        <w:t>Luke Adams, Chairman</w:t>
      </w:r>
      <w:r w:rsidRPr="00753EFE">
        <w:rPr>
          <w:rFonts w:ascii="Times New Roman" w:eastAsia="Times New Roman" w:hAnsi="Times New Roman" w:cs="Times New Roman"/>
          <w:snapToGrid w:val="0"/>
          <w:kern w:val="0"/>
          <w:szCs w:val="20"/>
          <w14:ligatures w14:val="none"/>
        </w:rPr>
        <w:tab/>
      </w:r>
      <w:r w:rsidRPr="00753EFE">
        <w:rPr>
          <w:rFonts w:ascii="Times New Roman" w:eastAsia="Times New Roman" w:hAnsi="Times New Roman" w:cs="Times New Roman"/>
          <w:snapToGrid w:val="0"/>
          <w:kern w:val="0"/>
          <w:szCs w:val="20"/>
          <w14:ligatures w14:val="none"/>
        </w:rPr>
        <w:tab/>
      </w:r>
      <w:r w:rsidRPr="00753EFE">
        <w:rPr>
          <w:rFonts w:ascii="Times New Roman" w:eastAsia="Times New Roman" w:hAnsi="Times New Roman" w:cs="Times New Roman"/>
          <w:snapToGrid w:val="0"/>
          <w:kern w:val="0"/>
          <w:szCs w:val="20"/>
          <w14:ligatures w14:val="none"/>
        </w:rPr>
        <w:tab/>
      </w:r>
      <w:r w:rsidRPr="00753EFE">
        <w:rPr>
          <w:rFonts w:ascii="Times New Roman" w:eastAsia="Times New Roman" w:hAnsi="Times New Roman" w:cs="Times New Roman"/>
          <w:snapToGrid w:val="0"/>
          <w:kern w:val="0"/>
          <w:szCs w:val="20"/>
          <w14:ligatures w14:val="none"/>
        </w:rPr>
        <w:tab/>
      </w:r>
      <w:r w:rsidRPr="00753EFE">
        <w:rPr>
          <w:rFonts w:ascii="Times New Roman" w:eastAsia="Times New Roman" w:hAnsi="Times New Roman" w:cs="Times New Roman"/>
          <w:snapToGrid w:val="0"/>
          <w:kern w:val="0"/>
          <w:szCs w:val="20"/>
          <w14:ligatures w14:val="none"/>
        </w:rPr>
        <w:tab/>
      </w:r>
      <w:r w:rsidRPr="00753EFE">
        <w:rPr>
          <w:rFonts w:ascii="Arial" w:eastAsia="Arial" w:hAnsi="Arial" w:cs="Arial"/>
          <w:snapToGrid w:val="0"/>
          <w:kern w:val="0"/>
          <w14:ligatures w14:val="none"/>
        </w:rPr>
        <w:t>Date</w:t>
      </w:r>
    </w:p>
    <w:p w14:paraId="381BACDE" w14:textId="77777777" w:rsidR="00753EFE" w:rsidRPr="00753EFE" w:rsidRDefault="00753EFE" w:rsidP="00753EFE">
      <w:pPr>
        <w:spacing w:line="259" w:lineRule="auto"/>
        <w:rPr>
          <w:rFonts w:ascii="Arial" w:eastAsia="Arial" w:hAnsi="Arial" w:cs="Arial"/>
          <w:kern w:val="0"/>
          <w14:ligatures w14:val="none"/>
        </w:rPr>
      </w:pPr>
    </w:p>
    <w:p w14:paraId="18C39B8A" w14:textId="77777777" w:rsidR="00753EFE" w:rsidRPr="00753EFE" w:rsidRDefault="00753EFE" w:rsidP="00753EFE">
      <w:pPr>
        <w:spacing w:line="259" w:lineRule="auto"/>
        <w:rPr>
          <w:kern w:val="0"/>
          <w:sz w:val="22"/>
          <w:szCs w:val="22"/>
          <w14:ligatures w14:val="none"/>
        </w:rPr>
      </w:pPr>
    </w:p>
    <w:p w14:paraId="2332BD46" w14:textId="77777777" w:rsidR="00753EFE" w:rsidRPr="00753EFE" w:rsidRDefault="00753EFE" w:rsidP="00753EFE">
      <w:pPr>
        <w:spacing w:line="259" w:lineRule="auto"/>
        <w:rPr>
          <w:kern w:val="0"/>
          <w:sz w:val="22"/>
          <w:szCs w:val="22"/>
          <w14:ligatures w14:val="none"/>
        </w:rPr>
      </w:pPr>
    </w:p>
    <w:p w14:paraId="5203BA1F" w14:textId="77777777" w:rsidR="00753EFE" w:rsidRDefault="00753EFE"/>
    <w:sectPr w:rsidR="00753EFE" w:rsidSect="00753E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000A56"/>
    <w:multiLevelType w:val="hybridMultilevel"/>
    <w:tmpl w:val="45E618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24951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EFE"/>
    <w:rsid w:val="00150BCB"/>
    <w:rsid w:val="0018157B"/>
    <w:rsid w:val="0054714F"/>
    <w:rsid w:val="00566D77"/>
    <w:rsid w:val="00753EFE"/>
    <w:rsid w:val="00775D17"/>
    <w:rsid w:val="007F203E"/>
    <w:rsid w:val="00AB04B9"/>
    <w:rsid w:val="00C1DC46"/>
    <w:rsid w:val="00DB4B33"/>
    <w:rsid w:val="0358AF4A"/>
    <w:rsid w:val="038FF2E3"/>
    <w:rsid w:val="087B0FD3"/>
    <w:rsid w:val="0926D422"/>
    <w:rsid w:val="0B633949"/>
    <w:rsid w:val="0FAE88B1"/>
    <w:rsid w:val="0FB11139"/>
    <w:rsid w:val="1075A24F"/>
    <w:rsid w:val="12696459"/>
    <w:rsid w:val="14120D43"/>
    <w:rsid w:val="1609EB26"/>
    <w:rsid w:val="1F98E3F9"/>
    <w:rsid w:val="227C7572"/>
    <w:rsid w:val="22C08838"/>
    <w:rsid w:val="28E79254"/>
    <w:rsid w:val="2A0B7B90"/>
    <w:rsid w:val="2AD96D5D"/>
    <w:rsid w:val="30EB0A48"/>
    <w:rsid w:val="332BA17E"/>
    <w:rsid w:val="3331E2FA"/>
    <w:rsid w:val="3383BF20"/>
    <w:rsid w:val="36FDF6B2"/>
    <w:rsid w:val="3B9F1797"/>
    <w:rsid w:val="3BFE4A99"/>
    <w:rsid w:val="44309CAD"/>
    <w:rsid w:val="4539EB64"/>
    <w:rsid w:val="4CB8336A"/>
    <w:rsid w:val="4FCA4333"/>
    <w:rsid w:val="4FEA55FD"/>
    <w:rsid w:val="53345F13"/>
    <w:rsid w:val="53BD32F8"/>
    <w:rsid w:val="5501AD0F"/>
    <w:rsid w:val="5E9E7AB8"/>
    <w:rsid w:val="5F55109E"/>
    <w:rsid w:val="64E637FE"/>
    <w:rsid w:val="6843540B"/>
    <w:rsid w:val="6D5294D8"/>
    <w:rsid w:val="7216D884"/>
    <w:rsid w:val="7AC439E2"/>
    <w:rsid w:val="7C269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51E71"/>
  <w15:chartTrackingRefBased/>
  <w15:docId w15:val="{C5F85DEE-80D7-4822-86B3-296C2A00A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3E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3E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3E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3E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3E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3E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3E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3E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3E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E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3E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3E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3E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3E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3E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3E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3E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3EFE"/>
    <w:rPr>
      <w:rFonts w:eastAsiaTheme="majorEastAsia" w:cstheme="majorBidi"/>
      <w:color w:val="272727" w:themeColor="text1" w:themeTint="D8"/>
    </w:rPr>
  </w:style>
  <w:style w:type="paragraph" w:styleId="Title">
    <w:name w:val="Title"/>
    <w:basedOn w:val="Normal"/>
    <w:next w:val="Normal"/>
    <w:link w:val="TitleChar"/>
    <w:uiPriority w:val="10"/>
    <w:qFormat/>
    <w:rsid w:val="00753E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3E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3E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3E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3EFE"/>
    <w:pPr>
      <w:spacing w:before="160"/>
      <w:jc w:val="center"/>
    </w:pPr>
    <w:rPr>
      <w:i/>
      <w:iCs/>
      <w:color w:val="404040" w:themeColor="text1" w:themeTint="BF"/>
    </w:rPr>
  </w:style>
  <w:style w:type="character" w:customStyle="1" w:styleId="QuoteChar">
    <w:name w:val="Quote Char"/>
    <w:basedOn w:val="DefaultParagraphFont"/>
    <w:link w:val="Quote"/>
    <w:uiPriority w:val="29"/>
    <w:rsid w:val="00753EFE"/>
    <w:rPr>
      <w:i/>
      <w:iCs/>
      <w:color w:val="404040" w:themeColor="text1" w:themeTint="BF"/>
    </w:rPr>
  </w:style>
  <w:style w:type="paragraph" w:styleId="ListParagraph">
    <w:name w:val="List Paragraph"/>
    <w:basedOn w:val="Normal"/>
    <w:uiPriority w:val="34"/>
    <w:qFormat/>
    <w:rsid w:val="00753EFE"/>
    <w:pPr>
      <w:ind w:left="720"/>
      <w:contextualSpacing/>
    </w:pPr>
  </w:style>
  <w:style w:type="character" w:styleId="IntenseEmphasis">
    <w:name w:val="Intense Emphasis"/>
    <w:basedOn w:val="DefaultParagraphFont"/>
    <w:uiPriority w:val="21"/>
    <w:qFormat/>
    <w:rsid w:val="00753EFE"/>
    <w:rPr>
      <w:i/>
      <w:iCs/>
      <w:color w:val="0F4761" w:themeColor="accent1" w:themeShade="BF"/>
    </w:rPr>
  </w:style>
  <w:style w:type="paragraph" w:styleId="IntenseQuote">
    <w:name w:val="Intense Quote"/>
    <w:basedOn w:val="Normal"/>
    <w:next w:val="Normal"/>
    <w:link w:val="IntenseQuoteChar"/>
    <w:uiPriority w:val="30"/>
    <w:qFormat/>
    <w:rsid w:val="00753E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3EFE"/>
    <w:rPr>
      <w:i/>
      <w:iCs/>
      <w:color w:val="0F4761" w:themeColor="accent1" w:themeShade="BF"/>
    </w:rPr>
  </w:style>
  <w:style w:type="character" w:styleId="IntenseReference">
    <w:name w:val="Intense Reference"/>
    <w:basedOn w:val="DefaultParagraphFont"/>
    <w:uiPriority w:val="32"/>
    <w:qFormat/>
    <w:rsid w:val="00753E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76FEAB-C39F-411A-92F3-C3C4677A5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80ACA8-2246-470B-BBB5-111E013AE6A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A81F5C80-8725-42F1-8BCC-F511A5254B1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537</Words>
  <Characters>2902</Characters>
  <Application>Microsoft Office Word</Application>
  <DocSecurity>0</DocSecurity>
  <Lines>152</Lines>
  <Paragraphs>114</Paragraphs>
  <ScaleCrop>false</ScaleCrop>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2024-07-03T18:43:00Z</dcterms:created>
  <dcterms:modified xsi:type="dcterms:W3CDTF">2024-07-30T12:54:00Z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