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83C68C" w14:textId="77777777" w:rsidR="00C02650" w:rsidRPr="003071DE" w:rsidRDefault="00C02650" w:rsidP="00C0265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C64CE16" w14:textId="77777777" w:rsidR="00C02650" w:rsidRPr="003071DE" w:rsidRDefault="00C02650" w:rsidP="00C02650">
      <w:pPr>
        <w:autoSpaceDE w:val="0"/>
        <w:autoSpaceDN w:val="0"/>
        <w:adjustRightInd w:val="0"/>
        <w:spacing w:after="0" w:line="240" w:lineRule="auto"/>
        <w:jc w:val="both"/>
        <w:rPr>
          <w:rFonts w:ascii="Calibri" w:hAnsi="Calibri" w:cs="Calibri"/>
          <w:color w:val="FF0000"/>
          <w:kern w:val="0"/>
          <w:sz w:val="16"/>
          <w:szCs w:val="16"/>
          <w14:ligatures w14:val="none"/>
        </w:rPr>
      </w:pPr>
    </w:p>
    <w:p w14:paraId="22430B0B" w14:textId="77777777" w:rsidR="00C02650" w:rsidRPr="003071DE" w:rsidRDefault="00C02650" w:rsidP="00C0265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10B71CD" w14:textId="77777777" w:rsidR="00C02650" w:rsidRPr="00364ADF" w:rsidRDefault="00C02650" w:rsidP="00C02650">
      <w:pPr>
        <w:spacing w:after="0" w:line="259" w:lineRule="auto"/>
        <w:jc w:val="center"/>
        <w:rPr>
          <w:rFonts w:ascii="Arial" w:hAnsi="Arial" w:cs="Arial"/>
          <w:b/>
          <w:bCs/>
          <w:kern w:val="0"/>
          <w:sz w:val="16"/>
          <w:szCs w:val="16"/>
          <w14:ligatures w14:val="none"/>
        </w:rPr>
      </w:pPr>
    </w:p>
    <w:p w14:paraId="2F197FEB" w14:textId="77777777"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004D27ED" w14:textId="77777777"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2B016E00" w14:textId="77777777"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70E5CF5A" w14:textId="381692D0" w:rsidR="00C02650" w:rsidRPr="001E2549" w:rsidRDefault="00C02650" w:rsidP="00C0265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JULY 16</w:t>
      </w:r>
      <w:r w:rsidRPr="001E2549">
        <w:rPr>
          <w:rFonts w:ascii="Arial" w:hAnsi="Arial" w:cs="Arial"/>
          <w:b/>
          <w:bCs/>
          <w:kern w:val="0"/>
          <w14:ligatures w14:val="none"/>
        </w:rPr>
        <w:t>, 2024, 5:30 P.M.</w:t>
      </w:r>
    </w:p>
    <w:p w14:paraId="3B509C01" w14:textId="77777777" w:rsidR="00C02650" w:rsidRPr="001E2549" w:rsidRDefault="00C02650" w:rsidP="00C02650">
      <w:pPr>
        <w:spacing w:after="0" w:line="259" w:lineRule="auto"/>
        <w:jc w:val="center"/>
        <w:rPr>
          <w:rFonts w:ascii="Arial" w:hAnsi="Arial" w:cs="Arial"/>
          <w:b/>
          <w:bCs/>
          <w:kern w:val="0"/>
          <w:sz w:val="16"/>
          <w:szCs w:val="16"/>
          <w14:ligatures w14:val="none"/>
        </w:rPr>
      </w:pPr>
    </w:p>
    <w:p w14:paraId="1E7DAE9A" w14:textId="77777777" w:rsidR="00C02650" w:rsidRPr="001E2549" w:rsidRDefault="00C02650" w:rsidP="00C02650">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56A0146C" w14:textId="77777777" w:rsidR="00C02650" w:rsidRPr="001E2549" w:rsidRDefault="00C02650" w:rsidP="00C02650">
      <w:pPr>
        <w:spacing w:after="0" w:line="259" w:lineRule="auto"/>
        <w:jc w:val="center"/>
        <w:rPr>
          <w:rFonts w:ascii="Arial" w:hAnsi="Arial" w:cs="Arial"/>
          <w:b/>
          <w:bCs/>
          <w:kern w:val="0"/>
          <w:sz w:val="16"/>
          <w:szCs w:val="16"/>
          <w14:ligatures w14:val="none"/>
        </w:rPr>
      </w:pPr>
    </w:p>
    <w:p w14:paraId="563C6234"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5903F1A" w14:textId="77777777" w:rsidR="00C02650" w:rsidRPr="001E2549" w:rsidRDefault="00C02650" w:rsidP="00C02650">
      <w:pPr>
        <w:spacing w:line="259" w:lineRule="auto"/>
        <w:ind w:left="720"/>
        <w:contextualSpacing/>
        <w:jc w:val="both"/>
        <w:rPr>
          <w:rFonts w:ascii="Arial" w:hAnsi="Arial" w:cs="Arial"/>
          <w:kern w:val="0"/>
          <w:sz w:val="16"/>
          <w:szCs w:val="16"/>
          <w14:ligatures w14:val="none"/>
        </w:rPr>
      </w:pPr>
    </w:p>
    <w:p w14:paraId="2596E5DE" w14:textId="28F7323C" w:rsidR="00C02650" w:rsidRDefault="00C02650" w:rsidP="00C02650">
      <w:pPr>
        <w:spacing w:line="259"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Church</w:t>
      </w:r>
    </w:p>
    <w:p w14:paraId="2E4AEE27" w14:textId="65559EEE" w:rsidR="00C02650" w:rsidRDefault="00C02650" w:rsidP="00C02650">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BC6DA0">
        <w:rPr>
          <w:rFonts w:ascii="Arial" w:hAnsi="Arial" w:cs="Arial"/>
          <w:kern w:val="0"/>
          <w14:ligatures w14:val="none"/>
        </w:rPr>
        <w:t>ug Greer</w:t>
      </w:r>
      <w:r>
        <w:rPr>
          <w:rFonts w:ascii="Arial" w:hAnsi="Arial" w:cs="Arial"/>
          <w:kern w:val="0"/>
          <w14:ligatures w14:val="none"/>
        </w:rPr>
        <w:t xml:space="preserve">, </w:t>
      </w:r>
      <w:r w:rsidR="00BC6DA0">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0B9F1E45" w14:textId="77777777" w:rsidR="00C02650" w:rsidRPr="00364ADF" w:rsidRDefault="00C02650" w:rsidP="00C02650">
      <w:pPr>
        <w:spacing w:line="259" w:lineRule="auto"/>
        <w:ind w:left="720"/>
        <w:contextualSpacing/>
        <w:jc w:val="both"/>
        <w:rPr>
          <w:rFonts w:ascii="Arial" w:hAnsi="Arial" w:cs="Arial"/>
          <w:kern w:val="0"/>
          <w:sz w:val="16"/>
          <w:szCs w:val="16"/>
          <w14:ligatures w14:val="none"/>
        </w:rPr>
      </w:pPr>
    </w:p>
    <w:p w14:paraId="7258F735"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A10AAA8" w14:textId="77777777" w:rsidR="00C02650" w:rsidRPr="001E2549" w:rsidRDefault="00C02650" w:rsidP="00C02650">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4C6FD95B" w14:textId="77777777" w:rsidR="00C02650" w:rsidRPr="001E2549" w:rsidRDefault="00C02650" w:rsidP="00C02650">
      <w:pPr>
        <w:spacing w:line="259" w:lineRule="auto"/>
        <w:ind w:left="720"/>
        <w:contextualSpacing/>
        <w:jc w:val="center"/>
        <w:rPr>
          <w:rFonts w:ascii="Arial" w:hAnsi="Arial" w:cs="Arial"/>
          <w:kern w:val="0"/>
          <w:sz w:val="16"/>
          <w:szCs w:val="16"/>
          <w14:ligatures w14:val="none"/>
        </w:rPr>
      </w:pPr>
    </w:p>
    <w:p w14:paraId="79F2483B" w14:textId="74BD63F5" w:rsidR="00C02650" w:rsidRDefault="00C02650" w:rsidP="00C0265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July 2</w:t>
      </w:r>
      <w:r w:rsidRPr="001E2549">
        <w:rPr>
          <w:rFonts w:ascii="Arial" w:hAnsi="Arial" w:cs="Arial"/>
          <w:kern w:val="0"/>
          <w14:ligatures w14:val="none"/>
        </w:rPr>
        <w:t xml:space="preserve">, 2024, </w:t>
      </w:r>
      <w:r>
        <w:rPr>
          <w:rFonts w:ascii="Arial" w:hAnsi="Arial" w:cs="Arial"/>
          <w:kern w:val="0"/>
          <w14:ligatures w14:val="none"/>
        </w:rPr>
        <w:t xml:space="preserve">Special </w:t>
      </w:r>
      <w:r w:rsidRPr="001E2549">
        <w:rPr>
          <w:rFonts w:ascii="Arial" w:hAnsi="Arial" w:cs="Arial"/>
          <w:kern w:val="0"/>
          <w14:ligatures w14:val="none"/>
        </w:rPr>
        <w:t>Meeting</w:t>
      </w:r>
    </w:p>
    <w:p w14:paraId="2704FACF" w14:textId="77777777" w:rsidR="00C02650" w:rsidRPr="00F359D0" w:rsidRDefault="00C02650" w:rsidP="00C02650">
      <w:pPr>
        <w:spacing w:after="0" w:line="259" w:lineRule="auto"/>
        <w:ind w:left="1080"/>
        <w:contextualSpacing/>
        <w:jc w:val="both"/>
        <w:rPr>
          <w:rFonts w:ascii="Arial" w:hAnsi="Arial" w:cs="Arial"/>
          <w:kern w:val="0"/>
          <w:sz w:val="16"/>
          <w:szCs w:val="16"/>
          <w14:ligatures w14:val="none"/>
        </w:rPr>
      </w:pPr>
    </w:p>
    <w:p w14:paraId="051698C5" w14:textId="77777777" w:rsidR="00C02650" w:rsidRPr="001E2549" w:rsidRDefault="00C02650" w:rsidP="00C02650">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39A318C" w14:textId="2FB80EE5" w:rsidR="55C025B6" w:rsidRDefault="55C025B6" w:rsidP="55C025B6">
      <w:pPr>
        <w:spacing w:after="0" w:line="259" w:lineRule="auto"/>
        <w:contextualSpacing/>
        <w:rPr>
          <w:rFonts w:ascii="Arial" w:hAnsi="Arial" w:cs="Arial"/>
        </w:rPr>
      </w:pPr>
    </w:p>
    <w:p w14:paraId="6FA68E6E" w14:textId="63B30294" w:rsidR="00BC6DA0" w:rsidRPr="00BC6DA0" w:rsidRDefault="573815E9" w:rsidP="00BC6DA0">
      <w:pPr>
        <w:pStyle w:val="ListParagraph"/>
        <w:numPr>
          <w:ilvl w:val="0"/>
          <w:numId w:val="3"/>
        </w:numPr>
        <w:spacing w:after="0" w:line="259" w:lineRule="auto"/>
        <w:jc w:val="both"/>
        <w:rPr>
          <w:rFonts w:ascii="Arial" w:hAnsi="Arial" w:cs="Arial"/>
        </w:rPr>
      </w:pPr>
      <w:r w:rsidRPr="00BC6DA0">
        <w:rPr>
          <w:rFonts w:ascii="Arial" w:hAnsi="Arial" w:cs="Arial"/>
        </w:rPr>
        <w:t xml:space="preserve">Construction Contract with Walters-Morgan </w:t>
      </w:r>
      <w:r w:rsidR="79800B6E" w:rsidRPr="00BC6DA0">
        <w:rPr>
          <w:rFonts w:ascii="Arial" w:hAnsi="Arial" w:cs="Arial"/>
        </w:rPr>
        <w:t xml:space="preserve">Construction, Inc. </w:t>
      </w:r>
      <w:r w:rsidRPr="00BC6DA0">
        <w:rPr>
          <w:rFonts w:ascii="Arial" w:hAnsi="Arial" w:cs="Arial"/>
        </w:rPr>
        <w:t xml:space="preserve">for </w:t>
      </w:r>
      <w:r w:rsidR="38FFF69F" w:rsidRPr="00BC6DA0">
        <w:rPr>
          <w:rFonts w:ascii="Arial" w:hAnsi="Arial" w:cs="Arial"/>
        </w:rPr>
        <w:t xml:space="preserve">the </w:t>
      </w:r>
      <w:r>
        <w:tab/>
      </w:r>
      <w:r>
        <w:tab/>
      </w:r>
      <w:r w:rsidR="38FFF69F" w:rsidRPr="00BC6DA0">
        <w:rPr>
          <w:rFonts w:ascii="Arial" w:hAnsi="Arial" w:cs="Arial"/>
        </w:rPr>
        <w:t xml:space="preserve">      </w:t>
      </w:r>
      <w:r w:rsidR="0686BC2C" w:rsidRPr="00BC6DA0">
        <w:rPr>
          <w:rFonts w:ascii="Arial" w:hAnsi="Arial" w:cs="Arial"/>
        </w:rPr>
        <w:t xml:space="preserve">Construction of a New </w:t>
      </w:r>
      <w:r w:rsidR="07A3E95A" w:rsidRPr="00BC6DA0">
        <w:rPr>
          <w:rFonts w:ascii="Arial" w:hAnsi="Arial" w:cs="Arial"/>
        </w:rPr>
        <w:t xml:space="preserve">Chemical Building at </w:t>
      </w:r>
      <w:r w:rsidR="46BC5B13" w:rsidRPr="00BC6DA0">
        <w:rPr>
          <w:rFonts w:ascii="Arial" w:hAnsi="Arial" w:cs="Arial"/>
        </w:rPr>
        <w:t xml:space="preserve">the </w:t>
      </w:r>
      <w:r w:rsidR="07A3E95A" w:rsidRPr="00BC6DA0">
        <w:rPr>
          <w:rFonts w:ascii="Arial" w:hAnsi="Arial" w:cs="Arial"/>
        </w:rPr>
        <w:t xml:space="preserve">Lake Clinton Surface Water </w:t>
      </w:r>
      <w:r>
        <w:tab/>
      </w:r>
      <w:r w:rsidR="07360A40" w:rsidRPr="00BC6DA0">
        <w:rPr>
          <w:rFonts w:ascii="Arial" w:hAnsi="Arial" w:cs="Arial"/>
        </w:rPr>
        <w:t xml:space="preserve">   </w:t>
      </w:r>
      <w:r w:rsidR="6CB7E435" w:rsidRPr="00BC6DA0">
        <w:rPr>
          <w:rFonts w:ascii="Arial" w:hAnsi="Arial" w:cs="Arial"/>
        </w:rPr>
        <w:t xml:space="preserve"> </w:t>
      </w:r>
      <w:r w:rsidR="424D2CFB" w:rsidRPr="00BC6DA0">
        <w:rPr>
          <w:rFonts w:ascii="Arial" w:hAnsi="Arial" w:cs="Arial"/>
        </w:rPr>
        <w:t xml:space="preserve">   </w:t>
      </w:r>
      <w:r w:rsidR="07A3E95A" w:rsidRPr="00BC6DA0">
        <w:rPr>
          <w:rFonts w:ascii="Arial" w:hAnsi="Arial" w:cs="Arial"/>
        </w:rPr>
        <w:t>Treatment Plant</w:t>
      </w:r>
      <w:r w:rsidR="4705189E" w:rsidRPr="00BC6DA0">
        <w:rPr>
          <w:rFonts w:ascii="Arial" w:hAnsi="Arial" w:cs="Arial"/>
        </w:rPr>
        <w:t xml:space="preserve"> (ARPA Grant and </w:t>
      </w:r>
      <w:r w:rsidR="49EA9B4C" w:rsidRPr="00BC6DA0">
        <w:rPr>
          <w:rFonts w:ascii="Arial" w:hAnsi="Arial" w:cs="Arial"/>
        </w:rPr>
        <w:t xml:space="preserve">PWA </w:t>
      </w:r>
      <w:r w:rsidR="4705189E" w:rsidRPr="00BC6DA0">
        <w:rPr>
          <w:rFonts w:ascii="Arial" w:hAnsi="Arial" w:cs="Arial"/>
        </w:rPr>
        <w:t>Capital Improvement Fund</w:t>
      </w:r>
      <w:r w:rsidR="36778A89" w:rsidRPr="00BC6DA0">
        <w:rPr>
          <w:rFonts w:ascii="Arial" w:hAnsi="Arial" w:cs="Arial"/>
        </w:rPr>
        <w:t>ing)</w:t>
      </w:r>
    </w:p>
    <w:p w14:paraId="66E81DC6" w14:textId="6D36F01E" w:rsidR="0E86A47F" w:rsidRPr="00BC6DA0" w:rsidRDefault="0E86A47F" w:rsidP="00BC6DA0">
      <w:pPr>
        <w:pStyle w:val="ListParagraph"/>
        <w:numPr>
          <w:ilvl w:val="0"/>
          <w:numId w:val="3"/>
        </w:numPr>
        <w:spacing w:after="0" w:line="259" w:lineRule="auto"/>
        <w:jc w:val="both"/>
        <w:rPr>
          <w:rFonts w:ascii="Arial" w:hAnsi="Arial" w:cs="Arial"/>
        </w:rPr>
      </w:pPr>
      <w:r w:rsidRPr="00BC6DA0">
        <w:rPr>
          <w:rFonts w:ascii="Arial" w:hAnsi="Arial" w:cs="Arial"/>
        </w:rPr>
        <w:t xml:space="preserve">Pay Request No. One </w:t>
      </w:r>
      <w:r w:rsidR="64C4BE7A" w:rsidRPr="00BC6DA0">
        <w:rPr>
          <w:rFonts w:ascii="Arial" w:hAnsi="Arial" w:cs="Arial"/>
        </w:rPr>
        <w:t xml:space="preserve">in the Amount of $346,497.47 </w:t>
      </w:r>
      <w:r w:rsidRPr="00BC6DA0">
        <w:rPr>
          <w:rFonts w:ascii="Arial" w:hAnsi="Arial" w:cs="Arial"/>
        </w:rPr>
        <w:t>from Superior</w:t>
      </w:r>
      <w:r w:rsidR="4DF7C95F" w:rsidRPr="00BC6DA0">
        <w:rPr>
          <w:rFonts w:ascii="Arial" w:hAnsi="Arial" w:cs="Arial"/>
        </w:rPr>
        <w:t xml:space="preserve"> Services </w:t>
      </w:r>
      <w:r>
        <w:tab/>
      </w:r>
      <w:r w:rsidR="43F0A0ED" w:rsidRPr="00BC6DA0">
        <w:rPr>
          <w:rFonts w:ascii="Arial" w:hAnsi="Arial" w:cs="Arial"/>
        </w:rPr>
        <w:t xml:space="preserve">    </w:t>
      </w:r>
      <w:r w:rsidR="4DF7C95F" w:rsidRPr="00BC6DA0">
        <w:rPr>
          <w:rFonts w:ascii="Arial" w:hAnsi="Arial" w:cs="Arial"/>
        </w:rPr>
        <w:t>and Supply, LLC</w:t>
      </w:r>
      <w:r w:rsidR="410FB4EB" w:rsidRPr="00BC6DA0">
        <w:rPr>
          <w:rFonts w:ascii="Arial" w:hAnsi="Arial" w:cs="Arial"/>
        </w:rPr>
        <w:t xml:space="preserve"> for Work on the 18</w:t>
      </w:r>
      <w:r w:rsidR="410FB4EB" w:rsidRPr="00BC6DA0">
        <w:rPr>
          <w:rFonts w:ascii="Arial" w:hAnsi="Arial" w:cs="Arial"/>
          <w:vertAlign w:val="superscript"/>
        </w:rPr>
        <w:t>th</w:t>
      </w:r>
      <w:r w:rsidR="410FB4EB" w:rsidRPr="00BC6DA0">
        <w:rPr>
          <w:rFonts w:ascii="Arial" w:hAnsi="Arial" w:cs="Arial"/>
        </w:rPr>
        <w:t xml:space="preserve"> &amp; Broadway Water Tank </w:t>
      </w:r>
      <w:r w:rsidR="00BE916B" w:rsidRPr="00BC6DA0">
        <w:rPr>
          <w:rFonts w:ascii="Arial" w:hAnsi="Arial" w:cs="Arial"/>
        </w:rPr>
        <w:t xml:space="preserve">Completed </w:t>
      </w:r>
      <w:r>
        <w:tab/>
      </w:r>
      <w:r w:rsidR="00BE916B" w:rsidRPr="00BC6DA0">
        <w:rPr>
          <w:rFonts w:ascii="Arial" w:hAnsi="Arial" w:cs="Arial"/>
        </w:rPr>
        <w:t xml:space="preserve">      </w:t>
      </w:r>
      <w:r w:rsidR="410FB4EB" w:rsidRPr="00BC6DA0">
        <w:rPr>
          <w:rFonts w:ascii="Arial" w:hAnsi="Arial" w:cs="Arial"/>
        </w:rPr>
        <w:t>Between 6/28</w:t>
      </w:r>
      <w:r w:rsidR="189FFA59" w:rsidRPr="00BC6DA0">
        <w:rPr>
          <w:rFonts w:ascii="Arial" w:hAnsi="Arial" w:cs="Arial"/>
        </w:rPr>
        <w:t>/2024 &amp; 7/14/2024</w:t>
      </w:r>
    </w:p>
    <w:p w14:paraId="4EEF5F35" w14:textId="77777777" w:rsidR="00C02650" w:rsidRPr="001E2549" w:rsidRDefault="00C02650" w:rsidP="7CCC4C00">
      <w:pPr>
        <w:spacing w:after="0" w:line="259" w:lineRule="auto"/>
        <w:ind w:left="720" w:firstLine="720"/>
        <w:contextualSpacing/>
        <w:jc w:val="both"/>
        <w:rPr>
          <w:rFonts w:ascii="Arial" w:hAnsi="Arial" w:cs="Arial"/>
        </w:rPr>
      </w:pPr>
      <w:r w:rsidRPr="001E2549">
        <w:rPr>
          <w:rFonts w:ascii="Arial" w:hAnsi="Arial" w:cs="Arial"/>
          <w:kern w:val="0"/>
          <w14:ligatures w14:val="none"/>
        </w:rPr>
        <w:t xml:space="preserve">    </w:t>
      </w:r>
    </w:p>
    <w:p w14:paraId="50246372" w14:textId="77777777" w:rsidR="00C02650" w:rsidRPr="001E2549" w:rsidRDefault="00C02650" w:rsidP="00C02650">
      <w:pPr>
        <w:numPr>
          <w:ilvl w:val="0"/>
          <w:numId w:val="1"/>
        </w:numPr>
        <w:spacing w:line="259" w:lineRule="auto"/>
        <w:contextualSpacing/>
        <w:jc w:val="both"/>
        <w:rPr>
          <w:rFonts w:ascii="Arial" w:hAnsi="Arial" w:cs="Arial"/>
          <w:kern w:val="0"/>
          <w14:ligatures w14:val="none"/>
        </w:rPr>
      </w:pPr>
      <w:r w:rsidRPr="6EAF565A">
        <w:rPr>
          <w:rFonts w:ascii="Arial" w:hAnsi="Arial" w:cs="Arial"/>
        </w:rPr>
        <w:t xml:space="preserve">NEW BUSINESS (If any, pursuant to Section 311.9 of the Oklahoma Open Meeting Act.) </w:t>
      </w:r>
    </w:p>
    <w:p w14:paraId="1F07FB89" w14:textId="77777777" w:rsidR="00C02650" w:rsidRPr="001E2549" w:rsidRDefault="00C02650" w:rsidP="00C02650">
      <w:pPr>
        <w:spacing w:line="259" w:lineRule="auto"/>
        <w:contextualSpacing/>
        <w:jc w:val="both"/>
        <w:rPr>
          <w:rFonts w:ascii="Arial" w:hAnsi="Arial" w:cs="Arial"/>
          <w:kern w:val="0"/>
          <w14:ligatures w14:val="none"/>
        </w:rPr>
      </w:pPr>
    </w:p>
    <w:p w14:paraId="1049788F"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6DA2CBDB" w14:textId="77777777" w:rsidR="00C02650" w:rsidRPr="001E2549" w:rsidRDefault="00C02650" w:rsidP="00C02650">
      <w:pPr>
        <w:spacing w:line="259" w:lineRule="auto"/>
        <w:ind w:left="720"/>
        <w:contextualSpacing/>
        <w:rPr>
          <w:rFonts w:ascii="Arial" w:hAnsi="Arial" w:cs="Arial"/>
          <w:kern w:val="0"/>
          <w:sz w:val="16"/>
          <w:szCs w:val="16"/>
          <w14:ligatures w14:val="none"/>
        </w:rPr>
      </w:pPr>
    </w:p>
    <w:p w14:paraId="19737C75"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7E7A5D8E" w14:textId="77777777" w:rsidR="00C02650" w:rsidRPr="001E2549" w:rsidRDefault="00C02650" w:rsidP="00C02650">
      <w:pPr>
        <w:spacing w:line="259" w:lineRule="auto"/>
        <w:ind w:left="720"/>
        <w:contextualSpacing/>
        <w:jc w:val="both"/>
        <w:rPr>
          <w:rFonts w:ascii="Arial" w:hAnsi="Arial" w:cs="Arial"/>
          <w:kern w:val="0"/>
          <w:sz w:val="16"/>
          <w:szCs w:val="16"/>
          <w14:ligatures w14:val="none"/>
        </w:rPr>
      </w:pPr>
    </w:p>
    <w:p w14:paraId="3764149C" w14:textId="77777777" w:rsidR="00C02650" w:rsidRPr="001E2549" w:rsidRDefault="00C02650" w:rsidP="00C02650">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1577809D" w14:textId="77777777" w:rsidR="00C02650" w:rsidRPr="001E2549" w:rsidRDefault="00C02650" w:rsidP="00C02650">
      <w:pPr>
        <w:spacing w:line="259" w:lineRule="auto"/>
        <w:ind w:left="720"/>
        <w:contextualSpacing/>
        <w:rPr>
          <w:rFonts w:ascii="Arial" w:hAnsi="Arial" w:cs="Arial"/>
          <w:kern w:val="0"/>
          <w:sz w:val="16"/>
          <w:szCs w:val="16"/>
          <w14:ligatures w14:val="none"/>
        </w:rPr>
      </w:pPr>
    </w:p>
    <w:p w14:paraId="248DB5A4" w14:textId="77777777" w:rsidR="00C02650" w:rsidRPr="001E2549" w:rsidRDefault="00C02650" w:rsidP="00C0265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6B7E2DAA" w14:textId="77777777" w:rsidR="00C02650" w:rsidRDefault="00C02650" w:rsidP="00C02650">
      <w:pPr>
        <w:spacing w:line="259" w:lineRule="auto"/>
        <w:ind w:left="720"/>
        <w:contextualSpacing/>
        <w:rPr>
          <w:rFonts w:ascii="Arial" w:hAnsi="Arial" w:cs="Arial"/>
          <w:kern w:val="0"/>
          <w:sz w:val="16"/>
          <w:szCs w:val="16"/>
          <w14:ligatures w14:val="none"/>
        </w:rPr>
      </w:pPr>
    </w:p>
    <w:p w14:paraId="62AAD1D6" w14:textId="77777777" w:rsidR="00C02650" w:rsidRPr="001E2549" w:rsidRDefault="00C02650" w:rsidP="00C02650">
      <w:pPr>
        <w:spacing w:line="259" w:lineRule="auto"/>
        <w:ind w:left="720"/>
        <w:contextualSpacing/>
        <w:rPr>
          <w:rFonts w:ascii="Arial" w:hAnsi="Arial" w:cs="Arial"/>
          <w:kern w:val="0"/>
          <w:sz w:val="16"/>
          <w:szCs w:val="16"/>
          <w14:ligatures w14:val="none"/>
        </w:rPr>
      </w:pPr>
    </w:p>
    <w:p w14:paraId="4E40DAFA" w14:textId="360A1F01" w:rsidR="00C02650" w:rsidRPr="001E2549" w:rsidRDefault="00C02650" w:rsidP="00C02650">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Filed this </w:t>
      </w:r>
      <w:r>
        <w:rPr>
          <w:rFonts w:ascii="Arial" w:hAnsi="Arial" w:cs="Arial"/>
          <w:kern w:val="0"/>
          <w:sz w:val="20"/>
          <w:szCs w:val="20"/>
          <w14:ligatures w14:val="none"/>
        </w:rPr>
        <w:t>1</w:t>
      </w:r>
      <w:r w:rsidR="00F0342A">
        <w:rPr>
          <w:rFonts w:ascii="Arial" w:hAnsi="Arial" w:cs="Arial"/>
          <w:kern w:val="0"/>
          <w:sz w:val="20"/>
          <w:szCs w:val="20"/>
          <w14:ligatures w14:val="none"/>
        </w:rPr>
        <w:t>1</w:t>
      </w:r>
      <w:r w:rsidRPr="00C02650">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day of July </w:t>
      </w:r>
      <w:r w:rsidRPr="001E2549">
        <w:rPr>
          <w:rFonts w:ascii="Arial" w:hAnsi="Arial" w:cs="Arial"/>
          <w:kern w:val="0"/>
          <w:sz w:val="20"/>
          <w:szCs w:val="20"/>
          <w14:ligatures w14:val="none"/>
        </w:rPr>
        <w:t xml:space="preserve">2024, Posted on the bulletin board in the lobby of the Clinton City Hall </w:t>
      </w:r>
      <w:r>
        <w:rPr>
          <w:rFonts w:ascii="Arial" w:hAnsi="Arial" w:cs="Arial"/>
          <w:kern w:val="0"/>
          <w:sz w:val="20"/>
          <w:szCs w:val="20"/>
          <w14:ligatures w14:val="none"/>
        </w:rPr>
        <w:t>July 1</w:t>
      </w:r>
      <w:r w:rsidR="00F0342A">
        <w:rPr>
          <w:rFonts w:ascii="Arial" w:hAnsi="Arial" w:cs="Arial"/>
          <w:kern w:val="0"/>
          <w:sz w:val="20"/>
          <w:szCs w:val="20"/>
          <w14:ligatures w14:val="none"/>
        </w:rPr>
        <w:t>1</w:t>
      </w:r>
      <w:r w:rsidRPr="001E2549">
        <w:rPr>
          <w:rFonts w:ascii="Arial" w:hAnsi="Arial" w:cs="Arial"/>
          <w:kern w:val="0"/>
          <w:sz w:val="20"/>
          <w:szCs w:val="20"/>
          <w14:ligatures w14:val="none"/>
        </w:rPr>
        <w:t xml:space="preserve">, 2024, at </w:t>
      </w:r>
      <w:r>
        <w:rPr>
          <w:rFonts w:ascii="Arial" w:hAnsi="Arial" w:cs="Arial"/>
          <w:kern w:val="0"/>
          <w:sz w:val="20"/>
          <w:szCs w:val="20"/>
          <w14:ligatures w14:val="none"/>
        </w:rPr>
        <w:t>4:00</w:t>
      </w:r>
      <w:r w:rsidRPr="001E2549">
        <w:rPr>
          <w:rFonts w:ascii="Arial" w:hAnsi="Arial" w:cs="Arial"/>
          <w:kern w:val="0"/>
          <w:sz w:val="20"/>
          <w:szCs w:val="20"/>
          <w14:ligatures w14:val="none"/>
        </w:rPr>
        <w:t xml:space="preserve"> </w:t>
      </w:r>
      <w:r>
        <w:rPr>
          <w:rFonts w:ascii="Arial" w:hAnsi="Arial" w:cs="Arial"/>
          <w:kern w:val="0"/>
          <w:sz w:val="20"/>
          <w:szCs w:val="20"/>
          <w14:ligatures w14:val="none"/>
        </w:rPr>
        <w:t>p</w:t>
      </w:r>
      <w:r w:rsidRPr="001E2549">
        <w:rPr>
          <w:rFonts w:ascii="Arial" w:hAnsi="Arial" w:cs="Arial"/>
          <w:kern w:val="0"/>
          <w:sz w:val="20"/>
          <w:szCs w:val="20"/>
          <w14:ligatures w14:val="none"/>
        </w:rPr>
        <w:t>.m.</w:t>
      </w:r>
    </w:p>
    <w:p w14:paraId="291D99AA" w14:textId="77777777" w:rsidR="00C02650" w:rsidRDefault="00C02650" w:rsidP="00C02650">
      <w:pPr>
        <w:rPr>
          <w:rFonts w:ascii="Arial" w:hAnsi="Arial" w:cs="Arial"/>
          <w:kern w:val="0"/>
          <w14:ligatures w14:val="none"/>
        </w:rPr>
      </w:pPr>
    </w:p>
    <w:p w14:paraId="749B7238" w14:textId="0CABB9DF" w:rsidR="00C02650" w:rsidRDefault="00C02650">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C02650" w:rsidSect="00C0265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90166D"/>
    <w:multiLevelType w:val="hybridMultilevel"/>
    <w:tmpl w:val="A1BC5780"/>
    <w:lvl w:ilvl="0" w:tplc="B4B2B8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1"/>
  </w:num>
  <w:num w:numId="2" w16cid:durableId="548424382">
    <w:abstractNumId w:val="0"/>
  </w:num>
  <w:num w:numId="3" w16cid:durableId="17736240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650"/>
    <w:rsid w:val="000639C5"/>
    <w:rsid w:val="00566D77"/>
    <w:rsid w:val="00775D17"/>
    <w:rsid w:val="008525B0"/>
    <w:rsid w:val="00AD6169"/>
    <w:rsid w:val="00BC6DA0"/>
    <w:rsid w:val="00BE916B"/>
    <w:rsid w:val="00C02650"/>
    <w:rsid w:val="00C12CD4"/>
    <w:rsid w:val="00C74FF0"/>
    <w:rsid w:val="00CC256E"/>
    <w:rsid w:val="00D02F41"/>
    <w:rsid w:val="00EE30AD"/>
    <w:rsid w:val="00F0342A"/>
    <w:rsid w:val="00F81A42"/>
    <w:rsid w:val="00F83119"/>
    <w:rsid w:val="00FA311A"/>
    <w:rsid w:val="0686BC2C"/>
    <w:rsid w:val="07360A40"/>
    <w:rsid w:val="07A3E95A"/>
    <w:rsid w:val="0E86A47F"/>
    <w:rsid w:val="189FFA59"/>
    <w:rsid w:val="294ACADC"/>
    <w:rsid w:val="36778A89"/>
    <w:rsid w:val="38FFF69F"/>
    <w:rsid w:val="3F4033FB"/>
    <w:rsid w:val="410FB4EB"/>
    <w:rsid w:val="424D2CFB"/>
    <w:rsid w:val="43F0A0ED"/>
    <w:rsid w:val="46BC5B13"/>
    <w:rsid w:val="4705189E"/>
    <w:rsid w:val="483728B6"/>
    <w:rsid w:val="49EA9B4C"/>
    <w:rsid w:val="4DF7C95F"/>
    <w:rsid w:val="55C025B6"/>
    <w:rsid w:val="573815E9"/>
    <w:rsid w:val="5B9DCFF6"/>
    <w:rsid w:val="5BAE50D6"/>
    <w:rsid w:val="5F548C1A"/>
    <w:rsid w:val="64C4BE7A"/>
    <w:rsid w:val="69C2BAFE"/>
    <w:rsid w:val="6A0F6E6D"/>
    <w:rsid w:val="6CB7E435"/>
    <w:rsid w:val="73A44183"/>
    <w:rsid w:val="79800B6E"/>
    <w:rsid w:val="79EA1E31"/>
    <w:rsid w:val="7CCC4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74879"/>
  <w15:chartTrackingRefBased/>
  <w15:docId w15:val="{DFF6C8FE-8D3D-4938-B6E2-A11AB266E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650"/>
  </w:style>
  <w:style w:type="paragraph" w:styleId="Heading1">
    <w:name w:val="heading 1"/>
    <w:basedOn w:val="Normal"/>
    <w:next w:val="Normal"/>
    <w:link w:val="Heading1Char"/>
    <w:uiPriority w:val="9"/>
    <w:qFormat/>
    <w:rsid w:val="00C026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26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26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26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26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26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26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26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26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6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26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26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26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26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26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26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26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2650"/>
    <w:rPr>
      <w:rFonts w:eastAsiaTheme="majorEastAsia" w:cstheme="majorBidi"/>
      <w:color w:val="272727" w:themeColor="text1" w:themeTint="D8"/>
    </w:rPr>
  </w:style>
  <w:style w:type="paragraph" w:styleId="Title">
    <w:name w:val="Title"/>
    <w:basedOn w:val="Normal"/>
    <w:next w:val="Normal"/>
    <w:link w:val="TitleChar"/>
    <w:uiPriority w:val="10"/>
    <w:qFormat/>
    <w:rsid w:val="00C026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26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26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26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2650"/>
    <w:pPr>
      <w:spacing w:before="160"/>
      <w:jc w:val="center"/>
    </w:pPr>
    <w:rPr>
      <w:i/>
      <w:iCs/>
      <w:color w:val="404040" w:themeColor="text1" w:themeTint="BF"/>
    </w:rPr>
  </w:style>
  <w:style w:type="character" w:customStyle="1" w:styleId="QuoteChar">
    <w:name w:val="Quote Char"/>
    <w:basedOn w:val="DefaultParagraphFont"/>
    <w:link w:val="Quote"/>
    <w:uiPriority w:val="29"/>
    <w:rsid w:val="00C02650"/>
    <w:rPr>
      <w:i/>
      <w:iCs/>
      <w:color w:val="404040" w:themeColor="text1" w:themeTint="BF"/>
    </w:rPr>
  </w:style>
  <w:style w:type="paragraph" w:styleId="ListParagraph">
    <w:name w:val="List Paragraph"/>
    <w:basedOn w:val="Normal"/>
    <w:uiPriority w:val="34"/>
    <w:qFormat/>
    <w:rsid w:val="00C02650"/>
    <w:pPr>
      <w:ind w:left="720"/>
      <w:contextualSpacing/>
    </w:pPr>
  </w:style>
  <w:style w:type="character" w:styleId="IntenseEmphasis">
    <w:name w:val="Intense Emphasis"/>
    <w:basedOn w:val="DefaultParagraphFont"/>
    <w:uiPriority w:val="21"/>
    <w:qFormat/>
    <w:rsid w:val="00C02650"/>
    <w:rPr>
      <w:i/>
      <w:iCs/>
      <w:color w:val="0F4761" w:themeColor="accent1" w:themeShade="BF"/>
    </w:rPr>
  </w:style>
  <w:style w:type="paragraph" w:styleId="IntenseQuote">
    <w:name w:val="Intense Quote"/>
    <w:basedOn w:val="Normal"/>
    <w:next w:val="Normal"/>
    <w:link w:val="IntenseQuoteChar"/>
    <w:uiPriority w:val="30"/>
    <w:qFormat/>
    <w:rsid w:val="00C026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2650"/>
    <w:rPr>
      <w:i/>
      <w:iCs/>
      <w:color w:val="0F4761" w:themeColor="accent1" w:themeShade="BF"/>
    </w:rPr>
  </w:style>
  <w:style w:type="character" w:styleId="IntenseReference">
    <w:name w:val="Intense Reference"/>
    <w:basedOn w:val="DefaultParagraphFont"/>
    <w:uiPriority w:val="32"/>
    <w:qFormat/>
    <w:rsid w:val="00C026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9E9243-0843-42F3-965E-59E577F8900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AC29CAA-A325-4D6E-BF20-0572C7B5E15A}">
  <ds:schemaRefs>
    <ds:schemaRef ds:uri="http://schemas.microsoft.com/sharepoint/v3/contenttype/forms"/>
  </ds:schemaRefs>
</ds:datastoreItem>
</file>

<file path=customXml/itemProps3.xml><?xml version="1.0" encoding="utf-8"?>
<ds:datastoreItem xmlns:ds="http://schemas.openxmlformats.org/officeDocument/2006/customXml" ds:itemID="{9A523303-6FB2-438E-8FEF-8517454082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367</Words>
  <Characters>2020</Characters>
  <Application>Microsoft Office Word</Application>
  <DocSecurity>0</DocSecurity>
  <Lines>168</Lines>
  <Paragraphs>125</Paragraphs>
  <ScaleCrop>false</ScaleCrop>
  <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2024-07-11T16:57:00Z</cp:lastPrinted>
  <dcterms:created xsi:type="dcterms:W3CDTF">2024-07-05T16:46:00Z</dcterms:created>
  <dcterms:modified xsi:type="dcterms:W3CDTF">2024-07-11T21:27:00Z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