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04B671" w14:textId="77777777" w:rsidR="00AA6F43" w:rsidRPr="00942291" w:rsidRDefault="00AA6F43" w:rsidP="00AA6F43">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6D7DEB9" w14:textId="77777777" w:rsidR="00AA6F43" w:rsidRPr="00942291" w:rsidRDefault="00AA6F43" w:rsidP="00AA6F43">
      <w:pPr>
        <w:pStyle w:val="Default"/>
        <w:jc w:val="both"/>
        <w:rPr>
          <w:color w:val="FF0000"/>
          <w:sz w:val="16"/>
          <w:szCs w:val="16"/>
        </w:rPr>
      </w:pPr>
    </w:p>
    <w:p w14:paraId="32883899" w14:textId="77777777" w:rsidR="00AA6F43" w:rsidRDefault="00AA6F43" w:rsidP="00AA6F43">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6AA7915B" w14:textId="77777777" w:rsidR="00AA6F43" w:rsidRDefault="00AA6F43" w:rsidP="00AA6F43">
      <w:pPr>
        <w:spacing w:after="0" w:line="240" w:lineRule="auto"/>
        <w:jc w:val="center"/>
        <w:rPr>
          <w:rFonts w:ascii="Arial" w:hAnsi="Arial" w:cs="Arial"/>
          <w:b/>
          <w:bCs/>
          <w:kern w:val="0"/>
          <w14:ligatures w14:val="none"/>
        </w:rPr>
      </w:pPr>
    </w:p>
    <w:p w14:paraId="5BECA808" w14:textId="1C61AFF2" w:rsidR="00AA6F43" w:rsidRPr="0050706C" w:rsidRDefault="00AA6F43" w:rsidP="00AA6F4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REGULAR MEETING OF THE </w:t>
      </w:r>
    </w:p>
    <w:p w14:paraId="22CA6B92" w14:textId="630A42F7" w:rsidR="00AA6F43" w:rsidRDefault="00AA6F43" w:rsidP="00AA6F43">
      <w:pPr>
        <w:spacing w:after="0" w:line="240" w:lineRule="auto"/>
        <w:jc w:val="center"/>
        <w:rPr>
          <w:rFonts w:ascii="Arial" w:hAnsi="Arial" w:cs="Arial"/>
          <w:b/>
          <w:bCs/>
          <w:kern w:val="0"/>
          <w14:ligatures w14:val="none"/>
        </w:rPr>
      </w:pPr>
      <w:r w:rsidRPr="0050706C">
        <w:rPr>
          <w:rFonts w:ascii="Arial" w:hAnsi="Arial" w:cs="Arial"/>
          <w:b/>
          <w:bCs/>
          <w:kern w:val="0"/>
          <w14:ligatures w14:val="none"/>
        </w:rPr>
        <w:t>CLINTON ECONOMIC DEVELOPMENT AUTHORITY</w:t>
      </w:r>
      <w:r w:rsidR="7F13BC39" w:rsidRPr="0050706C">
        <w:rPr>
          <w:rFonts w:ascii="Arial" w:hAnsi="Arial" w:cs="Arial"/>
          <w:b/>
          <w:bCs/>
          <w:kern w:val="0"/>
          <w14:ligatures w14:val="none"/>
        </w:rPr>
        <w:t xml:space="preserve"> </w:t>
      </w:r>
    </w:p>
    <w:p w14:paraId="464D623C" w14:textId="7A28E73E" w:rsidR="00AA6F43" w:rsidRDefault="00AA6F43" w:rsidP="00AA6F43">
      <w:pPr>
        <w:spacing w:after="0" w:line="240" w:lineRule="auto"/>
        <w:jc w:val="center"/>
        <w:rPr>
          <w:rFonts w:ascii="Arial" w:hAnsi="Arial" w:cs="Arial"/>
          <w:b/>
          <w:bCs/>
          <w:kern w:val="0"/>
          <w14:ligatures w14:val="none"/>
        </w:rPr>
      </w:pPr>
      <w:r>
        <w:rPr>
          <w:rFonts w:ascii="Arial" w:hAnsi="Arial" w:cs="Arial"/>
          <w:b/>
          <w:bCs/>
          <w:kern w:val="0"/>
          <w14:ligatures w14:val="none"/>
        </w:rPr>
        <w:t>** OKLAHOMA DEPARTMENT OF TRANSPORTATION **</w:t>
      </w:r>
    </w:p>
    <w:p w14:paraId="7D5A2021" w14:textId="37A08C38" w:rsidR="00AA6F43" w:rsidRDefault="00AA6F43" w:rsidP="00AA6F43">
      <w:pPr>
        <w:spacing w:after="0" w:line="240" w:lineRule="auto"/>
        <w:jc w:val="center"/>
        <w:rPr>
          <w:rFonts w:ascii="Arial" w:hAnsi="Arial" w:cs="Arial"/>
          <w:b/>
          <w:bCs/>
        </w:rPr>
      </w:pPr>
      <w:r>
        <w:rPr>
          <w:rFonts w:ascii="Arial" w:hAnsi="Arial" w:cs="Arial"/>
          <w:b/>
          <w:bCs/>
          <w:kern w:val="0"/>
          <w14:ligatures w14:val="none"/>
        </w:rPr>
        <w:t>ODOT DISTRICT 5 HEADQUARTERS</w:t>
      </w:r>
      <w:r w:rsidR="1F61FFE3">
        <w:rPr>
          <w:rFonts w:ascii="Arial" w:hAnsi="Arial" w:cs="Arial"/>
          <w:b/>
          <w:bCs/>
          <w:kern w:val="0"/>
          <w14:ligatures w14:val="none"/>
        </w:rPr>
        <w:t xml:space="preserve"> </w:t>
      </w:r>
      <w:r w:rsidR="64B3D824" w:rsidRPr="0D9757B8">
        <w:rPr>
          <w:rFonts w:ascii="Arial" w:hAnsi="Arial" w:cs="Arial"/>
          <w:b/>
          <w:bCs/>
        </w:rPr>
        <w:t>CONFERENCE ROOM</w:t>
      </w:r>
    </w:p>
    <w:p w14:paraId="3758ED25" w14:textId="0B3673F0" w:rsidR="00AA6F43" w:rsidRDefault="00AA6F43" w:rsidP="00AA6F43">
      <w:pPr>
        <w:spacing w:after="0" w:line="240" w:lineRule="auto"/>
        <w:jc w:val="center"/>
        <w:rPr>
          <w:rFonts w:ascii="Arial" w:hAnsi="Arial" w:cs="Arial"/>
          <w:b/>
          <w:bCs/>
          <w:kern w:val="0"/>
          <w14:ligatures w14:val="none"/>
        </w:rPr>
      </w:pPr>
      <w:r>
        <w:rPr>
          <w:rFonts w:ascii="Arial" w:hAnsi="Arial" w:cs="Arial"/>
          <w:b/>
          <w:bCs/>
          <w:kern w:val="0"/>
          <w14:ligatures w14:val="none"/>
        </w:rPr>
        <w:t>17445 S. US</w:t>
      </w:r>
      <w:r w:rsidR="1FF220D1">
        <w:rPr>
          <w:rFonts w:ascii="Arial" w:hAnsi="Arial" w:cs="Arial"/>
          <w:b/>
          <w:bCs/>
          <w:kern w:val="0"/>
          <w14:ligatures w14:val="none"/>
        </w:rPr>
        <w:t xml:space="preserve"> HIGHWAY</w:t>
      </w:r>
      <w:r>
        <w:rPr>
          <w:rFonts w:ascii="Arial" w:hAnsi="Arial" w:cs="Arial"/>
          <w:b/>
          <w:bCs/>
          <w:kern w:val="0"/>
          <w14:ligatures w14:val="none"/>
        </w:rPr>
        <w:t>183</w:t>
      </w:r>
    </w:p>
    <w:p w14:paraId="3ED0ABD4" w14:textId="450D3236" w:rsidR="00AA6F43" w:rsidRPr="0050706C" w:rsidRDefault="00AA6F43" w:rsidP="00AA6F43">
      <w:pPr>
        <w:spacing w:after="0" w:line="240" w:lineRule="auto"/>
        <w:jc w:val="center"/>
        <w:rPr>
          <w:rFonts w:ascii="Arial" w:hAnsi="Arial" w:cs="Arial"/>
          <w:b/>
          <w:bCs/>
          <w:kern w:val="0"/>
          <w14:ligatures w14:val="none"/>
        </w:rPr>
      </w:pPr>
      <w:r>
        <w:rPr>
          <w:rFonts w:ascii="Arial" w:hAnsi="Arial" w:cs="Arial"/>
          <w:b/>
          <w:bCs/>
          <w:kern w:val="0"/>
          <w14:ligatures w14:val="none"/>
        </w:rPr>
        <w:t>CLINTON, OK  7360</w:t>
      </w:r>
      <w:r w:rsidR="400C9090">
        <w:rPr>
          <w:rFonts w:ascii="Arial" w:hAnsi="Arial" w:cs="Arial"/>
          <w:b/>
          <w:bCs/>
          <w:kern w:val="0"/>
          <w14:ligatures w14:val="none"/>
        </w:rPr>
        <w:t>1</w:t>
      </w:r>
    </w:p>
    <w:p w14:paraId="21BE68DF" w14:textId="106B95DE" w:rsidR="00AA6F43" w:rsidRPr="0050706C" w:rsidRDefault="00AA6F43" w:rsidP="00AA6F43">
      <w:pPr>
        <w:spacing w:after="0" w:line="240" w:lineRule="auto"/>
        <w:jc w:val="center"/>
        <w:rPr>
          <w:rFonts w:ascii="Arial" w:hAnsi="Arial" w:cs="Arial"/>
          <w:b/>
          <w:bCs/>
          <w:kern w:val="0"/>
          <w14:ligatures w14:val="none"/>
        </w:rPr>
      </w:pPr>
      <w:r w:rsidRPr="0050706C">
        <w:rPr>
          <w:rFonts w:ascii="Arial" w:hAnsi="Arial" w:cs="Arial"/>
          <w:b/>
          <w:bCs/>
          <w:kern w:val="0"/>
          <w14:ligatures w14:val="none"/>
        </w:rPr>
        <w:t>TUESDAY, JU</w:t>
      </w:r>
      <w:r>
        <w:rPr>
          <w:rFonts w:ascii="Arial" w:hAnsi="Arial" w:cs="Arial"/>
          <w:b/>
          <w:bCs/>
          <w:kern w:val="0"/>
          <w14:ligatures w14:val="none"/>
        </w:rPr>
        <w:t>LY 9</w:t>
      </w:r>
      <w:r w:rsidRPr="0050706C">
        <w:rPr>
          <w:rFonts w:ascii="Arial" w:hAnsi="Arial" w:cs="Arial"/>
          <w:b/>
          <w:bCs/>
          <w:kern w:val="0"/>
          <w14:ligatures w14:val="none"/>
        </w:rPr>
        <w:t>, 2024, 4:00 P.M.</w:t>
      </w:r>
    </w:p>
    <w:p w14:paraId="7FAFB7A5" w14:textId="77777777" w:rsidR="00AA6F43" w:rsidRPr="0050706C" w:rsidRDefault="00AA6F43" w:rsidP="00AA6F43">
      <w:pPr>
        <w:spacing w:after="0" w:line="240" w:lineRule="auto"/>
        <w:jc w:val="center"/>
        <w:rPr>
          <w:rFonts w:ascii="Arial" w:hAnsi="Arial" w:cs="Arial"/>
          <w:b/>
          <w:bCs/>
          <w:kern w:val="0"/>
          <w14:ligatures w14:val="none"/>
        </w:rPr>
      </w:pPr>
    </w:p>
    <w:p w14:paraId="13252410" w14:textId="77777777" w:rsidR="00AA6F43" w:rsidRPr="0050706C" w:rsidRDefault="00AA6F43" w:rsidP="00AA6F43">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12E53BAD" w14:textId="77777777" w:rsidR="00AA6F43" w:rsidRPr="0050706C" w:rsidRDefault="00AA6F43" w:rsidP="00AA6F43">
      <w:pPr>
        <w:spacing w:after="0" w:line="259" w:lineRule="auto"/>
        <w:jc w:val="center"/>
        <w:rPr>
          <w:rFonts w:ascii="Arial" w:hAnsi="Arial" w:cs="Arial"/>
          <w:b/>
          <w:bCs/>
          <w:kern w:val="0"/>
          <w:sz w:val="16"/>
          <w:szCs w:val="16"/>
          <w14:ligatures w14:val="none"/>
        </w:rPr>
      </w:pPr>
    </w:p>
    <w:p w14:paraId="7F2F28B8" w14:textId="77777777" w:rsidR="00AA6F43" w:rsidRPr="0050706C" w:rsidRDefault="00AA6F43" w:rsidP="00AA6F4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4F3A28FB" w14:textId="77777777" w:rsidR="00AA6F43" w:rsidRPr="0050706C" w:rsidRDefault="00AA6F43" w:rsidP="00AA6F43">
      <w:pPr>
        <w:spacing w:after="0" w:line="259" w:lineRule="auto"/>
        <w:ind w:left="720"/>
        <w:contextualSpacing/>
        <w:rPr>
          <w:rFonts w:ascii="Arial" w:hAnsi="Arial" w:cs="Arial"/>
          <w:kern w:val="0"/>
          <w:sz w:val="16"/>
          <w:szCs w:val="16"/>
          <w14:ligatures w14:val="none"/>
        </w:rPr>
      </w:pPr>
    </w:p>
    <w:p w14:paraId="0543150E" w14:textId="77777777" w:rsidR="00AA6F43" w:rsidRPr="0050706C" w:rsidRDefault="00AA6F43" w:rsidP="00AA6F4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798B74D4" w14:textId="77777777" w:rsidR="00AA6F43" w:rsidRPr="0050706C" w:rsidRDefault="00AA6F43" w:rsidP="00AA6F43">
      <w:pPr>
        <w:spacing w:after="0" w:line="259" w:lineRule="auto"/>
        <w:ind w:left="720"/>
        <w:contextualSpacing/>
        <w:rPr>
          <w:rFonts w:ascii="Arial" w:hAnsi="Arial" w:cs="Arial"/>
          <w:kern w:val="0"/>
          <w:sz w:val="16"/>
          <w:szCs w:val="16"/>
          <w14:ligatures w14:val="none"/>
        </w:rPr>
      </w:pPr>
    </w:p>
    <w:p w14:paraId="760DD270" w14:textId="77777777" w:rsidR="00AA6F43" w:rsidRPr="0050706C" w:rsidRDefault="00AA6F43" w:rsidP="00AA6F43">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0B4F0269" w14:textId="77777777" w:rsidR="00AA6F43" w:rsidRPr="0050706C" w:rsidRDefault="00AA6F43" w:rsidP="00AA6F43">
      <w:pPr>
        <w:spacing w:after="0" w:line="259" w:lineRule="auto"/>
        <w:ind w:left="720"/>
        <w:contextualSpacing/>
        <w:jc w:val="both"/>
        <w:rPr>
          <w:rFonts w:ascii="Arial" w:hAnsi="Arial" w:cs="Arial"/>
          <w:kern w:val="0"/>
          <w:sz w:val="16"/>
          <w:szCs w:val="16"/>
          <w14:ligatures w14:val="none"/>
        </w:rPr>
      </w:pPr>
    </w:p>
    <w:p w14:paraId="711C2306" w14:textId="37A123A1" w:rsidR="00AA6F43" w:rsidRPr="0050706C" w:rsidRDefault="00AA6F43" w:rsidP="00AA6F4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the </w:t>
      </w:r>
      <w:r>
        <w:rPr>
          <w:rFonts w:ascii="Arial" w:eastAsiaTheme="minorEastAsia" w:hAnsi="Arial" w:cs="Arial"/>
          <w:kern w:val="0"/>
          <w14:ligatures w14:val="none"/>
        </w:rPr>
        <w:t>June 26</w:t>
      </w:r>
      <w:r w:rsidRPr="0050706C">
        <w:rPr>
          <w:rFonts w:ascii="Arial" w:eastAsiaTheme="minorEastAsia" w:hAnsi="Arial" w:cs="Arial"/>
          <w:kern w:val="0"/>
          <w14:ligatures w14:val="none"/>
        </w:rPr>
        <w:t>, 2024, Regular Meeting</w:t>
      </w:r>
    </w:p>
    <w:p w14:paraId="5F7895D0" w14:textId="77777777" w:rsidR="00AA6F43" w:rsidRDefault="00AA6F43" w:rsidP="00AA6F4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Consider Claims</w:t>
      </w:r>
    </w:p>
    <w:p w14:paraId="55BADA97" w14:textId="5A04F107" w:rsidR="00AA6F43" w:rsidRPr="0050706C" w:rsidRDefault="00AA6F43" w:rsidP="00AA6F43">
      <w:pPr>
        <w:numPr>
          <w:ilvl w:val="0"/>
          <w:numId w:val="2"/>
        </w:numPr>
        <w:spacing w:after="0" w:line="259" w:lineRule="auto"/>
        <w:contextualSpacing/>
        <w:jc w:val="both"/>
        <w:rPr>
          <w:rFonts w:ascii="Arial" w:eastAsiaTheme="minorEastAsia" w:hAnsi="Arial" w:cs="Arial"/>
          <w:kern w:val="0"/>
          <w14:ligatures w14:val="none"/>
        </w:rPr>
      </w:pPr>
      <w:r>
        <w:rPr>
          <w:rFonts w:ascii="Arial" w:eastAsiaTheme="minorEastAsia" w:hAnsi="Arial" w:cs="Arial"/>
          <w:kern w:val="0"/>
          <w14:ligatures w14:val="none"/>
        </w:rPr>
        <w:t xml:space="preserve">Acknowledgement of </w:t>
      </w:r>
    </w:p>
    <w:p w14:paraId="3018377D" w14:textId="77777777" w:rsidR="00AA6F43" w:rsidRPr="0050706C" w:rsidRDefault="00AA6F43" w:rsidP="00AA6F43">
      <w:pPr>
        <w:spacing w:after="0" w:line="259" w:lineRule="auto"/>
        <w:ind w:left="720"/>
        <w:contextualSpacing/>
        <w:rPr>
          <w:rFonts w:ascii="Arial" w:hAnsi="Arial" w:cs="Arial"/>
          <w:kern w:val="0"/>
          <w:sz w:val="16"/>
          <w:szCs w:val="16"/>
          <w14:ligatures w14:val="none"/>
        </w:rPr>
      </w:pPr>
    </w:p>
    <w:p w14:paraId="2C15719B" w14:textId="77777777" w:rsidR="00AA6F43" w:rsidRPr="0050706C" w:rsidRDefault="00AA6F43" w:rsidP="00AA6F43">
      <w:pPr>
        <w:numPr>
          <w:ilvl w:val="0"/>
          <w:numId w:val="1"/>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4DB40DD1" w14:textId="77777777" w:rsidR="00AA6F43" w:rsidRDefault="00AA6F43" w:rsidP="00AA6F43">
      <w:pPr>
        <w:spacing w:after="0" w:line="259" w:lineRule="auto"/>
        <w:ind w:left="720"/>
        <w:contextualSpacing/>
        <w:rPr>
          <w:rFonts w:ascii="Arial" w:hAnsi="Arial" w:cs="Arial"/>
          <w:kern w:val="0"/>
          <w14:ligatures w14:val="none"/>
        </w:rPr>
      </w:pPr>
    </w:p>
    <w:p w14:paraId="4F7A68B5" w14:textId="673A1982" w:rsidR="00AA6F43" w:rsidRPr="00AA6F43" w:rsidRDefault="00AA6F43" w:rsidP="00AA6F43">
      <w:pPr>
        <w:pStyle w:val="ListParagraph"/>
        <w:numPr>
          <w:ilvl w:val="0"/>
          <w:numId w:val="3"/>
        </w:numPr>
        <w:spacing w:after="0" w:line="259" w:lineRule="auto"/>
        <w:rPr>
          <w:rFonts w:ascii="Arial" w:hAnsi="Arial" w:cs="Arial"/>
          <w:kern w:val="0"/>
          <w14:ligatures w14:val="none"/>
        </w:rPr>
      </w:pPr>
      <w:r>
        <w:rPr>
          <w:rFonts w:ascii="Arial" w:hAnsi="Arial" w:cs="Arial"/>
          <w:kern w:val="0"/>
          <w14:ligatures w14:val="none"/>
        </w:rPr>
        <w:t xml:space="preserve"> Presentation by </w:t>
      </w:r>
      <w:r w:rsidR="2D7CB3CB">
        <w:rPr>
          <w:rFonts w:ascii="Arial" w:hAnsi="Arial" w:cs="Arial"/>
          <w:kern w:val="0"/>
          <w14:ligatures w14:val="none"/>
        </w:rPr>
        <w:t>ODOT Representatives R</w:t>
      </w:r>
      <w:r>
        <w:rPr>
          <w:rFonts w:ascii="Arial" w:hAnsi="Arial" w:cs="Arial"/>
          <w:kern w:val="0"/>
          <w14:ligatures w14:val="none"/>
        </w:rPr>
        <w:t>egarding the Exit 65 Project</w:t>
      </w:r>
    </w:p>
    <w:p w14:paraId="0F82E1D9" w14:textId="77777777" w:rsidR="00AA6F43" w:rsidRPr="0050706C" w:rsidRDefault="00AA6F43" w:rsidP="00AA6F43">
      <w:pPr>
        <w:spacing w:after="0" w:line="259" w:lineRule="auto"/>
        <w:rPr>
          <w:rFonts w:ascii="Arial" w:eastAsiaTheme="minorEastAsia" w:hAnsi="Arial" w:cs="Arial"/>
          <w:kern w:val="0"/>
          <w14:ligatures w14:val="none"/>
        </w:rPr>
      </w:pPr>
    </w:p>
    <w:p w14:paraId="2B1EE9EC" w14:textId="77777777" w:rsidR="00AA6F43" w:rsidRPr="0050706C" w:rsidRDefault="00AA6F43" w:rsidP="00AA6F43">
      <w:pPr>
        <w:numPr>
          <w:ilvl w:val="0"/>
          <w:numId w:val="1"/>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5C00BD07" w14:textId="77777777" w:rsidR="00AA6F43" w:rsidRPr="0050706C" w:rsidRDefault="00AA6F43" w:rsidP="00AA6F43">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23609B86" w14:textId="77777777" w:rsidR="00AA6F43" w:rsidRPr="0050706C" w:rsidRDefault="00AA6F43" w:rsidP="00AA6F43">
      <w:pPr>
        <w:numPr>
          <w:ilvl w:val="0"/>
          <w:numId w:val="1"/>
        </w:numPr>
        <w:spacing w:after="0" w:line="259" w:lineRule="auto"/>
        <w:contextualSpacing/>
        <w:jc w:val="both"/>
        <w:rPr>
          <w:kern w:val="0"/>
          <w14:ligatures w14:val="none"/>
        </w:rPr>
      </w:pPr>
      <w:r w:rsidRPr="0050706C">
        <w:rPr>
          <w:rFonts w:ascii="Arial" w:hAnsi="Arial" w:cs="Arial"/>
          <w:kern w:val="0"/>
          <w14:ligatures w14:val="none"/>
        </w:rPr>
        <w:t>TRUSTEES’ COMMENTS</w:t>
      </w:r>
    </w:p>
    <w:p w14:paraId="4C3B1F52" w14:textId="77777777" w:rsidR="00AA6F43" w:rsidRPr="0050706C" w:rsidRDefault="00AA6F43" w:rsidP="00AA6F43">
      <w:pPr>
        <w:spacing w:line="259" w:lineRule="auto"/>
        <w:ind w:left="720"/>
        <w:contextualSpacing/>
        <w:rPr>
          <w:rFonts w:ascii="Arial" w:hAnsi="Arial" w:cs="Arial"/>
          <w:kern w:val="0"/>
          <w:sz w:val="16"/>
          <w:szCs w:val="16"/>
          <w14:ligatures w14:val="none"/>
        </w:rPr>
      </w:pPr>
    </w:p>
    <w:p w14:paraId="132D7D1C" w14:textId="77777777" w:rsidR="00AA6F43" w:rsidRPr="0050706C" w:rsidRDefault="00AA6F43" w:rsidP="00AA6F43">
      <w:pPr>
        <w:numPr>
          <w:ilvl w:val="0"/>
          <w:numId w:val="1"/>
        </w:numPr>
        <w:spacing w:after="0" w:line="259" w:lineRule="auto"/>
        <w:contextualSpacing/>
        <w:jc w:val="both"/>
        <w:rPr>
          <w:kern w:val="0"/>
          <w14:ligatures w14:val="none"/>
        </w:rPr>
      </w:pPr>
      <w:r w:rsidRPr="0050706C">
        <w:rPr>
          <w:rFonts w:ascii="Arial" w:hAnsi="Arial" w:cs="Arial"/>
          <w:kern w:val="0"/>
          <w14:ligatures w14:val="none"/>
        </w:rPr>
        <w:t>DIRECTOR’S COMMENTS</w:t>
      </w:r>
    </w:p>
    <w:p w14:paraId="5325595D" w14:textId="77777777" w:rsidR="00AA6F43" w:rsidRPr="0050706C" w:rsidRDefault="00AA6F43" w:rsidP="00AA6F43">
      <w:pPr>
        <w:spacing w:line="259" w:lineRule="auto"/>
        <w:ind w:left="720"/>
        <w:contextualSpacing/>
        <w:rPr>
          <w:kern w:val="0"/>
          <w:sz w:val="16"/>
          <w:szCs w:val="16"/>
          <w14:ligatures w14:val="none"/>
        </w:rPr>
      </w:pPr>
    </w:p>
    <w:p w14:paraId="5AE2157B" w14:textId="77777777" w:rsidR="00AA6F43" w:rsidRPr="0050706C" w:rsidRDefault="00AA6F43" w:rsidP="00AA6F43">
      <w:pPr>
        <w:numPr>
          <w:ilvl w:val="0"/>
          <w:numId w:val="1"/>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2E5F0193" w14:textId="77777777" w:rsidR="00AA6F43" w:rsidRPr="0050706C" w:rsidRDefault="00AA6F43" w:rsidP="00AA6F43">
      <w:pPr>
        <w:spacing w:line="259" w:lineRule="auto"/>
        <w:contextualSpacing/>
        <w:jc w:val="both"/>
        <w:rPr>
          <w:rFonts w:ascii="Arial" w:hAnsi="Arial" w:cs="Arial"/>
          <w:kern w:val="0"/>
          <w:sz w:val="20"/>
          <w:szCs w:val="20"/>
          <w14:ligatures w14:val="none"/>
        </w:rPr>
      </w:pPr>
    </w:p>
    <w:p w14:paraId="351F65C5" w14:textId="77777777" w:rsidR="00E0569B" w:rsidRDefault="00AA6F43" w:rsidP="00AA6F43">
      <w:pPr>
        <w:spacing w:line="259" w:lineRule="auto"/>
        <w:contextualSpacing/>
        <w:jc w:val="both"/>
        <w:rPr>
          <w:rFonts w:ascii="Arial" w:hAnsi="Arial" w:cs="Arial"/>
          <w:kern w:val="0"/>
          <w:sz w:val="20"/>
          <w:szCs w:val="20"/>
          <w14:ligatures w14:val="none"/>
        </w:rPr>
      </w:pPr>
      <w:r w:rsidRPr="0050706C">
        <w:rPr>
          <w:rFonts w:ascii="Arial" w:hAnsi="Arial" w:cs="Arial"/>
          <w:kern w:val="0"/>
          <w14:ligatures w14:val="none"/>
        </w:rPr>
        <w:t xml:space="preserve">Filed this day </w:t>
      </w:r>
      <w:r>
        <w:rPr>
          <w:rFonts w:ascii="Arial" w:hAnsi="Arial" w:cs="Arial"/>
          <w:kern w:val="0"/>
          <w14:ligatures w14:val="none"/>
        </w:rPr>
        <w:t>26</w:t>
      </w:r>
      <w:r w:rsidRPr="00AA6F43">
        <w:rPr>
          <w:rFonts w:ascii="Arial" w:hAnsi="Arial" w:cs="Arial"/>
          <w:kern w:val="0"/>
          <w:vertAlign w:val="superscript"/>
          <w14:ligatures w14:val="none"/>
        </w:rPr>
        <w:t>th</w:t>
      </w:r>
      <w:r>
        <w:rPr>
          <w:rFonts w:ascii="Arial" w:hAnsi="Arial" w:cs="Arial"/>
          <w:kern w:val="0"/>
          <w14:ligatures w14:val="none"/>
        </w:rPr>
        <w:t xml:space="preserve"> </w:t>
      </w:r>
      <w:r w:rsidRPr="0050706C">
        <w:rPr>
          <w:rFonts w:ascii="Arial" w:hAnsi="Arial" w:cs="Arial"/>
          <w:kern w:val="0"/>
          <w14:ligatures w14:val="none"/>
        </w:rPr>
        <w:t>of June 2024.  Posted on the bulletin board in the lobby of the Clinton City</w:t>
      </w:r>
      <w:r w:rsidR="5C0C35C7" w:rsidRPr="0050706C">
        <w:rPr>
          <w:rFonts w:ascii="Arial" w:hAnsi="Arial" w:cs="Arial"/>
          <w:kern w:val="0"/>
          <w14:ligatures w14:val="none"/>
        </w:rPr>
        <w:t xml:space="preserve"> </w:t>
      </w:r>
      <w:r w:rsidRPr="0050706C">
        <w:rPr>
          <w:rFonts w:ascii="Arial" w:hAnsi="Arial" w:cs="Arial"/>
          <w:kern w:val="0"/>
          <w14:ligatures w14:val="none"/>
        </w:rPr>
        <w:t xml:space="preserve">Hall June </w:t>
      </w:r>
      <w:r>
        <w:rPr>
          <w:rFonts w:ascii="Arial" w:hAnsi="Arial" w:cs="Arial"/>
          <w:kern w:val="0"/>
          <w14:ligatures w14:val="none"/>
        </w:rPr>
        <w:t>26</w:t>
      </w:r>
      <w:r w:rsidRPr="0050706C">
        <w:rPr>
          <w:rFonts w:ascii="Arial" w:hAnsi="Arial" w:cs="Arial"/>
          <w:kern w:val="0"/>
          <w14:ligatures w14:val="none"/>
        </w:rPr>
        <w:t>, 2024, at 3:30 p.m.</w:t>
      </w:r>
      <w:r w:rsidRPr="0050706C">
        <w:rPr>
          <w:rFonts w:ascii="Arial" w:hAnsi="Arial" w:cs="Arial"/>
          <w:kern w:val="0"/>
          <w:sz w:val="20"/>
          <w:szCs w:val="20"/>
          <w14:ligatures w14:val="none"/>
        </w:rPr>
        <w:t xml:space="preserve">     </w:t>
      </w:r>
    </w:p>
    <w:p w14:paraId="489B0C4E" w14:textId="5381C996" w:rsidR="00AA6F43" w:rsidRPr="0050706C" w:rsidRDefault="00AA6F43" w:rsidP="00AA6F43">
      <w:pPr>
        <w:spacing w:line="259" w:lineRule="auto"/>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 xml:space="preserve">                                                                                                                                                                                                                                                                                                                                                                                                                                                                                                                                                                                                                                                                                                                                                                                                                                                                                                                                                                                                                                                                                                                                                                                                                                                                                                                                                                                                                                                                                                                                                                                                                                                                                                                                                                                                                                                                                                                                                                                                                                                                                                                                                                                                                                                                                                                                                                                                                                                                                                                                                                                                                                                                                                                                                                                                                                                                                                                                                                                                                                                                                                                                                                                                                                                                                                                                                                                                                                                                                                                                                                                                                                                                                                                                                                                                                                                                                                                                                                                                                                                                                                                                                                                                                                                                                                                                                                                                                                                                                                                                                                                                                                                                                                                                                                                                                                                                                                                                                                                                                                                                                                                                                                                                                                                                                                                                                                                                                                                                                                                                                                                                                                                                                                                                                                                                                                                                                                                                                                                                                                                                       </w:t>
      </w:r>
    </w:p>
    <w:p w14:paraId="22F2109A" w14:textId="1EC54D0D" w:rsidR="00AA6F43" w:rsidRDefault="00AA6F43" w:rsidP="00AA6F43">
      <w:pPr>
        <w:spacing w:line="259" w:lineRule="auto"/>
      </w:pPr>
      <w:r w:rsidRPr="0050706C">
        <w:rPr>
          <w:rFonts w:ascii="Arial" w:hAnsi="Arial" w:cs="Arial"/>
          <w:kern w:val="0"/>
          <w14:ligatures w14:val="none"/>
        </w:rPr>
        <w:t>_____________________________</w:t>
      </w:r>
      <w:r w:rsidRPr="0050706C">
        <w:rPr>
          <w:kern w:val="0"/>
          <w:sz w:val="22"/>
          <w:szCs w:val="22"/>
          <w14:ligatures w14:val="none"/>
        </w:rPr>
        <w:br/>
      </w:r>
      <w:r w:rsidRPr="0050706C">
        <w:rPr>
          <w:rFonts w:ascii="Arial" w:hAnsi="Arial" w:cs="Arial"/>
          <w:kern w:val="0"/>
          <w14:ligatures w14:val="none"/>
        </w:rPr>
        <w:t>AMY E. JONES, Secretary</w:t>
      </w:r>
    </w:p>
    <w:sectPr w:rsidR="00AA6F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2743E2"/>
    <w:multiLevelType w:val="hybridMultilevel"/>
    <w:tmpl w:val="31063C46"/>
    <w:lvl w:ilvl="0" w:tplc="576C51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1"/>
  </w:num>
  <w:num w:numId="2" w16cid:durableId="319968635">
    <w:abstractNumId w:val="2"/>
  </w:num>
  <w:num w:numId="3" w16cid:durableId="2101487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F43"/>
    <w:rsid w:val="00775D17"/>
    <w:rsid w:val="00AA6F43"/>
    <w:rsid w:val="00E0569B"/>
    <w:rsid w:val="0BAE3926"/>
    <w:rsid w:val="0D9757B8"/>
    <w:rsid w:val="1F61FFE3"/>
    <w:rsid w:val="1FF220D1"/>
    <w:rsid w:val="24D3E4F5"/>
    <w:rsid w:val="2C7F1897"/>
    <w:rsid w:val="2D7CB3CB"/>
    <w:rsid w:val="400C9090"/>
    <w:rsid w:val="4CB56A1C"/>
    <w:rsid w:val="5C0C35C7"/>
    <w:rsid w:val="64B3D824"/>
    <w:rsid w:val="66F12DF3"/>
    <w:rsid w:val="7F13BC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0BCEC"/>
  <w15:chartTrackingRefBased/>
  <w15:docId w15:val="{9F4F39C0-8A2E-47E2-B844-D227AD155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F43"/>
  </w:style>
  <w:style w:type="paragraph" w:styleId="Heading1">
    <w:name w:val="heading 1"/>
    <w:basedOn w:val="Normal"/>
    <w:next w:val="Normal"/>
    <w:link w:val="Heading1Char"/>
    <w:uiPriority w:val="9"/>
    <w:qFormat/>
    <w:rsid w:val="00AA6F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6F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6F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6F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6F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6F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6F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6F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6F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F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6F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6F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6F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6F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6F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6F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6F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6F43"/>
    <w:rPr>
      <w:rFonts w:eastAsiaTheme="majorEastAsia" w:cstheme="majorBidi"/>
      <w:color w:val="272727" w:themeColor="text1" w:themeTint="D8"/>
    </w:rPr>
  </w:style>
  <w:style w:type="paragraph" w:styleId="Title">
    <w:name w:val="Title"/>
    <w:basedOn w:val="Normal"/>
    <w:next w:val="Normal"/>
    <w:link w:val="TitleChar"/>
    <w:uiPriority w:val="10"/>
    <w:qFormat/>
    <w:rsid w:val="00AA6F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6F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6F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6F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6F43"/>
    <w:pPr>
      <w:spacing w:before="160"/>
      <w:jc w:val="center"/>
    </w:pPr>
    <w:rPr>
      <w:i/>
      <w:iCs/>
      <w:color w:val="404040" w:themeColor="text1" w:themeTint="BF"/>
    </w:rPr>
  </w:style>
  <w:style w:type="character" w:customStyle="1" w:styleId="QuoteChar">
    <w:name w:val="Quote Char"/>
    <w:basedOn w:val="DefaultParagraphFont"/>
    <w:link w:val="Quote"/>
    <w:uiPriority w:val="29"/>
    <w:rsid w:val="00AA6F43"/>
    <w:rPr>
      <w:i/>
      <w:iCs/>
      <w:color w:val="404040" w:themeColor="text1" w:themeTint="BF"/>
    </w:rPr>
  </w:style>
  <w:style w:type="paragraph" w:styleId="ListParagraph">
    <w:name w:val="List Paragraph"/>
    <w:basedOn w:val="Normal"/>
    <w:uiPriority w:val="34"/>
    <w:qFormat/>
    <w:rsid w:val="00AA6F43"/>
    <w:pPr>
      <w:ind w:left="720"/>
      <w:contextualSpacing/>
    </w:pPr>
  </w:style>
  <w:style w:type="character" w:styleId="IntenseEmphasis">
    <w:name w:val="Intense Emphasis"/>
    <w:basedOn w:val="DefaultParagraphFont"/>
    <w:uiPriority w:val="21"/>
    <w:qFormat/>
    <w:rsid w:val="00AA6F43"/>
    <w:rPr>
      <w:i/>
      <w:iCs/>
      <w:color w:val="0F4761" w:themeColor="accent1" w:themeShade="BF"/>
    </w:rPr>
  </w:style>
  <w:style w:type="paragraph" w:styleId="IntenseQuote">
    <w:name w:val="Intense Quote"/>
    <w:basedOn w:val="Normal"/>
    <w:next w:val="Normal"/>
    <w:link w:val="IntenseQuoteChar"/>
    <w:uiPriority w:val="30"/>
    <w:qFormat/>
    <w:rsid w:val="00AA6F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6F43"/>
    <w:rPr>
      <w:i/>
      <w:iCs/>
      <w:color w:val="0F4761" w:themeColor="accent1" w:themeShade="BF"/>
    </w:rPr>
  </w:style>
  <w:style w:type="character" w:styleId="IntenseReference">
    <w:name w:val="Intense Reference"/>
    <w:basedOn w:val="DefaultParagraphFont"/>
    <w:uiPriority w:val="32"/>
    <w:qFormat/>
    <w:rsid w:val="00AA6F43"/>
    <w:rPr>
      <w:b/>
      <w:bCs/>
      <w:smallCaps/>
      <w:color w:val="0F4761" w:themeColor="accent1" w:themeShade="BF"/>
      <w:spacing w:val="5"/>
    </w:rPr>
  </w:style>
  <w:style w:type="paragraph" w:styleId="Header">
    <w:name w:val="header"/>
    <w:basedOn w:val="Normal"/>
    <w:link w:val="HeaderChar"/>
    <w:uiPriority w:val="99"/>
    <w:unhideWhenUsed/>
    <w:rsid w:val="00AA6F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6F43"/>
  </w:style>
  <w:style w:type="paragraph" w:customStyle="1" w:styleId="Default">
    <w:name w:val="Default"/>
    <w:rsid w:val="00AA6F43"/>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92F2372-A8A5-4087-9E3E-3F75BAC3DA6F}">
  <ds:schemaRefs>
    <ds:schemaRef ds:uri="http://schemas.microsoft.com/sharepoint/v3/contenttype/forms"/>
  </ds:schemaRefs>
</ds:datastoreItem>
</file>

<file path=customXml/itemProps2.xml><?xml version="1.0" encoding="utf-8"?>
<ds:datastoreItem xmlns:ds="http://schemas.openxmlformats.org/officeDocument/2006/customXml" ds:itemID="{67742714-9CDD-4132-B8CF-980D372F54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D33E9F-BE96-44FA-BEA4-A3C471880D2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1205</Words>
  <Characters>6568</Characters>
  <Application>Microsoft Office Word</Application>
  <DocSecurity>0</DocSecurity>
  <Lines>211</Lines>
  <Paragraphs>114</Paragraphs>
  <ScaleCrop>false</ScaleCrop>
  <Company/>
  <LinksUpToDate>false</LinksUpToDate>
  <CharactersWithSpaces>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2024-06-24T13:03:00Z</dcterms:created>
  <dcterms:modified xsi:type="dcterms:W3CDTF">2024-06-28T10:28:00Z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