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A33FD1" w14:textId="77777777" w:rsidR="00F348C1" w:rsidRPr="002E6A2B" w:rsidRDefault="00F348C1" w:rsidP="00F348C1">
      <w:pPr>
        <w:spacing w:after="0" w:line="259" w:lineRule="auto"/>
        <w:jc w:val="center"/>
        <w:rPr>
          <w:rFonts w:ascii="Arial" w:eastAsia="Arial" w:hAnsi="Arial" w:cs="Arial"/>
          <w:b/>
          <w:bCs/>
          <w:smallCaps/>
          <w:kern w:val="0"/>
          <w14:ligatures w14:val="none"/>
        </w:rPr>
      </w:pPr>
      <w:r w:rsidRPr="002E6A2B">
        <w:rPr>
          <w:rFonts w:ascii="Arial" w:eastAsia="Arial" w:hAnsi="Arial" w:cs="Arial"/>
          <w:b/>
          <w:bCs/>
          <w:smallCaps/>
          <w:kern w:val="0"/>
          <w14:ligatures w14:val="none"/>
        </w:rPr>
        <w:t>PUBLIC NOTICE OF A REGULAR MEETING OF THE</w:t>
      </w:r>
    </w:p>
    <w:p w14:paraId="29D43012" w14:textId="77777777" w:rsidR="00F348C1" w:rsidRPr="002E6A2B" w:rsidRDefault="00F348C1" w:rsidP="00F348C1">
      <w:pPr>
        <w:spacing w:after="0" w:line="259" w:lineRule="auto"/>
        <w:jc w:val="center"/>
        <w:rPr>
          <w:rFonts w:ascii="Arial" w:eastAsia="Arial" w:hAnsi="Arial" w:cs="Arial"/>
          <w:b/>
          <w:bCs/>
          <w:smallCaps/>
          <w:kern w:val="0"/>
          <w14:ligatures w14:val="none"/>
        </w:rPr>
      </w:pPr>
      <w:r w:rsidRPr="002E6A2B">
        <w:rPr>
          <w:rFonts w:ascii="Arial" w:eastAsia="Arial" w:hAnsi="Arial" w:cs="Arial"/>
          <w:b/>
          <w:bCs/>
          <w:smallCaps/>
          <w:kern w:val="0"/>
          <w14:ligatures w14:val="none"/>
        </w:rPr>
        <w:t xml:space="preserve"> CLINTON CITY COUNCIL</w:t>
      </w:r>
    </w:p>
    <w:p w14:paraId="4C44FD6D" w14:textId="77777777" w:rsidR="00F348C1" w:rsidRPr="002E6A2B" w:rsidRDefault="00F348C1" w:rsidP="00F348C1">
      <w:pPr>
        <w:spacing w:after="0" w:line="259" w:lineRule="auto"/>
        <w:jc w:val="center"/>
        <w:rPr>
          <w:rFonts w:ascii="Arial" w:eastAsia="Arial" w:hAnsi="Arial" w:cs="Arial"/>
          <w:b/>
          <w:bCs/>
          <w:smallCaps/>
          <w:kern w:val="0"/>
          <w14:ligatures w14:val="none"/>
        </w:rPr>
      </w:pPr>
      <w:r w:rsidRPr="002E6A2B">
        <w:rPr>
          <w:rFonts w:ascii="Arial" w:eastAsia="Arial" w:hAnsi="Arial" w:cs="Arial"/>
          <w:b/>
          <w:bCs/>
          <w:smallCaps/>
          <w:kern w:val="0"/>
          <w14:ligatures w14:val="none"/>
        </w:rPr>
        <w:t>CLINTON CITY HALL</w:t>
      </w:r>
    </w:p>
    <w:p w14:paraId="0DBB251A" w14:textId="7D21775C" w:rsidR="00F348C1" w:rsidRPr="002E6A2B" w:rsidRDefault="00F348C1" w:rsidP="00F348C1">
      <w:pPr>
        <w:spacing w:after="0" w:line="259" w:lineRule="auto"/>
        <w:jc w:val="center"/>
        <w:rPr>
          <w:rFonts w:ascii="Arial" w:eastAsia="Arial" w:hAnsi="Arial" w:cs="Arial"/>
          <w:b/>
          <w:bCs/>
          <w:smallCaps/>
          <w:kern w:val="0"/>
          <w14:ligatures w14:val="none"/>
        </w:rPr>
      </w:pPr>
      <w:r w:rsidRPr="002E6A2B">
        <w:rPr>
          <w:rFonts w:ascii="Arial" w:eastAsia="Arial" w:hAnsi="Arial" w:cs="Arial"/>
          <w:b/>
          <w:bCs/>
          <w:smallCaps/>
          <w:kern w:val="0"/>
          <w14:ligatures w14:val="none"/>
        </w:rPr>
        <w:t>TUESDAY, MAY 21, 2024, 5:30 P.M.</w:t>
      </w:r>
    </w:p>
    <w:p w14:paraId="5F8B1C80" w14:textId="77777777" w:rsidR="00F348C1" w:rsidRPr="002E6A2B" w:rsidRDefault="00F348C1" w:rsidP="00F348C1">
      <w:pPr>
        <w:spacing w:after="0" w:line="259" w:lineRule="auto"/>
        <w:jc w:val="center"/>
        <w:rPr>
          <w:rFonts w:ascii="Arial" w:eastAsia="Arial" w:hAnsi="Arial" w:cs="Arial"/>
          <w:b/>
          <w:bCs/>
          <w:smallCaps/>
          <w:kern w:val="0"/>
          <w14:ligatures w14:val="none"/>
        </w:rPr>
      </w:pPr>
    </w:p>
    <w:p w14:paraId="76D15455" w14:textId="77777777" w:rsidR="00F348C1" w:rsidRPr="002E6A2B" w:rsidRDefault="00F348C1" w:rsidP="00F348C1">
      <w:pPr>
        <w:spacing w:after="0" w:line="259" w:lineRule="auto"/>
        <w:ind w:left="90"/>
        <w:jc w:val="center"/>
        <w:rPr>
          <w:rFonts w:ascii="Arial" w:eastAsia="Arial" w:hAnsi="Arial" w:cs="Arial"/>
          <w:b/>
          <w:bCs/>
          <w:smallCaps/>
          <w:kern w:val="0"/>
          <w14:ligatures w14:val="none"/>
        </w:rPr>
      </w:pPr>
      <w:r w:rsidRPr="002E6A2B">
        <w:rPr>
          <w:rFonts w:ascii="Arial" w:eastAsia="Arial" w:hAnsi="Arial" w:cs="Arial"/>
          <w:b/>
          <w:bCs/>
          <w:smallCaps/>
          <w:kern w:val="0"/>
          <w14:ligatures w14:val="none"/>
        </w:rPr>
        <w:t>AGENDA</w:t>
      </w:r>
    </w:p>
    <w:p w14:paraId="579D280E" w14:textId="77777777" w:rsidR="00F348C1" w:rsidRPr="002E6A2B" w:rsidRDefault="00F348C1" w:rsidP="00F348C1">
      <w:pPr>
        <w:spacing w:after="0" w:line="259" w:lineRule="auto"/>
        <w:jc w:val="center"/>
        <w:rPr>
          <w:rFonts w:ascii="Arial" w:eastAsia="Arial" w:hAnsi="Arial" w:cs="Arial"/>
          <w:kern w:val="0"/>
          <w14:ligatures w14:val="none"/>
        </w:rPr>
      </w:pPr>
    </w:p>
    <w:p w14:paraId="43167F92" w14:textId="77777777" w:rsidR="00F348C1" w:rsidRPr="002E6A2B" w:rsidRDefault="00F348C1" w:rsidP="00F348C1">
      <w:pPr>
        <w:numPr>
          <w:ilvl w:val="0"/>
          <w:numId w:val="1"/>
        </w:numPr>
        <w:spacing w:after="0" w:afterAutospacing="1" w:line="240" w:lineRule="auto"/>
        <w:contextualSpacing/>
        <w:jc w:val="both"/>
        <w:rPr>
          <w:rFonts w:ascii="Arial" w:eastAsia="Arial" w:hAnsi="Arial" w:cs="Arial"/>
          <w:kern w:val="0"/>
          <w14:ligatures w14:val="none"/>
        </w:rPr>
      </w:pPr>
      <w:r w:rsidRPr="002E6A2B">
        <w:rPr>
          <w:rFonts w:ascii="Arial" w:eastAsia="Arial" w:hAnsi="Arial" w:cs="Arial"/>
          <w:kern w:val="0"/>
          <w14:ligatures w14:val="none"/>
        </w:rPr>
        <w:t>CALL TO ORDER, OPENING PRAYER/PLEDGE OF ALLEGIANCE</w:t>
      </w:r>
    </w:p>
    <w:p w14:paraId="5128DFC0" w14:textId="77777777" w:rsidR="00F348C1" w:rsidRPr="002E6A2B" w:rsidRDefault="00F348C1" w:rsidP="00F348C1">
      <w:pPr>
        <w:spacing w:after="0" w:afterAutospacing="1" w:line="240" w:lineRule="auto"/>
        <w:ind w:left="720"/>
        <w:contextualSpacing/>
        <w:jc w:val="both"/>
        <w:rPr>
          <w:rFonts w:ascii="Arial" w:eastAsia="Arial" w:hAnsi="Arial" w:cs="Arial"/>
          <w:kern w:val="0"/>
          <w14:ligatures w14:val="none"/>
        </w:rPr>
      </w:pPr>
    </w:p>
    <w:p w14:paraId="281CAF2E" w14:textId="65C8900C" w:rsidR="00F348C1" w:rsidRPr="002E6A2B" w:rsidRDefault="00744B51" w:rsidP="00F348C1">
      <w:pPr>
        <w:spacing w:line="192" w:lineRule="auto"/>
        <w:ind w:left="720"/>
        <w:contextualSpacing/>
        <w:jc w:val="both"/>
        <w:rPr>
          <w:rFonts w:ascii="Arial" w:hAnsi="Arial" w:cs="Arial"/>
          <w:kern w:val="0"/>
          <w14:ligatures w14:val="none"/>
        </w:rPr>
      </w:pPr>
      <w:r w:rsidRPr="002E6A2B">
        <w:rPr>
          <w:rFonts w:ascii="Arial" w:hAnsi="Arial" w:cs="Arial"/>
          <w:kern w:val="0"/>
          <w14:ligatures w14:val="none"/>
        </w:rPr>
        <w:t>Jarod Nunn, Pastor, Cornerstone Church</w:t>
      </w:r>
      <w:r w:rsidR="00F348C1" w:rsidRPr="002E6A2B">
        <w:rPr>
          <w:rFonts w:ascii="Arial" w:hAnsi="Arial" w:cs="Arial"/>
          <w:kern w:val="0"/>
          <w14:ligatures w14:val="none"/>
        </w:rPr>
        <w:t>, Prayer</w:t>
      </w:r>
    </w:p>
    <w:p w14:paraId="6F7936CC" w14:textId="4565F4FC" w:rsidR="00F348C1" w:rsidRPr="002E6A2B" w:rsidRDefault="00F348C1" w:rsidP="00F348C1">
      <w:pPr>
        <w:spacing w:line="259" w:lineRule="auto"/>
        <w:ind w:left="720"/>
        <w:contextualSpacing/>
        <w:jc w:val="both"/>
        <w:rPr>
          <w:rFonts w:ascii="Arial" w:hAnsi="Arial" w:cs="Arial"/>
          <w:kern w:val="0"/>
          <w14:ligatures w14:val="none"/>
        </w:rPr>
      </w:pPr>
      <w:r w:rsidRPr="002E6A2B">
        <w:rPr>
          <w:rFonts w:ascii="Arial" w:hAnsi="Arial" w:cs="Arial"/>
          <w:kern w:val="0"/>
          <w14:ligatures w14:val="none"/>
        </w:rPr>
        <w:t>Doug Greer, Service Officer, American Legion Post 41</w:t>
      </w:r>
    </w:p>
    <w:p w14:paraId="18382E11" w14:textId="77777777" w:rsidR="00F348C1" w:rsidRPr="002E6A2B" w:rsidRDefault="00F348C1" w:rsidP="00F348C1">
      <w:pPr>
        <w:spacing w:line="259" w:lineRule="auto"/>
        <w:ind w:left="720"/>
        <w:contextualSpacing/>
        <w:jc w:val="both"/>
        <w:rPr>
          <w:rFonts w:ascii="Arial" w:eastAsia="Arial" w:hAnsi="Arial" w:cs="Arial"/>
          <w:kern w:val="0"/>
          <w14:ligatures w14:val="none"/>
        </w:rPr>
      </w:pPr>
      <w:r w:rsidRPr="002E6A2B">
        <w:rPr>
          <w:rFonts w:ascii="Arial" w:eastAsia="Arial" w:hAnsi="Arial" w:cs="Arial"/>
          <w:kern w:val="0"/>
          <w14:ligatures w14:val="none"/>
        </w:rPr>
        <w:t xml:space="preserve">         </w:t>
      </w:r>
    </w:p>
    <w:p w14:paraId="3E4C02B1" w14:textId="77777777" w:rsidR="00F348C1" w:rsidRPr="002E6A2B" w:rsidRDefault="00F348C1" w:rsidP="00F348C1">
      <w:pPr>
        <w:numPr>
          <w:ilvl w:val="0"/>
          <w:numId w:val="1"/>
        </w:numPr>
        <w:spacing w:after="0" w:line="259" w:lineRule="auto"/>
        <w:contextualSpacing/>
        <w:jc w:val="both"/>
        <w:rPr>
          <w:rFonts w:ascii="Arial" w:eastAsia="Arial" w:hAnsi="Arial" w:cs="Arial"/>
          <w:kern w:val="0"/>
          <w14:ligatures w14:val="none"/>
        </w:rPr>
      </w:pPr>
      <w:r w:rsidRPr="002E6A2B">
        <w:rPr>
          <w:rFonts w:ascii="Arial" w:eastAsia="Arial" w:hAnsi="Arial" w:cs="Arial"/>
          <w:kern w:val="0"/>
          <w14:ligatures w14:val="none"/>
        </w:rPr>
        <w:t>CONSIDER APPROVAL OF CONSENT AGENDA</w:t>
      </w:r>
    </w:p>
    <w:p w14:paraId="051002D7" w14:textId="77777777" w:rsidR="00F348C1" w:rsidRPr="002E6A2B" w:rsidRDefault="00F348C1" w:rsidP="00F348C1">
      <w:pPr>
        <w:spacing w:after="0" w:line="259" w:lineRule="auto"/>
        <w:ind w:left="720"/>
        <w:contextualSpacing/>
        <w:jc w:val="both"/>
        <w:rPr>
          <w:rFonts w:ascii="Arial" w:eastAsia="Arial" w:hAnsi="Arial" w:cs="Arial"/>
          <w:kern w:val="0"/>
          <w14:ligatures w14:val="none"/>
        </w:rPr>
      </w:pPr>
      <w:r w:rsidRPr="002E6A2B">
        <w:rPr>
          <w:rFonts w:ascii="Arial" w:eastAsia="Arial" w:hAnsi="Arial" w:cs="Arial"/>
          <w:kern w:val="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5249B0F8" w14:textId="77777777" w:rsidR="00F348C1" w:rsidRPr="002E6A2B" w:rsidRDefault="00F348C1" w:rsidP="00F348C1">
      <w:pPr>
        <w:spacing w:after="0" w:line="259" w:lineRule="auto"/>
        <w:ind w:left="720"/>
        <w:contextualSpacing/>
        <w:jc w:val="both"/>
        <w:rPr>
          <w:rFonts w:ascii="Arial" w:eastAsia="Arial" w:hAnsi="Arial" w:cs="Arial"/>
          <w:kern w:val="0"/>
          <w14:ligatures w14:val="none"/>
        </w:rPr>
      </w:pPr>
    </w:p>
    <w:p w14:paraId="70170324" w14:textId="7B79A8C7" w:rsidR="00F348C1" w:rsidRPr="002E6A2B" w:rsidRDefault="00F348C1" w:rsidP="00F348C1">
      <w:pPr>
        <w:numPr>
          <w:ilvl w:val="0"/>
          <w:numId w:val="2"/>
        </w:numPr>
        <w:spacing w:after="0" w:line="259" w:lineRule="auto"/>
        <w:contextualSpacing/>
        <w:jc w:val="both"/>
        <w:rPr>
          <w:rFonts w:ascii="Arial" w:eastAsia="Arial" w:hAnsi="Arial" w:cs="Arial"/>
          <w:kern w:val="0"/>
          <w14:ligatures w14:val="none"/>
        </w:rPr>
      </w:pPr>
      <w:r w:rsidRPr="002E6A2B">
        <w:rPr>
          <w:rFonts w:ascii="Arial" w:eastAsia="Arial" w:hAnsi="Arial" w:cs="Arial"/>
          <w:kern w:val="0"/>
          <w14:ligatures w14:val="none"/>
        </w:rPr>
        <w:t xml:space="preserve">Minutes of the May </w:t>
      </w:r>
      <w:r w:rsidR="168675D2" w:rsidRPr="002E6A2B">
        <w:rPr>
          <w:rFonts w:ascii="Arial" w:eastAsia="Arial" w:hAnsi="Arial" w:cs="Arial"/>
          <w:kern w:val="0"/>
          <w14:ligatures w14:val="none"/>
        </w:rPr>
        <w:t>7</w:t>
      </w:r>
      <w:r w:rsidRPr="002E6A2B">
        <w:rPr>
          <w:rFonts w:ascii="Arial" w:eastAsia="Arial" w:hAnsi="Arial" w:cs="Arial"/>
          <w:kern w:val="0"/>
          <w14:ligatures w14:val="none"/>
        </w:rPr>
        <w:t>, 2024, Regular</w:t>
      </w:r>
      <w:r w:rsidR="67FDEF22" w:rsidRPr="002E6A2B">
        <w:rPr>
          <w:rFonts w:ascii="Arial" w:eastAsia="Arial" w:hAnsi="Arial" w:cs="Arial"/>
          <w:kern w:val="0"/>
          <w14:ligatures w14:val="none"/>
        </w:rPr>
        <w:t xml:space="preserve"> </w:t>
      </w:r>
      <w:r w:rsidRPr="002E6A2B">
        <w:rPr>
          <w:rFonts w:ascii="Arial" w:eastAsia="Arial" w:hAnsi="Arial" w:cs="Arial"/>
          <w:kern w:val="0"/>
          <w14:ligatures w14:val="none"/>
        </w:rPr>
        <w:t>Meeting</w:t>
      </w:r>
    </w:p>
    <w:p w14:paraId="791B77C2" w14:textId="39C9D072" w:rsidR="4195B6E4" w:rsidRPr="002E6A2B" w:rsidRDefault="4195B6E4" w:rsidP="700D4E6A">
      <w:pPr>
        <w:numPr>
          <w:ilvl w:val="0"/>
          <w:numId w:val="2"/>
        </w:numPr>
        <w:spacing w:after="0" w:line="259" w:lineRule="auto"/>
        <w:contextualSpacing/>
        <w:jc w:val="both"/>
        <w:rPr>
          <w:rFonts w:ascii="Arial" w:eastAsia="Arial" w:hAnsi="Arial" w:cs="Arial"/>
        </w:rPr>
      </w:pPr>
      <w:r w:rsidRPr="002E6A2B">
        <w:rPr>
          <w:rFonts w:ascii="Arial" w:eastAsia="Arial" w:hAnsi="Arial" w:cs="Arial"/>
        </w:rPr>
        <w:t xml:space="preserve">Acknowledge Update by Johnnie </w:t>
      </w:r>
      <w:r w:rsidR="02EFF7D7" w:rsidRPr="002E6A2B">
        <w:rPr>
          <w:rFonts w:ascii="Arial" w:eastAsia="Arial" w:hAnsi="Arial" w:cs="Arial"/>
        </w:rPr>
        <w:t xml:space="preserve">&amp; Tina </w:t>
      </w:r>
      <w:r w:rsidRPr="002E6A2B">
        <w:rPr>
          <w:rFonts w:ascii="Arial" w:eastAsia="Arial" w:hAnsi="Arial" w:cs="Arial"/>
        </w:rPr>
        <w:t>Dixon for Th</w:t>
      </w:r>
      <w:r w:rsidR="383DEA68" w:rsidRPr="002E6A2B">
        <w:rPr>
          <w:rFonts w:ascii="Arial" w:eastAsia="Arial" w:hAnsi="Arial" w:cs="Arial"/>
        </w:rPr>
        <w:t>e Rehabilitation of Their</w:t>
      </w:r>
      <w:r w:rsidRPr="002E6A2B">
        <w:rPr>
          <w:rFonts w:ascii="Arial" w:eastAsia="Arial" w:hAnsi="Arial" w:cs="Arial"/>
        </w:rPr>
        <w:t xml:space="preserve"> Property at </w:t>
      </w:r>
      <w:r w:rsidR="00A93EB3" w:rsidRPr="002E6A2B">
        <w:rPr>
          <w:rFonts w:ascii="Arial" w:eastAsia="Arial" w:hAnsi="Arial" w:cs="Arial"/>
        </w:rPr>
        <w:t>405/407</w:t>
      </w:r>
      <w:r w:rsidRPr="002E6A2B">
        <w:rPr>
          <w:rFonts w:ascii="Arial" w:eastAsia="Arial" w:hAnsi="Arial" w:cs="Arial"/>
        </w:rPr>
        <w:t xml:space="preserve"> S. 10th</w:t>
      </w:r>
    </w:p>
    <w:p w14:paraId="54B6304D" w14:textId="77777777" w:rsidR="00F348C1" w:rsidRPr="002E6A2B" w:rsidRDefault="00F348C1" w:rsidP="00F348C1">
      <w:pPr>
        <w:tabs>
          <w:tab w:val="left" w:pos="990"/>
        </w:tabs>
        <w:spacing w:after="0" w:line="259" w:lineRule="auto"/>
        <w:ind w:left="720" w:hanging="810"/>
        <w:jc w:val="both"/>
        <w:rPr>
          <w:rFonts w:ascii="Arial" w:eastAsia="Arial" w:hAnsi="Arial" w:cs="Arial"/>
        </w:rPr>
      </w:pPr>
      <w:r w:rsidRPr="002E6A2B">
        <w:rPr>
          <w:rFonts w:ascii="Arial" w:eastAsia="Arial" w:hAnsi="Arial" w:cs="Arial"/>
        </w:rPr>
        <w:t xml:space="preserve">      </w:t>
      </w:r>
    </w:p>
    <w:p w14:paraId="6C67CF9D" w14:textId="77777777" w:rsidR="00F348C1" w:rsidRPr="002E6A2B" w:rsidRDefault="00F348C1" w:rsidP="00F348C1">
      <w:pPr>
        <w:tabs>
          <w:tab w:val="left" w:pos="990"/>
        </w:tabs>
        <w:spacing w:after="0" w:line="259" w:lineRule="auto"/>
        <w:contextualSpacing/>
        <w:jc w:val="both"/>
        <w:rPr>
          <w:rFonts w:ascii="Arial" w:eastAsia="Arial" w:hAnsi="Arial" w:cs="Arial"/>
          <w:kern w:val="0"/>
          <w14:ligatures w14:val="none"/>
        </w:rPr>
      </w:pPr>
      <w:r w:rsidRPr="002E6A2B">
        <w:rPr>
          <w:rFonts w:ascii="Arial" w:eastAsia="Arial" w:hAnsi="Arial" w:cs="Arial"/>
          <w:kern w:val="0"/>
          <w14:ligatures w14:val="none"/>
        </w:rPr>
        <w:t xml:space="preserve">     3..  DISCUSSION, CONSIDERATION, AND POSSIBLE ACTION(S) REGARDING:</w:t>
      </w:r>
    </w:p>
    <w:p w14:paraId="6594AB7A" w14:textId="77777777" w:rsidR="00F348C1" w:rsidRPr="002E6A2B" w:rsidRDefault="00F348C1" w:rsidP="00F348C1">
      <w:pPr>
        <w:tabs>
          <w:tab w:val="left" w:pos="990"/>
        </w:tabs>
        <w:spacing w:after="0" w:line="259" w:lineRule="auto"/>
        <w:contextualSpacing/>
        <w:jc w:val="both"/>
        <w:rPr>
          <w:rFonts w:ascii="Arial" w:eastAsia="Arial" w:hAnsi="Arial" w:cs="Arial"/>
          <w:kern w:val="0"/>
          <w14:ligatures w14:val="none"/>
        </w:rPr>
      </w:pPr>
    </w:p>
    <w:p w14:paraId="0FE1F3BD" w14:textId="7AFE3B68" w:rsidR="00F348C1" w:rsidRPr="002E6A2B" w:rsidRDefault="00F348C1" w:rsidP="008B0E5C">
      <w:pPr>
        <w:numPr>
          <w:ilvl w:val="0"/>
          <w:numId w:val="4"/>
        </w:numPr>
        <w:tabs>
          <w:tab w:val="left" w:pos="990"/>
        </w:tabs>
        <w:spacing w:after="0" w:line="259" w:lineRule="auto"/>
        <w:ind w:left="990" w:hanging="255"/>
        <w:contextualSpacing/>
        <w:jc w:val="both"/>
        <w:rPr>
          <w:rFonts w:ascii="Arial" w:eastAsia="Arial" w:hAnsi="Arial" w:cs="Arial"/>
          <w:kern w:val="0"/>
          <w14:ligatures w14:val="none"/>
        </w:rPr>
      </w:pPr>
      <w:r w:rsidRPr="002E6A2B">
        <w:rPr>
          <w:rFonts w:ascii="Arial" w:eastAsia="Arial" w:hAnsi="Arial" w:cs="Arial"/>
          <w:kern w:val="0"/>
          <w14:ligatures w14:val="none"/>
        </w:rPr>
        <w:t xml:space="preserve">Resolution 984 – Ceremonial Renaming of </w:t>
      </w:r>
      <w:r w:rsidR="32D66582" w:rsidRPr="002E6A2B">
        <w:rPr>
          <w:rFonts w:ascii="Arial" w:eastAsia="Arial" w:hAnsi="Arial" w:cs="Arial"/>
          <w:kern w:val="0"/>
          <w14:ligatures w14:val="none"/>
        </w:rPr>
        <w:t>Modelle Avenue</w:t>
      </w:r>
      <w:r w:rsidRPr="002E6A2B">
        <w:rPr>
          <w:rFonts w:ascii="Arial" w:eastAsia="Arial" w:hAnsi="Arial" w:cs="Arial"/>
          <w:kern w:val="0"/>
          <w14:ligatures w14:val="none"/>
        </w:rPr>
        <w:t xml:space="preserve"> to Emma Jordan</w:t>
      </w:r>
      <w:r w:rsidR="008B0E5C" w:rsidRPr="002E6A2B">
        <w:rPr>
          <w:rFonts w:ascii="Arial" w:eastAsia="Arial" w:hAnsi="Arial" w:cs="Arial"/>
          <w:kern w:val="0"/>
          <w14:ligatures w14:val="none"/>
        </w:rPr>
        <w:t xml:space="preserve"> </w:t>
      </w:r>
      <w:r w:rsidRPr="002E6A2B">
        <w:rPr>
          <w:rFonts w:ascii="Arial" w:eastAsia="Arial" w:hAnsi="Arial" w:cs="Arial"/>
          <w:kern w:val="0"/>
          <w14:ligatures w14:val="none"/>
        </w:rPr>
        <w:t>Drive</w:t>
      </w:r>
    </w:p>
    <w:p w14:paraId="57DD0475" w14:textId="56750532" w:rsidR="00F348C1" w:rsidRPr="002E6A2B" w:rsidRDefault="628A538A" w:rsidP="00F348C1">
      <w:pPr>
        <w:numPr>
          <w:ilvl w:val="0"/>
          <w:numId w:val="4"/>
        </w:numPr>
        <w:tabs>
          <w:tab w:val="left" w:pos="990"/>
        </w:tabs>
        <w:spacing w:after="0" w:line="259" w:lineRule="auto"/>
        <w:ind w:left="990" w:hanging="255"/>
        <w:contextualSpacing/>
        <w:jc w:val="both"/>
        <w:rPr>
          <w:rFonts w:ascii="Arial" w:eastAsia="Arial" w:hAnsi="Arial" w:cs="Arial"/>
        </w:rPr>
      </w:pPr>
      <w:r w:rsidRPr="002E6A2B">
        <w:rPr>
          <w:rFonts w:ascii="Arial" w:eastAsia="Arial" w:hAnsi="Arial" w:cs="Arial"/>
        </w:rPr>
        <w:t>Resolution 985 – Nominating Robert B Johnston as an OkMRF Trustee</w:t>
      </w:r>
    </w:p>
    <w:p w14:paraId="268A25AE" w14:textId="77777777" w:rsidR="00F348C1" w:rsidRPr="002E6A2B" w:rsidRDefault="00F348C1" w:rsidP="00F348C1">
      <w:pPr>
        <w:tabs>
          <w:tab w:val="left" w:pos="990"/>
        </w:tabs>
        <w:spacing w:after="0" w:line="259" w:lineRule="auto"/>
        <w:ind w:left="720"/>
        <w:contextualSpacing/>
        <w:jc w:val="both"/>
        <w:rPr>
          <w:rFonts w:ascii="Arial" w:eastAsia="Arial" w:hAnsi="Arial" w:cs="Arial"/>
          <w:kern w:val="0"/>
          <w14:ligatures w14:val="none"/>
        </w:rPr>
      </w:pPr>
    </w:p>
    <w:p w14:paraId="26306FAA" w14:textId="7B527CC9" w:rsidR="00F348C1" w:rsidRPr="002E6A2B" w:rsidRDefault="00F348C1" w:rsidP="00F348C1">
      <w:pPr>
        <w:numPr>
          <w:ilvl w:val="0"/>
          <w:numId w:val="3"/>
        </w:numPr>
        <w:tabs>
          <w:tab w:val="left" w:pos="990"/>
        </w:tabs>
        <w:spacing w:after="0" w:line="259" w:lineRule="auto"/>
        <w:contextualSpacing/>
        <w:jc w:val="both"/>
        <w:rPr>
          <w:rFonts w:ascii="Arial" w:eastAsia="Arial" w:hAnsi="Arial" w:cs="Arial"/>
          <w:kern w:val="0"/>
          <w14:ligatures w14:val="none"/>
        </w:rPr>
      </w:pPr>
      <w:r w:rsidRPr="002E6A2B">
        <w:rPr>
          <w:rFonts w:ascii="Arial" w:eastAsia="Arial" w:hAnsi="Arial" w:cs="Arial"/>
          <w:kern w:val="0"/>
          <w14:ligatures w14:val="none"/>
        </w:rPr>
        <w:t>NEW BUSINESS (If any, pursuant to Section 311.9 of the Oklahoma Open Meeting Act.)</w:t>
      </w:r>
    </w:p>
    <w:p w14:paraId="2B3895BD" w14:textId="77777777" w:rsidR="00F348C1" w:rsidRPr="002E6A2B" w:rsidRDefault="00F348C1" w:rsidP="00F348C1">
      <w:pPr>
        <w:tabs>
          <w:tab w:val="left" w:pos="990"/>
        </w:tabs>
        <w:spacing w:after="0" w:line="259" w:lineRule="auto"/>
        <w:ind w:left="720"/>
        <w:contextualSpacing/>
        <w:jc w:val="both"/>
        <w:rPr>
          <w:rFonts w:ascii="Arial" w:eastAsia="Arial" w:hAnsi="Arial" w:cs="Arial"/>
          <w:kern w:val="0"/>
          <w14:ligatures w14:val="none"/>
        </w:rPr>
      </w:pPr>
    </w:p>
    <w:p w14:paraId="34D54A5A" w14:textId="77777777" w:rsidR="00F348C1" w:rsidRPr="002E6A2B" w:rsidRDefault="00F348C1" w:rsidP="00F348C1">
      <w:pPr>
        <w:numPr>
          <w:ilvl w:val="0"/>
          <w:numId w:val="3"/>
        </w:numPr>
        <w:tabs>
          <w:tab w:val="left" w:pos="990"/>
        </w:tabs>
        <w:spacing w:after="0" w:line="259" w:lineRule="auto"/>
        <w:contextualSpacing/>
        <w:jc w:val="both"/>
        <w:rPr>
          <w:rFonts w:ascii="Arial" w:eastAsia="Arial" w:hAnsi="Arial" w:cs="Arial"/>
          <w:kern w:val="0"/>
          <w14:ligatures w14:val="none"/>
        </w:rPr>
      </w:pPr>
      <w:r w:rsidRPr="002E6A2B">
        <w:rPr>
          <w:rFonts w:ascii="Arial" w:eastAsia="Arial" w:hAnsi="Arial" w:cs="Arial"/>
          <w:kern w:val="0"/>
          <w14:ligatures w14:val="none"/>
        </w:rPr>
        <w:t>COUNCIL COMMENTS</w:t>
      </w:r>
    </w:p>
    <w:p w14:paraId="75923E9A" w14:textId="77777777" w:rsidR="00F348C1" w:rsidRPr="002E6A2B" w:rsidRDefault="00F348C1" w:rsidP="00F348C1">
      <w:pPr>
        <w:spacing w:line="259" w:lineRule="auto"/>
        <w:ind w:left="720"/>
        <w:contextualSpacing/>
        <w:rPr>
          <w:rFonts w:ascii="Arial" w:eastAsia="Arial" w:hAnsi="Arial" w:cs="Arial"/>
          <w:kern w:val="0"/>
          <w14:ligatures w14:val="none"/>
        </w:rPr>
      </w:pPr>
    </w:p>
    <w:p w14:paraId="067886F8" w14:textId="77777777" w:rsidR="00F348C1" w:rsidRPr="002E6A2B" w:rsidRDefault="00F348C1" w:rsidP="00F348C1">
      <w:pPr>
        <w:numPr>
          <w:ilvl w:val="0"/>
          <w:numId w:val="3"/>
        </w:numPr>
        <w:tabs>
          <w:tab w:val="left" w:pos="990"/>
        </w:tabs>
        <w:spacing w:after="0" w:line="259" w:lineRule="auto"/>
        <w:contextualSpacing/>
        <w:jc w:val="both"/>
        <w:rPr>
          <w:rFonts w:ascii="Arial" w:eastAsia="Arial" w:hAnsi="Arial" w:cs="Arial"/>
          <w:kern w:val="0"/>
          <w14:ligatures w14:val="none"/>
        </w:rPr>
      </w:pPr>
      <w:r w:rsidRPr="002E6A2B">
        <w:rPr>
          <w:rFonts w:ascii="Arial" w:eastAsia="Arial" w:hAnsi="Arial" w:cs="Arial"/>
          <w:kern w:val="0"/>
          <w14:ligatures w14:val="none"/>
        </w:rPr>
        <w:t>CITY MANAGER’S COMMENTS</w:t>
      </w:r>
    </w:p>
    <w:p w14:paraId="58DE96A8" w14:textId="77777777" w:rsidR="00F348C1" w:rsidRPr="002E6A2B" w:rsidRDefault="00F348C1" w:rsidP="00F348C1">
      <w:pPr>
        <w:spacing w:line="259" w:lineRule="auto"/>
        <w:ind w:left="720"/>
        <w:contextualSpacing/>
        <w:rPr>
          <w:rFonts w:ascii="Arial" w:eastAsia="Arial" w:hAnsi="Arial" w:cs="Arial"/>
          <w:kern w:val="0"/>
          <w14:ligatures w14:val="none"/>
        </w:rPr>
      </w:pPr>
    </w:p>
    <w:p w14:paraId="6E469E91" w14:textId="77777777" w:rsidR="00F348C1" w:rsidRPr="002E6A2B" w:rsidRDefault="00F348C1" w:rsidP="00F348C1">
      <w:pPr>
        <w:numPr>
          <w:ilvl w:val="0"/>
          <w:numId w:val="3"/>
        </w:numPr>
        <w:tabs>
          <w:tab w:val="left" w:pos="990"/>
        </w:tabs>
        <w:spacing w:after="0" w:line="259" w:lineRule="auto"/>
        <w:contextualSpacing/>
        <w:jc w:val="both"/>
        <w:rPr>
          <w:rFonts w:ascii="Arial" w:eastAsia="Arial" w:hAnsi="Arial" w:cs="Arial"/>
          <w:kern w:val="0"/>
          <w14:ligatures w14:val="none"/>
        </w:rPr>
      </w:pPr>
      <w:r w:rsidRPr="002E6A2B">
        <w:rPr>
          <w:rFonts w:ascii="Arial" w:eastAsia="Arial" w:hAnsi="Arial" w:cs="Arial"/>
          <w:kern w:val="0"/>
          <w14:ligatures w14:val="none"/>
        </w:rPr>
        <w:t>AUDIENCE PARTICIPATION (According to Audience Participation Decorum Guidelines at Clinton City Council Public Meetings effective: 2/14/2017)</w:t>
      </w:r>
    </w:p>
    <w:p w14:paraId="263E2454" w14:textId="77777777" w:rsidR="00F348C1" w:rsidRPr="002E6A2B" w:rsidRDefault="00F348C1" w:rsidP="00F348C1">
      <w:pPr>
        <w:spacing w:line="259" w:lineRule="auto"/>
        <w:ind w:left="720"/>
        <w:contextualSpacing/>
        <w:rPr>
          <w:rFonts w:ascii="Arial" w:eastAsia="Arial" w:hAnsi="Arial" w:cs="Arial"/>
          <w:kern w:val="0"/>
          <w14:ligatures w14:val="none"/>
        </w:rPr>
      </w:pPr>
    </w:p>
    <w:p w14:paraId="39046389" w14:textId="77777777" w:rsidR="00F348C1" w:rsidRPr="002E6A2B" w:rsidRDefault="00F348C1" w:rsidP="00F348C1">
      <w:pPr>
        <w:numPr>
          <w:ilvl w:val="0"/>
          <w:numId w:val="3"/>
        </w:numPr>
        <w:tabs>
          <w:tab w:val="left" w:pos="990"/>
        </w:tabs>
        <w:spacing w:after="0" w:line="259" w:lineRule="auto"/>
        <w:contextualSpacing/>
        <w:jc w:val="both"/>
        <w:rPr>
          <w:rFonts w:ascii="Arial" w:eastAsia="Arial" w:hAnsi="Arial" w:cs="Arial"/>
          <w:kern w:val="0"/>
          <w14:ligatures w14:val="none"/>
        </w:rPr>
      </w:pPr>
      <w:r w:rsidRPr="002E6A2B">
        <w:rPr>
          <w:rFonts w:ascii="Arial" w:eastAsia="Arial" w:hAnsi="Arial" w:cs="Arial"/>
          <w:kern w:val="0"/>
          <w14:ligatures w14:val="none"/>
        </w:rPr>
        <w:t>ADJOURN</w:t>
      </w:r>
    </w:p>
    <w:p w14:paraId="786B615F" w14:textId="77777777" w:rsidR="00F348C1" w:rsidRPr="002E6A2B" w:rsidRDefault="00F348C1" w:rsidP="00F348C1">
      <w:pPr>
        <w:spacing w:after="0" w:line="259" w:lineRule="auto"/>
        <w:ind w:left="90"/>
        <w:contextualSpacing/>
        <w:jc w:val="both"/>
        <w:rPr>
          <w:rFonts w:ascii="Arial" w:eastAsia="Arial" w:hAnsi="Arial" w:cs="Arial"/>
          <w:kern w:val="0"/>
          <w14:ligatures w14:val="none"/>
        </w:rPr>
      </w:pPr>
    </w:p>
    <w:p w14:paraId="321A0FF1" w14:textId="77777777" w:rsidR="002E6A2B" w:rsidRDefault="00F348C1" w:rsidP="00F348C1">
      <w:pPr>
        <w:spacing w:after="0" w:line="259" w:lineRule="auto"/>
        <w:ind w:left="90"/>
        <w:contextualSpacing/>
        <w:jc w:val="both"/>
        <w:rPr>
          <w:rFonts w:ascii="Arial" w:eastAsia="Arial" w:hAnsi="Arial" w:cs="Arial"/>
          <w:kern w:val="0"/>
          <w14:ligatures w14:val="none"/>
        </w:rPr>
      </w:pPr>
      <w:r w:rsidRPr="002E6A2B">
        <w:rPr>
          <w:rFonts w:ascii="Arial" w:eastAsia="Arial" w:hAnsi="Arial" w:cs="Arial"/>
          <w:kern w:val="0"/>
          <w14:ligatures w14:val="none"/>
        </w:rPr>
        <w:t>Agenda Filed the 17</w:t>
      </w:r>
      <w:r w:rsidRPr="002E6A2B">
        <w:rPr>
          <w:rFonts w:ascii="Arial" w:eastAsia="Arial" w:hAnsi="Arial" w:cs="Arial"/>
          <w:kern w:val="0"/>
          <w:vertAlign w:val="superscript"/>
          <w14:ligatures w14:val="none"/>
        </w:rPr>
        <w:t>th</w:t>
      </w:r>
      <w:r w:rsidRPr="002E6A2B">
        <w:rPr>
          <w:rFonts w:ascii="Arial" w:eastAsia="Arial" w:hAnsi="Arial" w:cs="Arial"/>
          <w:kern w:val="0"/>
          <w14:ligatures w14:val="none"/>
        </w:rPr>
        <w:t xml:space="preserve"> day of May 2024, posted on the bulletin board in the lobby of the Clinton City Hall, May 17, 2024, at </w:t>
      </w:r>
      <w:r w:rsidR="00744B51" w:rsidRPr="002E6A2B">
        <w:rPr>
          <w:rFonts w:ascii="Arial" w:eastAsia="Arial" w:hAnsi="Arial" w:cs="Arial"/>
          <w:kern w:val="0"/>
          <w14:ligatures w14:val="none"/>
        </w:rPr>
        <w:t>3:</w:t>
      </w:r>
      <w:r w:rsidRPr="002E6A2B">
        <w:rPr>
          <w:rFonts w:ascii="Arial" w:eastAsia="Arial" w:hAnsi="Arial" w:cs="Arial"/>
          <w:kern w:val="0"/>
          <w14:ligatures w14:val="none"/>
        </w:rPr>
        <w:t xml:space="preserve">00 </w:t>
      </w:r>
      <w:r w:rsidR="00744B51" w:rsidRPr="002E6A2B">
        <w:rPr>
          <w:rFonts w:ascii="Arial" w:eastAsia="Arial" w:hAnsi="Arial" w:cs="Arial"/>
          <w:kern w:val="0"/>
          <w14:ligatures w14:val="none"/>
        </w:rPr>
        <w:t>p</w:t>
      </w:r>
      <w:r w:rsidRPr="002E6A2B">
        <w:rPr>
          <w:rFonts w:ascii="Arial" w:eastAsia="Arial" w:hAnsi="Arial" w:cs="Arial"/>
          <w:kern w:val="0"/>
          <w14:ligatures w14:val="none"/>
        </w:rPr>
        <w:t>.m.</w:t>
      </w:r>
    </w:p>
    <w:p w14:paraId="68A9B8CF" w14:textId="77777777" w:rsidR="002E6A2B" w:rsidRPr="002E6A2B" w:rsidRDefault="002E6A2B" w:rsidP="00F348C1">
      <w:pPr>
        <w:spacing w:after="0" w:line="259" w:lineRule="auto"/>
        <w:ind w:left="90"/>
        <w:contextualSpacing/>
        <w:jc w:val="both"/>
        <w:rPr>
          <w:rFonts w:ascii="Arial" w:eastAsia="Arial" w:hAnsi="Arial" w:cs="Arial"/>
          <w:kern w:val="0"/>
          <w14:ligatures w14:val="none"/>
        </w:rPr>
      </w:pPr>
    </w:p>
    <w:p w14:paraId="17E74220" w14:textId="12BB65A1" w:rsidR="00F348C1" w:rsidRPr="00F348C1" w:rsidRDefault="00F348C1" w:rsidP="002E6A2B">
      <w:pPr>
        <w:spacing w:after="0" w:line="259" w:lineRule="auto"/>
        <w:ind w:left="90"/>
        <w:contextualSpacing/>
        <w:jc w:val="both"/>
      </w:pPr>
      <w:r w:rsidRPr="002E6A2B">
        <w:rPr>
          <w:rFonts w:ascii="Arial" w:eastAsia="Arial" w:hAnsi="Arial" w:cs="Arial"/>
          <w:kern w:val="0"/>
          <w14:ligatures w14:val="none"/>
        </w:rPr>
        <w:t>________________________________</w:t>
      </w:r>
      <w:r w:rsidRPr="002E6A2B">
        <w:rPr>
          <w:kern w:val="0"/>
          <w14:ligatures w14:val="none"/>
        </w:rPr>
        <w:br/>
      </w:r>
      <w:r w:rsidRPr="002E6A2B">
        <w:rPr>
          <w:rFonts w:ascii="Arial" w:eastAsia="Arial" w:hAnsi="Arial" w:cs="Arial"/>
          <w:kern w:val="0"/>
          <w14:ligatures w14:val="none"/>
        </w:rPr>
        <w:t>AMY E. JONES, CITY CLERK</w:t>
      </w:r>
    </w:p>
    <w:p w14:paraId="46D370A6" w14:textId="77777777" w:rsidR="00F348C1" w:rsidRDefault="00F348C1"/>
    <w:sectPr w:rsidR="00F348C1" w:rsidSect="002E6A2B">
      <w:head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B2E879" w14:textId="77777777" w:rsidR="008971A8" w:rsidRDefault="008971A8">
      <w:pPr>
        <w:spacing w:after="0" w:line="240" w:lineRule="auto"/>
      </w:pPr>
      <w:r>
        <w:separator/>
      </w:r>
    </w:p>
  </w:endnote>
  <w:endnote w:type="continuationSeparator" w:id="0">
    <w:p w14:paraId="07D94183" w14:textId="77777777" w:rsidR="008971A8" w:rsidRDefault="008971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D8717E" w14:textId="77777777" w:rsidR="008971A8" w:rsidRDefault="008971A8">
      <w:pPr>
        <w:spacing w:after="0" w:line="240" w:lineRule="auto"/>
      </w:pPr>
      <w:r>
        <w:separator/>
      </w:r>
    </w:p>
  </w:footnote>
  <w:footnote w:type="continuationSeparator" w:id="0">
    <w:p w14:paraId="0C2241E4" w14:textId="77777777" w:rsidR="008971A8" w:rsidRDefault="008971A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E071AF" w14:textId="77777777" w:rsidR="00F348C1" w:rsidRPr="00942291" w:rsidRDefault="00F348C1" w:rsidP="000C5870">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467618EC" w14:textId="77777777" w:rsidR="00F348C1" w:rsidRPr="00942291" w:rsidRDefault="00F348C1" w:rsidP="000C5870">
    <w:pPr>
      <w:pStyle w:val="Default"/>
      <w:jc w:val="both"/>
      <w:rPr>
        <w:color w:val="FF0000"/>
        <w:sz w:val="16"/>
        <w:szCs w:val="16"/>
      </w:rPr>
    </w:pPr>
  </w:p>
  <w:p w14:paraId="3BA6E11D" w14:textId="77777777" w:rsidR="00F348C1" w:rsidRPr="00ED5A5D" w:rsidRDefault="00F348C1" w:rsidP="000C5870">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0C16E50A" w14:textId="77777777" w:rsidR="00F348C1" w:rsidRDefault="00F348C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FC40BC"/>
    <w:multiLevelType w:val="hybridMultilevel"/>
    <w:tmpl w:val="2F3C69C8"/>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8B9A2C86"/>
    <w:lvl w:ilvl="0" w:tplc="FFFFFFFF">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B211402"/>
    <w:multiLevelType w:val="hybridMultilevel"/>
    <w:tmpl w:val="73027C66"/>
    <w:lvl w:ilvl="0" w:tplc="FFFFFFFF">
      <w:start w:val="1"/>
      <w:numFmt w:val="upperLetter"/>
      <w:lvlText w:val="%1."/>
      <w:lvlJc w:val="left"/>
      <w:pPr>
        <w:ind w:left="1095" w:hanging="360"/>
      </w:pPr>
    </w:lvl>
    <w:lvl w:ilvl="1" w:tplc="04090019" w:tentative="1">
      <w:start w:val="1"/>
      <w:numFmt w:val="lowerLetter"/>
      <w:lvlText w:val="%2."/>
      <w:lvlJc w:val="left"/>
      <w:pPr>
        <w:ind w:left="1815" w:hanging="360"/>
      </w:pPr>
    </w:lvl>
    <w:lvl w:ilvl="2" w:tplc="0409001B" w:tentative="1">
      <w:start w:val="1"/>
      <w:numFmt w:val="lowerRoman"/>
      <w:lvlText w:val="%3."/>
      <w:lvlJc w:val="right"/>
      <w:pPr>
        <w:ind w:left="2535" w:hanging="180"/>
      </w:pPr>
    </w:lvl>
    <w:lvl w:ilvl="3" w:tplc="0409000F" w:tentative="1">
      <w:start w:val="1"/>
      <w:numFmt w:val="decimal"/>
      <w:lvlText w:val="%4."/>
      <w:lvlJc w:val="left"/>
      <w:pPr>
        <w:ind w:left="3255" w:hanging="360"/>
      </w:pPr>
    </w:lvl>
    <w:lvl w:ilvl="4" w:tplc="04090019" w:tentative="1">
      <w:start w:val="1"/>
      <w:numFmt w:val="lowerLetter"/>
      <w:lvlText w:val="%5."/>
      <w:lvlJc w:val="left"/>
      <w:pPr>
        <w:ind w:left="3975" w:hanging="360"/>
      </w:pPr>
    </w:lvl>
    <w:lvl w:ilvl="5" w:tplc="0409001B" w:tentative="1">
      <w:start w:val="1"/>
      <w:numFmt w:val="lowerRoman"/>
      <w:lvlText w:val="%6."/>
      <w:lvlJc w:val="right"/>
      <w:pPr>
        <w:ind w:left="4695" w:hanging="180"/>
      </w:pPr>
    </w:lvl>
    <w:lvl w:ilvl="6" w:tplc="0409000F" w:tentative="1">
      <w:start w:val="1"/>
      <w:numFmt w:val="decimal"/>
      <w:lvlText w:val="%7."/>
      <w:lvlJc w:val="left"/>
      <w:pPr>
        <w:ind w:left="5415" w:hanging="360"/>
      </w:pPr>
    </w:lvl>
    <w:lvl w:ilvl="7" w:tplc="04090019" w:tentative="1">
      <w:start w:val="1"/>
      <w:numFmt w:val="lowerLetter"/>
      <w:lvlText w:val="%8."/>
      <w:lvlJc w:val="left"/>
      <w:pPr>
        <w:ind w:left="6135" w:hanging="360"/>
      </w:pPr>
    </w:lvl>
    <w:lvl w:ilvl="8" w:tplc="0409001B" w:tentative="1">
      <w:start w:val="1"/>
      <w:numFmt w:val="lowerRoman"/>
      <w:lvlText w:val="%9."/>
      <w:lvlJc w:val="right"/>
      <w:pPr>
        <w:ind w:left="6855" w:hanging="180"/>
      </w:pPr>
    </w:lvl>
  </w:abstractNum>
  <w:num w:numId="1" w16cid:durableId="975186886">
    <w:abstractNumId w:val="0"/>
  </w:num>
  <w:num w:numId="2" w16cid:durableId="253784652">
    <w:abstractNumId w:val="2"/>
  </w:num>
  <w:num w:numId="3" w16cid:durableId="540870756">
    <w:abstractNumId w:val="1"/>
  </w:num>
  <w:num w:numId="4" w16cid:durableId="3350930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8C1"/>
    <w:rsid w:val="002E6A2B"/>
    <w:rsid w:val="005C2BF3"/>
    <w:rsid w:val="00744B51"/>
    <w:rsid w:val="008971A8"/>
    <w:rsid w:val="008B0E5C"/>
    <w:rsid w:val="009F4700"/>
    <w:rsid w:val="00A358AE"/>
    <w:rsid w:val="00A93EB3"/>
    <w:rsid w:val="00ED5D34"/>
    <w:rsid w:val="00F348C1"/>
    <w:rsid w:val="0239DB53"/>
    <w:rsid w:val="02EFF7D7"/>
    <w:rsid w:val="07754FD2"/>
    <w:rsid w:val="168675D2"/>
    <w:rsid w:val="32D66582"/>
    <w:rsid w:val="383DEA68"/>
    <w:rsid w:val="4195B6E4"/>
    <w:rsid w:val="55E912B3"/>
    <w:rsid w:val="5A94E869"/>
    <w:rsid w:val="628A538A"/>
    <w:rsid w:val="67FDEF22"/>
    <w:rsid w:val="700D4E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B4F3CB"/>
  <w15:chartTrackingRefBased/>
  <w15:docId w15:val="{3B525546-3856-4666-AA6C-93E5755A4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348C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348C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348C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348C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348C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348C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348C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348C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348C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48C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348C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348C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348C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348C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348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348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348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348C1"/>
    <w:rPr>
      <w:rFonts w:eastAsiaTheme="majorEastAsia" w:cstheme="majorBidi"/>
      <w:color w:val="272727" w:themeColor="text1" w:themeTint="D8"/>
    </w:rPr>
  </w:style>
  <w:style w:type="paragraph" w:styleId="Title">
    <w:name w:val="Title"/>
    <w:basedOn w:val="Normal"/>
    <w:next w:val="Normal"/>
    <w:link w:val="TitleChar"/>
    <w:uiPriority w:val="10"/>
    <w:qFormat/>
    <w:rsid w:val="00F348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348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348C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348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348C1"/>
    <w:pPr>
      <w:spacing w:before="160"/>
      <w:jc w:val="center"/>
    </w:pPr>
    <w:rPr>
      <w:i/>
      <w:iCs/>
      <w:color w:val="404040" w:themeColor="text1" w:themeTint="BF"/>
    </w:rPr>
  </w:style>
  <w:style w:type="character" w:customStyle="1" w:styleId="QuoteChar">
    <w:name w:val="Quote Char"/>
    <w:basedOn w:val="DefaultParagraphFont"/>
    <w:link w:val="Quote"/>
    <w:uiPriority w:val="29"/>
    <w:rsid w:val="00F348C1"/>
    <w:rPr>
      <w:i/>
      <w:iCs/>
      <w:color w:val="404040" w:themeColor="text1" w:themeTint="BF"/>
    </w:rPr>
  </w:style>
  <w:style w:type="paragraph" w:styleId="ListParagraph">
    <w:name w:val="List Paragraph"/>
    <w:basedOn w:val="Normal"/>
    <w:uiPriority w:val="34"/>
    <w:qFormat/>
    <w:rsid w:val="00F348C1"/>
    <w:pPr>
      <w:ind w:left="720"/>
      <w:contextualSpacing/>
    </w:pPr>
  </w:style>
  <w:style w:type="character" w:styleId="IntenseEmphasis">
    <w:name w:val="Intense Emphasis"/>
    <w:basedOn w:val="DefaultParagraphFont"/>
    <w:uiPriority w:val="21"/>
    <w:qFormat/>
    <w:rsid w:val="00F348C1"/>
    <w:rPr>
      <w:i/>
      <w:iCs/>
      <w:color w:val="0F4761" w:themeColor="accent1" w:themeShade="BF"/>
    </w:rPr>
  </w:style>
  <w:style w:type="paragraph" w:styleId="IntenseQuote">
    <w:name w:val="Intense Quote"/>
    <w:basedOn w:val="Normal"/>
    <w:next w:val="Normal"/>
    <w:link w:val="IntenseQuoteChar"/>
    <w:uiPriority w:val="30"/>
    <w:qFormat/>
    <w:rsid w:val="00F348C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348C1"/>
    <w:rPr>
      <w:i/>
      <w:iCs/>
      <w:color w:val="0F4761" w:themeColor="accent1" w:themeShade="BF"/>
    </w:rPr>
  </w:style>
  <w:style w:type="character" w:styleId="IntenseReference">
    <w:name w:val="Intense Reference"/>
    <w:basedOn w:val="DefaultParagraphFont"/>
    <w:uiPriority w:val="32"/>
    <w:qFormat/>
    <w:rsid w:val="00F348C1"/>
    <w:rPr>
      <w:b/>
      <w:bCs/>
      <w:smallCaps/>
      <w:color w:val="0F4761" w:themeColor="accent1" w:themeShade="BF"/>
      <w:spacing w:val="5"/>
    </w:rPr>
  </w:style>
  <w:style w:type="paragraph" w:styleId="Header">
    <w:name w:val="header"/>
    <w:basedOn w:val="Normal"/>
    <w:link w:val="HeaderChar"/>
    <w:uiPriority w:val="99"/>
    <w:unhideWhenUsed/>
    <w:rsid w:val="00F348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48C1"/>
  </w:style>
  <w:style w:type="paragraph" w:customStyle="1" w:styleId="Default">
    <w:name w:val="Default"/>
    <w:rsid w:val="00F348C1"/>
    <w:pPr>
      <w:autoSpaceDE w:val="0"/>
      <w:autoSpaceDN w:val="0"/>
      <w:adjustRightInd w:val="0"/>
      <w:spacing w:after="0" w:line="240" w:lineRule="auto"/>
    </w:pPr>
    <w:rPr>
      <w:rFonts w:ascii="Calibri" w:hAnsi="Calibri" w:cs="Calibri"/>
      <w:color w:val="000000"/>
      <w:kern w:val="0"/>
      <w14:ligatures w14:val="none"/>
    </w:rPr>
  </w:style>
  <w:style w:type="paragraph" w:styleId="Footer">
    <w:name w:val="footer"/>
    <w:basedOn w:val="Normal"/>
    <w:link w:val="FooterChar"/>
    <w:uiPriority w:val="99"/>
    <w:unhideWhenUsed/>
    <w:rsid w:val="002E6A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6A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C23751B8-9C65-4524-9EA3-2C03D8AF84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92A808A-1C19-40C7-B684-25FF8E800634}">
  <ds:schemaRefs>
    <ds:schemaRef ds:uri="http://schemas.microsoft.com/sharepoint/v3/contenttype/forms"/>
  </ds:schemaRefs>
</ds:datastoreItem>
</file>

<file path=customXml/itemProps3.xml><?xml version="1.0" encoding="utf-8"?>
<ds:datastoreItem xmlns:ds="http://schemas.openxmlformats.org/officeDocument/2006/customXml" ds:itemID="{8701D041-5EC2-4FF2-B826-A34D0131055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1</Pages>
  <Words>212</Words>
  <Characters>1209</Characters>
  <Application>Microsoft Office Word</Application>
  <DocSecurity>0</DocSecurity>
  <Lines>10</Lines>
  <Paragraphs>2</Paragraphs>
  <ScaleCrop>false</ScaleCrop>
  <Company/>
  <LinksUpToDate>false</LinksUpToDate>
  <CharactersWithSpaces>1419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11</cp:revision>
  <cp:lastPrinted>2024-05-16T16:07:00Z</cp:lastPrinted>
  <dcterms:created xsi:type="dcterms:W3CDTF">2024-05-15T11:57:00Z</dcterms:created>
  <dcterms:modified xsi:type="dcterms:W3CDTF">2024-05-17T16:14:00Z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