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956ABF" w:rsidR="007F16E8" w:rsidP="007F16E8" w:rsidRDefault="007F16E8" w14:paraId="1461E092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:rsidRPr="00956ABF" w:rsidR="007F16E8" w:rsidP="007F16E8" w:rsidRDefault="007F16E8" w14:paraId="09F0EC20" w14:textId="42695670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APRIL 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, </w:t>
      </w: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</w:rPr>
        <w:t>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4</w:t>
      </w:r>
    </w:p>
    <w:p w:rsidRPr="00956ABF" w:rsidR="007F16E8" w:rsidP="007F16E8" w:rsidRDefault="007F16E8" w14:paraId="7A9F4C1B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="007F16E8" w:rsidP="007F16E8" w:rsidRDefault="007F16E8" w14:paraId="4C37A8C3" w14:textId="640EE98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Chairman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and Trustees of the Clinton Solid Waste Authority City of Clinton, Oklahoma, Custer County, held in the City Council Room, City Hall on Tuesday, 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>April 2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>2024,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at </w:t>
      </w:r>
      <w:r w:rsidRPr="00956ABF" w:rsidR="13C5BC83">
        <w:rPr>
          <w:rFonts w:ascii="Arial" w:hAnsi="Arial" w:eastAsia="Times New Roman" w:cs="Arial"/>
          <w:snapToGrid w:val="0"/>
          <w:sz w:val="24"/>
          <w:szCs w:val="24"/>
        </w:rPr>
        <w:t xml:space="preserve">4: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>30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p.m. A notice of this meeting with agenda was posted on the bulletin board in the lobby of Clinton City Hall on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March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29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>, 202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4, 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at 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>4:00</w:t>
      </w:r>
      <w:r w:rsidRPr="00956ABF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pm.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="007F16E8" w:rsidP="007F16E8" w:rsidRDefault="007F16E8" w14:paraId="0E520B8C" w14:textId="77777777" w14:noSpellErr="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44D0030C" w:rsidP="12973FD3" w:rsidRDefault="44D0030C" w14:paraId="0641F7EF" w14:textId="17225153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12973FD3" w:rsidR="44D0030C">
        <w:rPr>
          <w:rFonts w:ascii="Arial" w:hAnsi="Arial" w:eastAsia="Times New Roman" w:cs="Arial"/>
          <w:sz w:val="24"/>
          <w:szCs w:val="24"/>
        </w:rPr>
        <w:t>Chairman</w:t>
      </w:r>
      <w:r w:rsidRPr="12973FD3" w:rsidR="44D0030C">
        <w:rPr>
          <w:rFonts w:ascii="Arial" w:hAnsi="Arial" w:eastAsia="Times New Roman" w:cs="Arial"/>
          <w:sz w:val="24"/>
          <w:szCs w:val="24"/>
        </w:rPr>
        <w:t xml:space="preserve"> David Berrong called the meeting to order at </w:t>
      </w:r>
      <w:r w:rsidRPr="12973FD3" w:rsidR="2B595B15">
        <w:rPr>
          <w:rFonts w:ascii="Arial" w:hAnsi="Arial" w:eastAsia="Times New Roman" w:cs="Arial"/>
          <w:sz w:val="24"/>
          <w:szCs w:val="24"/>
        </w:rPr>
        <w:t>4</w:t>
      </w:r>
      <w:r w:rsidRPr="12973FD3" w:rsidR="44D0030C">
        <w:rPr>
          <w:rFonts w:ascii="Arial" w:hAnsi="Arial" w:eastAsia="Times New Roman" w:cs="Arial"/>
          <w:sz w:val="24"/>
          <w:szCs w:val="24"/>
        </w:rPr>
        <w:t>:3</w:t>
      </w:r>
      <w:r w:rsidRPr="12973FD3" w:rsidR="6D40C313">
        <w:rPr>
          <w:rFonts w:ascii="Arial" w:hAnsi="Arial" w:eastAsia="Times New Roman" w:cs="Arial"/>
          <w:sz w:val="24"/>
          <w:szCs w:val="24"/>
        </w:rPr>
        <w:t>1</w:t>
      </w:r>
      <w:r w:rsidRPr="12973FD3" w:rsidR="44D0030C">
        <w:rPr>
          <w:rFonts w:ascii="Arial" w:hAnsi="Arial" w:eastAsia="Times New Roman" w:cs="Arial"/>
          <w:sz w:val="24"/>
          <w:szCs w:val="24"/>
        </w:rPr>
        <w:t xml:space="preserve"> p.m. with the following present:</w:t>
      </w:r>
    </w:p>
    <w:p w:rsidR="12973FD3" w:rsidP="12973FD3" w:rsidRDefault="12973FD3" w14:paraId="73FBF9E5" w14:textId="5D4DB5F2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175548DD" w:rsidP="12973FD3" w:rsidRDefault="175548DD" w14:paraId="48ED4989">
      <w:pPr>
        <w:spacing w:after="0" w:line="240" w:lineRule="auto"/>
        <w:rPr>
          <w:rFonts w:ascii="Segoe UI" w:hAnsi="Segoe UI" w:eastAsia="Times New Roman" w:cs="Segoe UI"/>
          <w:sz w:val="18"/>
          <w:szCs w:val="18"/>
        </w:rPr>
      </w:pPr>
      <w:r w:rsidRPr="12973FD3" w:rsidR="175548DD">
        <w:rPr>
          <w:rFonts w:ascii="Arial" w:hAnsi="Arial" w:eastAsia="Times New Roman" w:cs="Arial"/>
          <w:b w:val="1"/>
          <w:bCs w:val="1"/>
          <w:sz w:val="24"/>
          <w:szCs w:val="24"/>
        </w:rPr>
        <w:t>CHAIRMAN</w:t>
      </w:r>
      <w:r w:rsidRPr="12973FD3" w:rsidR="175548DD">
        <w:rPr>
          <w:rFonts w:ascii="Arial" w:hAnsi="Arial" w:eastAsia="Times New Roman" w:cs="Arial"/>
          <w:sz w:val="24"/>
          <w:szCs w:val="24"/>
        </w:rPr>
        <w:t>: David Berrong</w:t>
      </w:r>
    </w:p>
    <w:p w:rsidR="175548DD" w:rsidP="12973FD3" w:rsidRDefault="175548DD" w14:paraId="78A99225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12973FD3" w:rsidR="175548DD">
        <w:rPr>
          <w:rFonts w:ascii="Arial" w:hAnsi="Arial" w:eastAsia="Times New Roman" w:cs="Arial"/>
          <w:b w:val="1"/>
          <w:bCs w:val="1"/>
          <w:sz w:val="24"/>
          <w:szCs w:val="24"/>
        </w:rPr>
        <w:t>TRUSTEES</w:t>
      </w:r>
      <w:r w:rsidRPr="12973FD3" w:rsidR="175548DD">
        <w:rPr>
          <w:rFonts w:ascii="Arial" w:hAnsi="Arial" w:eastAsia="Times New Roman" w:cs="Arial"/>
          <w:sz w:val="24"/>
          <w:szCs w:val="24"/>
        </w:rPr>
        <w:t>: Ernie Dowdell, Stormie Hill, Ernesto Villanueva, Arthur Lloyd</w:t>
      </w:r>
    </w:p>
    <w:p w:rsidR="175548DD" w:rsidP="12973FD3" w:rsidRDefault="175548DD" w14:paraId="6330794A">
      <w:pPr>
        <w:spacing w:after="0" w:line="240" w:lineRule="auto"/>
        <w:rPr>
          <w:rFonts w:ascii="Segoe UI" w:hAnsi="Segoe UI" w:eastAsia="Times New Roman" w:cs="Segoe UI"/>
          <w:sz w:val="18"/>
          <w:szCs w:val="18"/>
        </w:rPr>
      </w:pPr>
      <w:r w:rsidRPr="12973FD3" w:rsidR="175548DD">
        <w:rPr>
          <w:rFonts w:ascii="Arial" w:hAnsi="Arial" w:eastAsia="Times New Roman" w:cs="Arial"/>
          <w:b w:val="1"/>
          <w:bCs w:val="1"/>
          <w:sz w:val="24"/>
          <w:szCs w:val="24"/>
        </w:rPr>
        <w:t>MANAGER:</w:t>
      </w:r>
      <w:r w:rsidRPr="12973FD3" w:rsidR="175548DD">
        <w:rPr>
          <w:rFonts w:ascii="Arial" w:hAnsi="Arial" w:eastAsia="Times New Roman" w:cs="Arial"/>
          <w:sz w:val="24"/>
          <w:szCs w:val="24"/>
        </w:rPr>
        <w:t xml:space="preserve"> Robert Johnston </w:t>
      </w:r>
    </w:p>
    <w:p w:rsidR="175548DD" w:rsidP="12973FD3" w:rsidRDefault="175548DD" w14:paraId="6555368A" w14:textId="6C94D709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12973FD3" w:rsidR="175548DD">
        <w:rPr>
          <w:rFonts w:ascii="Arial" w:hAnsi="Arial" w:eastAsia="Times New Roman" w:cs="Arial"/>
          <w:b w:val="1"/>
          <w:bCs w:val="1"/>
          <w:sz w:val="24"/>
          <w:szCs w:val="24"/>
        </w:rPr>
        <w:t>TREASURER</w:t>
      </w:r>
      <w:r w:rsidRPr="12973FD3" w:rsidR="175548DD">
        <w:rPr>
          <w:rFonts w:ascii="Arial" w:hAnsi="Arial" w:eastAsia="Times New Roman" w:cs="Arial"/>
          <w:sz w:val="24"/>
          <w:szCs w:val="24"/>
        </w:rPr>
        <w:t>: Debra Blanchard</w:t>
      </w:r>
    </w:p>
    <w:p w:rsidR="175548DD" w:rsidP="12973FD3" w:rsidRDefault="175548DD" w14:paraId="412B4E36" w14:textId="7D1A135B">
      <w:pPr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175548DD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OTHERS:  </w:t>
      </w:r>
      <w:r w:rsidRPr="12973FD3" w:rsidR="175548DD">
        <w:rPr>
          <w:rFonts w:ascii="Arial" w:hAnsi="Arial" w:eastAsia="Times New Roman" w:cs="Arial"/>
          <w:b w:val="0"/>
          <w:bCs w:val="0"/>
          <w:sz w:val="24"/>
          <w:szCs w:val="24"/>
        </w:rPr>
        <w:t>Crystal Bennett &amp; Patrick Connell - Republic Services.</w:t>
      </w:r>
    </w:p>
    <w:p w:rsidR="12973FD3" w:rsidP="12973FD3" w:rsidRDefault="12973FD3" w14:paraId="48604C74" w14:textId="7225190E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</w:p>
    <w:p w:rsidR="5A3E2A85" w:rsidP="12973FD3" w:rsidRDefault="5A3E2A85" w14:paraId="3278564A" w14:textId="4E41DE31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5A3E2A85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Manager Johnston noted that the </w:t>
      </w:r>
      <w:r w:rsidRPr="12973FD3" w:rsidR="6321B0DA">
        <w:rPr>
          <w:rFonts w:ascii="Arial" w:hAnsi="Arial" w:eastAsia="Times New Roman" w:cs="Arial"/>
          <w:b w:val="0"/>
          <w:bCs w:val="0"/>
          <w:sz w:val="24"/>
          <w:szCs w:val="24"/>
        </w:rPr>
        <w:t>solid waste authority</w:t>
      </w:r>
      <w:r w:rsidRPr="12973FD3" w:rsidR="5A3E2A85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has contracted with the company now known as Republic Services to dispose of solid waste ever since our landfill closed</w:t>
      </w:r>
      <w:r w:rsidRPr="12973FD3" w:rsidR="5A3E2A85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4C06E87C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For several years Republic </w:t>
      </w:r>
      <w:r w:rsidRPr="12973FD3" w:rsidR="4C06E87C">
        <w:rPr>
          <w:rFonts w:ascii="Arial" w:hAnsi="Arial" w:eastAsia="Times New Roman" w:cs="Arial"/>
          <w:b w:val="0"/>
          <w:bCs w:val="0"/>
          <w:sz w:val="24"/>
          <w:szCs w:val="24"/>
        </w:rPr>
        <w:t>operated</w:t>
      </w:r>
      <w:r w:rsidRPr="12973FD3" w:rsidR="4C06E87C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a transfer station near at the wastewater treatment plant which is now closed</w:t>
      </w:r>
      <w:r w:rsidRPr="12973FD3" w:rsidR="4C06E87C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7AB27240">
        <w:rPr>
          <w:rFonts w:ascii="Arial" w:hAnsi="Arial" w:eastAsia="Times New Roman" w:cs="Arial"/>
          <w:b w:val="0"/>
          <w:bCs w:val="0"/>
          <w:sz w:val="24"/>
          <w:szCs w:val="24"/>
        </w:rPr>
        <w:t>O</w:t>
      </w:r>
      <w:r w:rsidRPr="12973FD3" w:rsidR="4DBBEA3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ur collection vehicles </w:t>
      </w:r>
      <w:r w:rsidRPr="12973FD3" w:rsidR="2526AB7A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now </w:t>
      </w:r>
      <w:r w:rsidRPr="12973FD3" w:rsidR="4DBBEA33">
        <w:rPr>
          <w:rFonts w:ascii="Arial" w:hAnsi="Arial" w:eastAsia="Times New Roman" w:cs="Arial"/>
          <w:b w:val="0"/>
          <w:bCs w:val="0"/>
          <w:sz w:val="24"/>
          <w:szCs w:val="24"/>
        </w:rPr>
        <w:t>haul solid waste to the Weatherford transfer station</w:t>
      </w:r>
      <w:r w:rsidRPr="12973FD3" w:rsidR="5136C9FE">
        <w:rPr>
          <w:rFonts w:ascii="Arial" w:hAnsi="Arial" w:eastAsia="Times New Roman" w:cs="Arial"/>
          <w:b w:val="0"/>
          <w:bCs w:val="0"/>
          <w:sz w:val="24"/>
          <w:szCs w:val="24"/>
        </w:rPr>
        <w:t>.</w:t>
      </w:r>
      <w:r w:rsidRPr="12973FD3" w:rsidR="20FFECB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 </w:t>
      </w:r>
      <w:r w:rsidRPr="12973FD3" w:rsidR="20FFECB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As a result, we have been in conversations with Republic </w:t>
      </w:r>
      <w:r w:rsidRPr="12973FD3" w:rsidR="20FFECB8">
        <w:rPr>
          <w:rFonts w:ascii="Arial" w:hAnsi="Arial" w:eastAsia="Times New Roman" w:cs="Arial"/>
          <w:b w:val="0"/>
          <w:bCs w:val="0"/>
          <w:sz w:val="24"/>
          <w:szCs w:val="24"/>
        </w:rPr>
        <w:t>regarding</w:t>
      </w:r>
      <w:r w:rsidRPr="12973FD3" w:rsidR="20FFECB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the city’s best options going forward.  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One 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>option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that has not been given much recent consideration is privatizing the solid waste collection and disposal services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Two Republic Services representatives are here today to explain that 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>option</w:t>
      </w: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>.</w:t>
      </w:r>
    </w:p>
    <w:p w:rsidR="12973FD3" w:rsidP="12973FD3" w:rsidRDefault="12973FD3" w14:paraId="54E3938B" w14:textId="7A18076B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</w:p>
    <w:p w:rsidR="0899E596" w:rsidP="12973FD3" w:rsidRDefault="0899E596" w14:paraId="312D4842" w14:textId="578A1223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0899E596">
        <w:rPr>
          <w:rFonts w:ascii="Arial" w:hAnsi="Arial" w:eastAsia="Times New Roman" w:cs="Arial"/>
          <w:b w:val="0"/>
          <w:bCs w:val="0"/>
          <w:sz w:val="24"/>
          <w:szCs w:val="24"/>
        </w:rPr>
        <w:t>Crystal Bennett and Pat Connell reviewed an Opp</w:t>
      </w:r>
      <w:r w:rsidRPr="12973FD3" w:rsidR="5FF58235">
        <w:rPr>
          <w:rFonts w:ascii="Arial" w:hAnsi="Arial" w:eastAsia="Times New Roman" w:cs="Arial"/>
          <w:b w:val="0"/>
          <w:bCs w:val="0"/>
          <w:sz w:val="24"/>
          <w:szCs w:val="24"/>
        </w:rPr>
        <w:t>ortunity Summary whereby Republic would take over this essential municipal function</w:t>
      </w:r>
      <w:r w:rsidRPr="12973FD3" w:rsidR="62F98E7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62F98E7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They emphasized Republic’s </w:t>
      </w:r>
      <w:r w:rsidRPr="12973FD3" w:rsidR="7D40857B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business </w:t>
      </w:r>
      <w:r w:rsidRPr="12973FD3" w:rsidR="62F98E78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focus is entirely on solid waste, with many years of experience, greater </w:t>
      </w:r>
      <w:r w:rsidRPr="12973FD3" w:rsidR="62F98E78">
        <w:rPr>
          <w:rFonts w:ascii="Arial" w:hAnsi="Arial" w:eastAsia="Times New Roman" w:cs="Arial"/>
          <w:b w:val="0"/>
          <w:bCs w:val="0"/>
          <w:sz w:val="24"/>
          <w:szCs w:val="24"/>
        </w:rPr>
        <w:t>efficiencies</w:t>
      </w:r>
      <w:r w:rsidRPr="12973FD3" w:rsidR="54EE781F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, the solid waste authority being able to </w:t>
      </w:r>
      <w:r w:rsidRPr="12973FD3" w:rsidR="54EE781F">
        <w:rPr>
          <w:rFonts w:ascii="Arial" w:hAnsi="Arial" w:eastAsia="Times New Roman" w:cs="Arial"/>
          <w:b w:val="0"/>
          <w:bCs w:val="0"/>
          <w:sz w:val="24"/>
          <w:szCs w:val="24"/>
        </w:rPr>
        <w:t>eliminate</w:t>
      </w:r>
      <w:r w:rsidRPr="12973FD3" w:rsidR="007AED3B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its</w:t>
      </w:r>
      <w:r w:rsidRPr="12973FD3" w:rsidR="54EE781F">
        <w:rPr>
          <w:rFonts w:ascii="Arial" w:hAnsi="Arial" w:eastAsia="Times New Roman" w:cs="Arial"/>
          <w:b w:val="0"/>
          <w:bCs w:val="0"/>
          <w:sz w:val="24"/>
          <w:szCs w:val="24"/>
        </w:rPr>
        <w:t>:</w:t>
      </w:r>
      <w:r w:rsidRPr="12973FD3" w:rsidR="54EE781F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employee-based expenses and liabilities</w:t>
      </w:r>
      <w:r w:rsidRPr="12973FD3" w:rsidR="4B45168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, capital expenditures 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>in order to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focus on other 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>municipal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functions.</w:t>
      </w:r>
    </w:p>
    <w:p w:rsidR="12973FD3" w:rsidP="12973FD3" w:rsidRDefault="12973FD3" w14:paraId="3D814190" w14:textId="57AD88B7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</w:p>
    <w:p w:rsidR="2FC0413A" w:rsidP="12973FD3" w:rsidRDefault="2FC0413A" w14:paraId="7081BE8B" w14:textId="4CB31E29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>The transition time would be four months, with some flexibility in the final contract terms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2FC0413A">
        <w:rPr>
          <w:rFonts w:ascii="Arial" w:hAnsi="Arial" w:eastAsia="Times New Roman" w:cs="Arial"/>
          <w:b w:val="0"/>
          <w:bCs w:val="0"/>
          <w:sz w:val="24"/>
          <w:szCs w:val="24"/>
        </w:rPr>
        <w:t>Standard contract terms most often include</w:t>
      </w:r>
      <w:r w:rsidRPr="12973FD3" w:rsidR="78584C6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: quarterly curbside bulk waste pickup instead of </w:t>
      </w:r>
      <w:r w:rsidRPr="12973FD3" w:rsidR="3B6F71A5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the operation of </w:t>
      </w:r>
      <w:r w:rsidRPr="12973FD3" w:rsidR="78584C6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a convenience center, changing to </w:t>
      </w:r>
      <w:r w:rsidRPr="12973FD3" w:rsidR="77D41A41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weekly </w:t>
      </w:r>
      <w:r w:rsidRPr="12973FD3" w:rsidR="78584C6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all </w:t>
      </w:r>
      <w:r w:rsidRPr="12973FD3" w:rsidR="69057FDB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poly cart service for residences, </w:t>
      </w:r>
      <w:r w:rsidRPr="12973FD3" w:rsidR="0C38AD03">
        <w:rPr>
          <w:rFonts w:ascii="Arial" w:hAnsi="Arial" w:eastAsia="Times New Roman" w:cs="Arial"/>
          <w:b w:val="0"/>
          <w:bCs w:val="0"/>
          <w:sz w:val="24"/>
          <w:szCs w:val="24"/>
        </w:rPr>
        <w:t>2, 4, 6 or 8 cubic yard dumpsters for commerc</w:t>
      </w:r>
      <w:r w:rsidRPr="12973FD3" w:rsidR="1B437798">
        <w:rPr>
          <w:rFonts w:ascii="Arial" w:hAnsi="Arial" w:eastAsia="Times New Roman" w:cs="Arial"/>
          <w:b w:val="0"/>
          <w:bCs w:val="0"/>
          <w:sz w:val="24"/>
          <w:szCs w:val="24"/>
        </w:rPr>
        <w:t>i</w:t>
      </w:r>
      <w:r w:rsidRPr="12973FD3" w:rsidR="0C38AD03">
        <w:rPr>
          <w:rFonts w:ascii="Arial" w:hAnsi="Arial" w:eastAsia="Times New Roman" w:cs="Arial"/>
          <w:b w:val="0"/>
          <w:bCs w:val="0"/>
          <w:sz w:val="24"/>
          <w:szCs w:val="24"/>
        </w:rPr>
        <w:t>al</w:t>
      </w:r>
      <w:r w:rsidRPr="12973FD3" w:rsidR="5177E420">
        <w:rPr>
          <w:rFonts w:ascii="Arial" w:hAnsi="Arial" w:eastAsia="Times New Roman" w:cs="Arial"/>
          <w:b w:val="0"/>
          <w:bCs w:val="0"/>
          <w:sz w:val="24"/>
          <w:szCs w:val="24"/>
        </w:rPr>
        <w:t>/</w:t>
      </w:r>
      <w:r w:rsidRPr="12973FD3" w:rsidR="0C38AD03">
        <w:rPr>
          <w:rFonts w:ascii="Arial" w:hAnsi="Arial" w:eastAsia="Times New Roman" w:cs="Arial"/>
          <w:b w:val="0"/>
          <w:bCs w:val="0"/>
          <w:sz w:val="24"/>
          <w:szCs w:val="24"/>
        </w:rPr>
        <w:t>industrial customers on a multi</w:t>
      </w:r>
      <w:r w:rsidRPr="12973FD3" w:rsidR="15557904">
        <w:rPr>
          <w:rFonts w:ascii="Arial" w:hAnsi="Arial" w:eastAsia="Times New Roman" w:cs="Arial"/>
          <w:b w:val="0"/>
          <w:bCs w:val="0"/>
          <w:sz w:val="24"/>
          <w:szCs w:val="24"/>
        </w:rPr>
        <w:t>-</w:t>
      </w:r>
      <w:r w:rsidRPr="12973FD3" w:rsidR="0C38AD0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day weekly schedule, </w:t>
      </w:r>
      <w:r w:rsidRPr="12973FD3" w:rsidR="6EC5875A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the hiring of three current solid waste employees, service within the city limits only at the contract rate, with customers within a 2 mile radius </w:t>
      </w:r>
      <w:r w:rsidRPr="12973FD3" w:rsidR="71DD604B">
        <w:rPr>
          <w:rFonts w:ascii="Arial" w:hAnsi="Arial" w:eastAsia="Times New Roman" w:cs="Arial"/>
          <w:b w:val="0"/>
          <w:bCs w:val="0"/>
          <w:sz w:val="24"/>
          <w:szCs w:val="24"/>
        </w:rPr>
        <w:t>paying a separate rate</w:t>
      </w:r>
      <w:r w:rsidRPr="12973FD3" w:rsidR="1B37DD46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on a five year contract with a five year option with a 5 percent annual CPI adjustment.</w:t>
      </w:r>
      <w:r w:rsidRPr="12973FD3" w:rsidR="0C38AD03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</w:t>
      </w:r>
    </w:p>
    <w:p w:rsidR="12973FD3" w:rsidP="12973FD3" w:rsidRDefault="12973FD3" w14:paraId="4E9B511C" w14:textId="4A0C7170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</w:p>
    <w:p w:rsidR="6865F9B2" w:rsidP="12973FD3" w:rsidRDefault="6865F9B2" w14:paraId="7A18F59E" w14:textId="26C4546D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6865F9B2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Discussion ensued </w:t>
      </w:r>
      <w:r w:rsidRPr="12973FD3" w:rsidR="6865F9B2">
        <w:rPr>
          <w:rFonts w:ascii="Arial" w:hAnsi="Arial" w:eastAsia="Times New Roman" w:cs="Arial"/>
          <w:b w:val="0"/>
          <w:bCs w:val="0"/>
          <w:sz w:val="24"/>
          <w:szCs w:val="24"/>
        </w:rPr>
        <w:t>regarding</w:t>
      </w:r>
      <w:r w:rsidRPr="12973FD3" w:rsidR="6865F9B2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the specifics of this Opportunity Summary and related matters, such as</w:t>
      </w:r>
      <w:r w:rsidRPr="12973FD3" w:rsidR="7663F60F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whether a Request for Proposals (RFP) was mandatory</w:t>
      </w:r>
      <w:r w:rsidRPr="12973FD3" w:rsidR="7663F60F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.  </w:t>
      </w:r>
      <w:r w:rsidRPr="12973FD3" w:rsidR="7663F60F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No decisons were made after the </w:t>
      </w:r>
      <w:r w:rsidRPr="12973FD3" w:rsidR="7663F60F">
        <w:rPr>
          <w:rFonts w:ascii="Arial" w:hAnsi="Arial" w:eastAsia="Times New Roman" w:cs="Arial"/>
          <w:b w:val="0"/>
          <w:bCs w:val="0"/>
          <w:sz w:val="24"/>
          <w:szCs w:val="24"/>
        </w:rPr>
        <w:t>instruct</w:t>
      </w:r>
      <w:r w:rsidRPr="12973FD3" w:rsidR="3E25A742">
        <w:rPr>
          <w:rFonts w:ascii="Arial" w:hAnsi="Arial" w:eastAsia="Times New Roman" w:cs="Arial"/>
          <w:b w:val="0"/>
          <w:bCs w:val="0"/>
          <w:sz w:val="24"/>
          <w:szCs w:val="24"/>
        </w:rPr>
        <w:t>ional</w:t>
      </w:r>
      <w:r w:rsidRPr="12973FD3" w:rsidR="3E25A742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session ended.</w:t>
      </w:r>
    </w:p>
    <w:p w:rsidR="12973FD3" w:rsidP="12973FD3" w:rsidRDefault="12973FD3" w14:paraId="3D50FAD3" w14:textId="0DBB5ABA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</w:p>
    <w:p w:rsidR="3E25A742" w:rsidP="12973FD3" w:rsidRDefault="3E25A742" w14:paraId="3F1D23D1" w14:textId="376DA701">
      <w:pPr>
        <w:pStyle w:val="Normal"/>
        <w:spacing w:after="0" w:line="240" w:lineRule="auto"/>
        <w:jc w:val="both"/>
        <w:rPr>
          <w:rFonts w:ascii="Arial" w:hAnsi="Arial" w:eastAsia="Times New Roman" w:cs="Arial"/>
          <w:b w:val="0"/>
          <w:bCs w:val="0"/>
          <w:sz w:val="24"/>
          <w:szCs w:val="24"/>
        </w:rPr>
      </w:pPr>
      <w:r w:rsidRPr="12973FD3" w:rsidR="3E25A742">
        <w:rPr>
          <w:rFonts w:ascii="Arial" w:hAnsi="Arial" w:eastAsia="Times New Roman" w:cs="Arial"/>
          <w:b w:val="0"/>
          <w:bCs w:val="0"/>
          <w:sz w:val="24"/>
          <w:szCs w:val="24"/>
        </w:rPr>
        <w:t>Chairman</w:t>
      </w:r>
      <w:r w:rsidRPr="12973FD3" w:rsidR="3E25A742">
        <w:rPr>
          <w:rFonts w:ascii="Arial" w:hAnsi="Arial" w:eastAsia="Times New Roman" w:cs="Arial"/>
          <w:b w:val="0"/>
          <w:bCs w:val="0"/>
          <w:sz w:val="24"/>
          <w:szCs w:val="24"/>
        </w:rPr>
        <w:t xml:space="preserve"> Berrong recessed the meeting at 5:22 P.M.</w:t>
      </w:r>
    </w:p>
    <w:p w:rsidRPr="003B7846" w:rsidR="007F16E8" w:rsidP="007F16E8" w:rsidRDefault="007F16E8" w14:paraId="7C91B101" w14:textId="776E71A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B7846" w:rsidR="007F16E8">
        <w:rPr>
          <w:rFonts w:ascii="Arial" w:hAnsi="Arial" w:eastAsia="Times New Roman" w:cs="Arial"/>
          <w:snapToGrid w:val="0"/>
          <w:sz w:val="24"/>
          <w:szCs w:val="24"/>
        </w:rPr>
        <w:t>Chairman</w:t>
      </w:r>
      <w:r w:rsidRPr="003B7846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David Berrong </w:t>
      </w:r>
      <w:r w:rsidRPr="003B7846" w:rsidR="65D668A9">
        <w:rPr>
          <w:rFonts w:ascii="Arial" w:hAnsi="Arial" w:eastAsia="Times New Roman" w:cs="Arial"/>
          <w:snapToGrid w:val="0"/>
          <w:sz w:val="24"/>
          <w:szCs w:val="24"/>
        </w:rPr>
        <w:t>reconven</w:t>
      </w:r>
      <w:r w:rsidRPr="003B7846" w:rsidR="007F16E8">
        <w:rPr>
          <w:rFonts w:ascii="Arial" w:hAnsi="Arial" w:eastAsia="Times New Roman" w:cs="Arial"/>
          <w:snapToGrid w:val="0"/>
          <w:sz w:val="24"/>
          <w:szCs w:val="24"/>
        </w:rPr>
        <w:t>ed the meeting at 5: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>3</w:t>
      </w:r>
      <w:r w:rsidR="007F16E8">
        <w:rPr>
          <w:rFonts w:ascii="Arial" w:hAnsi="Arial" w:eastAsia="Times New Roman" w:cs="Arial"/>
          <w:snapToGrid w:val="0"/>
          <w:sz w:val="24"/>
          <w:szCs w:val="24"/>
        </w:rPr>
        <w:t>7</w:t>
      </w:r>
      <w:r w:rsidRPr="003B7846" w:rsidR="007F16E8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present:</w:t>
      </w:r>
    </w:p>
    <w:p w:rsidRPr="00FE59D1" w:rsidR="007F16E8" w:rsidP="007F16E8" w:rsidRDefault="007F16E8" w14:paraId="7C40679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7F16E8" w:rsidR="007F16E8" w:rsidP="007F16E8" w:rsidRDefault="007F16E8" w14:paraId="73CB21C1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CHAIRMAN</w:t>
      </w:r>
      <w:r w:rsidRPr="007F16E8">
        <w:rPr>
          <w:rFonts w:ascii="Arial" w:hAnsi="Arial" w:eastAsia="Times New Roman" w:cs="Arial"/>
          <w:sz w:val="24"/>
          <w:szCs w:val="24"/>
        </w:rPr>
        <w:t>: David Berrong</w:t>
      </w:r>
    </w:p>
    <w:p w:rsidRPr="007F16E8" w:rsidR="007F16E8" w:rsidP="007F16E8" w:rsidRDefault="007F16E8" w14:paraId="52DAEC9D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007F16E8">
        <w:rPr>
          <w:rFonts w:ascii="Arial" w:hAnsi="Arial" w:eastAsia="Times New Roman" w:cs="Arial"/>
          <w:sz w:val="24"/>
          <w:szCs w:val="24"/>
        </w:rPr>
        <w:t xml:space="preserve">: Ernie Dowdell, Stormie Hill, Ernesto Villanueva, </w:t>
      </w:r>
      <w:r w:rsidRPr="007F16E8">
        <w:rPr>
          <w:rFonts w:ascii="Arial" w:hAnsi="Arial" w:eastAsia="Times New Roman" w:cs="Arial"/>
          <w:kern w:val="2"/>
          <w:sz w:val="24"/>
          <w:szCs w:val="24"/>
          <w14:ligatures w14:val="standardContextual"/>
        </w:rPr>
        <w:t>Arthur Lloyd</w:t>
      </w:r>
    </w:p>
    <w:p w:rsidRPr="007F16E8" w:rsidR="007F16E8" w:rsidP="007F16E8" w:rsidRDefault="007F16E8" w14:paraId="33B4147C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MANAGER:</w:t>
      </w:r>
      <w:r w:rsidRPr="007F16E8">
        <w:rPr>
          <w:rFonts w:ascii="Arial" w:hAnsi="Arial" w:eastAsia="Times New Roman" w:cs="Arial"/>
          <w:sz w:val="24"/>
          <w:szCs w:val="24"/>
        </w:rPr>
        <w:t xml:space="preserve"> Robert Johnston </w:t>
      </w:r>
    </w:p>
    <w:p w:rsidRPr="007F16E8" w:rsidR="007F16E8" w:rsidP="007F16E8" w:rsidRDefault="007F16E8" w14:paraId="1E829D89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CITY TREASURER</w:t>
      </w:r>
      <w:r w:rsidRPr="007F16E8">
        <w:rPr>
          <w:rFonts w:ascii="Arial" w:hAnsi="Arial" w:eastAsia="Times New Roman" w:cs="Arial"/>
          <w:sz w:val="24"/>
          <w:szCs w:val="24"/>
        </w:rPr>
        <w:t>: Debra Blanchard </w:t>
      </w:r>
    </w:p>
    <w:p w:rsidRPr="007F16E8" w:rsidR="007F16E8" w:rsidP="007F16E8" w:rsidRDefault="007F16E8" w14:paraId="13E244FF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CITY ATTORNEY</w:t>
      </w:r>
      <w:r w:rsidRPr="007F16E8">
        <w:rPr>
          <w:rFonts w:ascii="Arial" w:hAnsi="Arial" w:eastAsia="Times New Roman" w:cs="Arial"/>
          <w:sz w:val="24"/>
          <w:szCs w:val="24"/>
        </w:rPr>
        <w:t>: Ryan Meacham </w:t>
      </w:r>
    </w:p>
    <w:p w:rsidRPr="007F16E8" w:rsidR="007F16E8" w:rsidP="007F16E8" w:rsidRDefault="007F16E8" w14:paraId="6A7DB543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 xml:space="preserve">CITY CLERK: </w:t>
      </w:r>
      <w:r w:rsidRPr="007F16E8">
        <w:rPr>
          <w:rFonts w:ascii="Arial" w:hAnsi="Arial" w:eastAsia="Times New Roman" w:cs="Arial"/>
          <w:sz w:val="24"/>
          <w:szCs w:val="24"/>
        </w:rPr>
        <w:t>Amy Jones</w:t>
      </w:r>
    </w:p>
    <w:p w:rsidRPr="007F16E8" w:rsidR="007F16E8" w:rsidP="007F16E8" w:rsidRDefault="007F16E8" w14:paraId="739FC83E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7F16E8">
        <w:rPr>
          <w:rFonts w:ascii="Arial" w:hAnsi="Arial" w:eastAsia="Times New Roman" w:cs="Arial"/>
          <w:b/>
          <w:bCs/>
          <w:sz w:val="24"/>
          <w:szCs w:val="24"/>
        </w:rPr>
        <w:t>NEWS MEDIA</w:t>
      </w:r>
      <w:r w:rsidRPr="007F16E8">
        <w:rPr>
          <w:rFonts w:ascii="Arial" w:hAnsi="Arial" w:eastAsia="Times New Roman" w:cs="Arial"/>
          <w:sz w:val="24"/>
          <w:szCs w:val="24"/>
        </w:rPr>
        <w:t>: Angela Nichols</w:t>
      </w:r>
    </w:p>
    <w:p w:rsidRPr="007F16E8" w:rsidR="007F16E8" w:rsidP="007F16E8" w:rsidRDefault="007F16E8" w14:paraId="53D1EADB" w14:textId="389E5A02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  <w:r w:rsidRPr="3C6D15CA" w:rsidR="007F16E8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OTHERS: </w:t>
      </w:r>
      <w:r w:rsidRPr="3C6D15CA" w:rsidR="007F16E8">
        <w:rPr>
          <w:rFonts w:ascii="Arial" w:hAnsi="Arial" w:eastAsia="Times New Roman" w:cs="Arial"/>
          <w:sz w:val="24"/>
          <w:szCs w:val="24"/>
        </w:rPr>
        <w:t xml:space="preserve">Luis De </w:t>
      </w:r>
      <w:r w:rsidRPr="3C6D15CA" w:rsidR="1BC52302">
        <w:rPr>
          <w:rFonts w:ascii="Arial" w:hAnsi="Arial" w:eastAsia="Times New Roman" w:cs="Arial"/>
          <w:sz w:val="24"/>
          <w:szCs w:val="24"/>
        </w:rPr>
        <w:t>La</w:t>
      </w:r>
      <w:r w:rsidRPr="3C6D15CA" w:rsidR="007F16E8">
        <w:rPr>
          <w:rFonts w:ascii="Arial" w:hAnsi="Arial" w:eastAsia="Times New Roman" w:cs="Arial"/>
          <w:sz w:val="24"/>
          <w:szCs w:val="24"/>
        </w:rPr>
        <w:t xml:space="preserve"> Torre, Gene McCullough, Shauna Hacker, Joshua McGuire, Danny Tharp, Toby Anders, Jason Smith, Andrew </w:t>
      </w:r>
      <w:r w:rsidRPr="3C6D15CA" w:rsidR="007F16E8">
        <w:rPr>
          <w:rFonts w:ascii="Arial" w:hAnsi="Arial" w:eastAsia="Times New Roman" w:cs="Arial"/>
          <w:sz w:val="24"/>
          <w:szCs w:val="24"/>
        </w:rPr>
        <w:t>Stone,</w:t>
      </w:r>
      <w:r w:rsidRPr="3C6D15CA" w:rsidR="007F16E8">
        <w:rPr>
          <w:rFonts w:ascii="Arial" w:hAnsi="Arial" w:eastAsia="Times New Roman" w:cs="Arial"/>
          <w:sz w:val="24"/>
          <w:szCs w:val="24"/>
        </w:rPr>
        <w:t xml:space="preserve"> and others.</w:t>
      </w:r>
    </w:p>
    <w:p w:rsidRPr="007F16E8" w:rsidR="007F16E8" w:rsidP="007F16E8" w:rsidRDefault="007F16E8" w14:paraId="372BC8F9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</w:p>
    <w:p w:rsidRPr="007F16E8" w:rsidR="007F16E8" w:rsidP="007F16E8" w:rsidRDefault="007F16E8" w14:paraId="25C9C423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7F16E8">
        <w:rPr>
          <w:rFonts w:ascii="Arial" w:hAnsi="Arial" w:eastAsia="Times New Roman" w:cs="Arial"/>
          <w:snapToGrid w:val="0"/>
          <w:sz w:val="24"/>
          <w:szCs w:val="24"/>
        </w:rPr>
        <w:t>Kent Jaggers, Pastor, First Baptist Church opened the meeting with prayer and Mayor Berrong led the Pledge of Allegiance.</w:t>
      </w:r>
    </w:p>
    <w:p w:rsidRPr="00110676" w:rsidR="007F16E8" w:rsidP="007F16E8" w:rsidRDefault="007F16E8" w14:paraId="178C8D0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7F16E8" w:rsidP="007F16E8" w:rsidRDefault="007F16E8" w14:paraId="060B155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2: CONSENT AGENDA</w:t>
      </w:r>
    </w:p>
    <w:p w:rsidRPr="00956ABF" w:rsidR="007F16E8" w:rsidP="007F16E8" w:rsidRDefault="007F16E8" w14:paraId="723EAC9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7F16E8" w:rsidP="007F16E8" w:rsidRDefault="007F16E8" w14:paraId="697095C4" w14:textId="0EBC777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March 5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, 2024</w:t>
      </w:r>
    </w:p>
    <w:p w:rsidR="007F16E8" w:rsidP="007F16E8" w:rsidRDefault="007F16E8" w14:paraId="1F2E69EE" w14:textId="777777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Consider Claims</w:t>
      </w:r>
    </w:p>
    <w:p w:rsidR="007F16E8" w:rsidP="007F16E8" w:rsidRDefault="007F16E8" w14:paraId="52A28E40" w14:textId="777C1C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6F09E8FE">
        <w:rPr>
          <w:rFonts w:ascii="Arial" w:hAnsi="Arial" w:eastAsia="Times New Roman" w:cs="Arial"/>
          <w:snapToGrid w:val="0"/>
          <w:sz w:val="24"/>
          <w:szCs w:val="24"/>
        </w:rPr>
        <w:t xml:space="preserve">Acknowledge Receipt of Financial Report from the Month ending </w:t>
      </w:r>
      <w:r>
        <w:rPr>
          <w:rFonts w:ascii="Arial" w:hAnsi="Arial" w:eastAsia="Times New Roman" w:cs="Arial"/>
          <w:snapToGrid w:val="0"/>
          <w:sz w:val="24"/>
          <w:szCs w:val="24"/>
        </w:rPr>
        <w:t>February 29</w:t>
      </w:r>
      <w:r w:rsidRPr="6F09E8FE">
        <w:rPr>
          <w:rFonts w:ascii="Arial" w:hAnsi="Arial" w:eastAsia="Times New Roman" w:cs="Arial"/>
          <w:snapToGrid w:val="0"/>
          <w:sz w:val="24"/>
          <w:szCs w:val="24"/>
        </w:rPr>
        <w:t>, 2024.</w:t>
      </w:r>
    </w:p>
    <w:p w:rsidRPr="00110676" w:rsidR="007F16E8" w:rsidP="007F16E8" w:rsidRDefault="007F16E8" w14:paraId="41380F55" w14:textId="77777777">
      <w:pPr>
        <w:widowControl w:val="0"/>
        <w:spacing w:after="0" w:line="240" w:lineRule="auto"/>
        <w:ind w:left="1080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7F16E8" w:rsidP="007F16E8" w:rsidRDefault="007F16E8" w14:paraId="1EB100C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proofErr w:type="gramStart"/>
      <w:r w:rsidRPr="00DA7F6B">
        <w:rPr>
          <w:rFonts w:ascii="Arial" w:hAnsi="Arial" w:eastAsia="Times New Roman" w:cs="Arial"/>
          <w:snapToGrid w:val="0"/>
          <w:sz w:val="24"/>
          <w:szCs w:val="24"/>
        </w:rPr>
        <w:t>Motion</w:t>
      </w:r>
      <w:proofErr w:type="gramEnd"/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 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DA7F6B" w:rsidR="007F16E8" w:rsidP="007F16E8" w:rsidRDefault="007F16E8" w14:paraId="077898E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7F16E8" w:rsidP="007F16E8" w:rsidRDefault="007F16E8" w14:paraId="388ECD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Chairman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Berrong 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put the motion to a roll call vote:</w:t>
      </w:r>
    </w:p>
    <w:p w:rsidRPr="00DA7F6B" w:rsidR="007F16E8" w:rsidP="007F16E8" w:rsidRDefault="007F16E8" w14:paraId="5968E41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7F16E8" w:rsidP="007F16E8" w:rsidRDefault="007F16E8" w14:paraId="2802290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Aye:  Dowdell, </w:t>
      </w:r>
      <w:r>
        <w:rPr>
          <w:rFonts w:ascii="Arial" w:hAnsi="Arial" w:eastAsia="Times New Roman" w:cs="Arial"/>
          <w:snapToGrid w:val="0"/>
          <w:sz w:val="24"/>
          <w:szCs w:val="24"/>
        </w:rPr>
        <w:t>Hill, Lloyd, Villanueva, Berrong</w:t>
      </w:r>
    </w:p>
    <w:p w:rsidRPr="00DA7F6B" w:rsidR="007F16E8" w:rsidP="007F16E8" w:rsidRDefault="007F16E8" w14:paraId="75EBFA7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7F16E8" w:rsidP="007F16E8" w:rsidRDefault="007F16E8" w14:paraId="78F528D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7F16E8" w:rsidP="007F16E8" w:rsidRDefault="007F16E8" w14:paraId="702C5FC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4D663C" w:rsidR="007F16E8" w:rsidP="007F16E8" w:rsidRDefault="007F16E8" w14:paraId="71640F0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7F16E8" w:rsidP="007F16E8" w:rsidRDefault="007F16E8" w14:paraId="26A0FAAD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1B435E8B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3 DISCUSSION, CONSIDERATION, AND POSSIBLE ACTION REGARDING:</w:t>
      </w:r>
    </w:p>
    <w:p w:rsidRPr="00110676" w:rsidR="007F16E8" w:rsidP="007F16E8" w:rsidRDefault="007F16E8" w14:paraId="08BD79D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7F16E8" w:rsidP="007F16E8" w:rsidRDefault="007F16E8" w14:paraId="0E68F41D" w14:textId="20686512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 w:val="1"/>
          <w:bCs w:val="1"/>
          <w:sz w:val="24"/>
          <w:szCs w:val="24"/>
        </w:rPr>
      </w:pPr>
      <w:r w:rsidRPr="727B1259" w:rsidR="007F16E8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 Agreements with Republic Services for Solid Waste Management Services</w:t>
      </w:r>
    </w:p>
    <w:p w:rsidR="727B1259" w:rsidP="727B1259" w:rsidRDefault="727B1259" w14:paraId="05167DAB" w14:textId="20686512">
      <w:pPr>
        <w:pStyle w:val="Normal"/>
        <w:widowControl w:val="0"/>
        <w:spacing w:after="0" w:line="240" w:lineRule="auto"/>
        <w:ind w:left="0"/>
        <w:rPr>
          <w:rFonts w:ascii="Arial" w:hAnsi="Arial" w:eastAsia="Times New Roman" w:cs="Arial"/>
          <w:b w:val="1"/>
          <w:bCs w:val="1"/>
          <w:sz w:val="22"/>
          <w:szCs w:val="22"/>
        </w:rPr>
      </w:pPr>
    </w:p>
    <w:p w:rsidR="00065381" w:rsidP="12973FD3" w:rsidRDefault="00065381" w14:paraId="2EB352E7" w14:textId="536A79F3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12973FD3" w:rsidR="00065381">
        <w:rPr>
          <w:rFonts w:ascii="Arial" w:hAnsi="Arial" w:eastAsia="Times New Roman" w:cs="Arial"/>
          <w:sz w:val="24"/>
          <w:szCs w:val="24"/>
        </w:rPr>
        <w:t xml:space="preserve">Manager Robert Johnston </w:t>
      </w:r>
      <w:r w:rsidRPr="12973FD3" w:rsidR="00065381">
        <w:rPr>
          <w:rFonts w:ascii="Arial" w:hAnsi="Arial" w:eastAsia="Times New Roman" w:cs="Arial"/>
          <w:sz w:val="24"/>
          <w:szCs w:val="24"/>
        </w:rPr>
        <w:t>stated</w:t>
      </w:r>
      <w:r w:rsidRPr="12973FD3" w:rsidR="00065381">
        <w:rPr>
          <w:rFonts w:ascii="Arial" w:hAnsi="Arial" w:eastAsia="Times New Roman" w:cs="Arial"/>
          <w:sz w:val="24"/>
          <w:szCs w:val="24"/>
        </w:rPr>
        <w:t xml:space="preserve"> that it is contract renewal time with Republic Services. He </w:t>
      </w:r>
      <w:r w:rsidRPr="12973FD3" w:rsidR="00065381">
        <w:rPr>
          <w:rFonts w:ascii="Arial" w:hAnsi="Arial" w:eastAsia="Times New Roman" w:cs="Arial"/>
          <w:sz w:val="24"/>
          <w:szCs w:val="24"/>
        </w:rPr>
        <w:t>stated</w:t>
      </w:r>
      <w:r w:rsidRPr="12973FD3" w:rsidR="00065381">
        <w:rPr>
          <w:rFonts w:ascii="Arial" w:hAnsi="Arial" w:eastAsia="Times New Roman" w:cs="Arial"/>
          <w:sz w:val="24"/>
          <w:szCs w:val="24"/>
        </w:rPr>
        <w:t xml:space="preserve"> that there is no action to take tonight</w:t>
      </w:r>
      <w:r w:rsidRPr="12973FD3" w:rsidR="00065381">
        <w:rPr>
          <w:rFonts w:ascii="Arial" w:hAnsi="Arial" w:eastAsia="Times New Roman" w:cs="Arial"/>
          <w:sz w:val="24"/>
          <w:szCs w:val="24"/>
        </w:rPr>
        <w:t xml:space="preserve">.  </w:t>
      </w:r>
    </w:p>
    <w:p w:rsidR="00065381" w:rsidP="00065381" w:rsidRDefault="00065381" w14:paraId="444C9409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065381" w:rsidP="00065381" w:rsidRDefault="00065381" w14:paraId="2212A91E" w14:textId="39C71F01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No action taken.</w:t>
      </w:r>
    </w:p>
    <w:p w:rsidRPr="00065381" w:rsidR="00065381" w:rsidP="00065381" w:rsidRDefault="00065381" w14:paraId="0B573678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7F16E8" w:rsidP="007F16E8" w:rsidRDefault="007F16E8" w14:paraId="6B69A37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6B2AD45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4 NEW BUSINESS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(If any pursuant to Section 311.9 of the Oklahoma Open Meeting Act.)</w:t>
      </w:r>
    </w:p>
    <w:p w:rsidRPr="00956ABF" w:rsidR="007F16E8" w:rsidP="007F16E8" w:rsidRDefault="007F16E8" w14:paraId="4EB22A5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956ABF" w:rsidR="007F16E8" w:rsidP="007F16E8" w:rsidRDefault="007F16E8" w14:paraId="240FE29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7F16E8" w:rsidP="007F16E8" w:rsidRDefault="007F16E8" w14:paraId="107391AC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956ABF" w:rsidR="007F16E8" w:rsidP="007F16E8" w:rsidRDefault="007F16E8" w14:paraId="3CA8216A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15B527C6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7F16E8" w:rsidP="007F16E8" w:rsidRDefault="007F16E8" w14:paraId="1916C69D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956ABF" w:rsidR="007F16E8" w:rsidP="007F16E8" w:rsidRDefault="007F16E8" w14:paraId="19CE261E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54078303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6: MANAGER’S REPORT</w:t>
      </w:r>
    </w:p>
    <w:p w:rsidR="007F16E8" w:rsidP="007F16E8" w:rsidRDefault="007F16E8" w14:paraId="1498FF6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7F16E8" w:rsidP="007F16E8" w:rsidRDefault="007F16E8" w14:paraId="4C8AD63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None</w:t>
      </w:r>
    </w:p>
    <w:p w:rsidRPr="00956ABF" w:rsidR="007F16E8" w:rsidP="007F16E8" w:rsidRDefault="007F16E8" w14:paraId="054957A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7F16E8" w:rsidP="007F16E8" w:rsidRDefault="007F16E8" w14:paraId="69B52AD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956ABF" w:rsidR="007F16E8" w:rsidP="007F16E8" w:rsidRDefault="007F16E8" w14:paraId="66394D4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DA7F6B" w:rsidR="007F16E8" w:rsidP="007F16E8" w:rsidRDefault="007F16E8" w14:paraId="3F56681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DA7F6B" w:rsidR="007F16E8" w:rsidP="007F16E8" w:rsidRDefault="007F16E8" w14:paraId="70E44F9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7F16E8" w:rsidP="007F16E8" w:rsidRDefault="007F16E8" w14:paraId="01CF0D49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DA7F6B" w:rsidR="007F16E8" w:rsidP="007F16E8" w:rsidRDefault="007F16E8" w14:paraId="7F3D5580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DA7F6B" w:rsidR="007F16E8" w:rsidP="007F16E8" w:rsidRDefault="007F16E8" w14:paraId="6F06013E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Dowdell, Hill, Lloyd, Villanueva, Berrong</w:t>
      </w:r>
    </w:p>
    <w:p w:rsidRPr="00DA7F6B" w:rsidR="007F16E8" w:rsidP="007F16E8" w:rsidRDefault="007F16E8" w14:paraId="546A8E1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7F16E8" w:rsidP="007F16E8" w:rsidRDefault="007F16E8" w14:paraId="16DA488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7F16E8" w:rsidP="007F16E8" w:rsidRDefault="007F16E8" w14:paraId="4F1DF92D" w14:textId="20158C12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5:</w:t>
      </w:r>
      <w:r w:rsidR="00065381">
        <w:rPr>
          <w:rFonts w:ascii="Arial" w:hAnsi="Arial" w:eastAsia="Times New Roman" w:cs="Arial"/>
          <w:bCs/>
          <w:snapToGrid w:val="0"/>
          <w:sz w:val="24"/>
          <w:szCs w:val="24"/>
        </w:rPr>
        <w:t>28</w:t>
      </w: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p.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m.</w:t>
      </w:r>
    </w:p>
    <w:p w:rsidR="007F16E8" w:rsidP="007F16E8" w:rsidRDefault="007F16E8" w14:paraId="4BED16C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956ABF" w:rsidR="007F16E8" w:rsidP="007F16E8" w:rsidRDefault="007F16E8" w14:paraId="618FAB8E" w14:textId="77777777">
      <w:pPr>
        <w:rPr>
          <w:rFonts w:ascii="Arial" w:hAnsi="Arial" w:cs="Arial"/>
          <w:sz w:val="24"/>
          <w:szCs w:val="24"/>
        </w:rPr>
      </w:pPr>
      <w:r w:rsidRPr="00956ABF">
        <w:rPr>
          <w:rFonts w:ascii="Arial" w:hAnsi="Arial" w:cs="Arial"/>
          <w:sz w:val="24"/>
          <w:szCs w:val="24"/>
        </w:rPr>
        <w:t>_________________________________</w:t>
      </w:r>
      <w:r w:rsidRPr="00956ABF">
        <w:rPr>
          <w:rFonts w:ascii="Arial" w:hAnsi="Arial" w:cs="Arial"/>
          <w:sz w:val="24"/>
          <w:szCs w:val="24"/>
        </w:rPr>
        <w:br/>
      </w:r>
      <w:r w:rsidRPr="00956ABF">
        <w:rPr>
          <w:rFonts w:ascii="Arial" w:hAnsi="Arial" w:cs="Arial"/>
          <w:sz w:val="24"/>
          <w:szCs w:val="24"/>
        </w:rPr>
        <w:t>Date Approved</w:t>
      </w:r>
    </w:p>
    <w:p w:rsidR="007F16E8" w:rsidP="007F16E8" w:rsidRDefault="007F16E8" w14:paraId="5FB54991" w14:textId="77777777">
      <w:r w:rsidRPr="2C5BF41A">
        <w:rPr>
          <w:rFonts w:ascii="Arial" w:hAnsi="Arial" w:cs="Arial"/>
          <w:sz w:val="24"/>
          <w:szCs w:val="24"/>
        </w:rPr>
        <w:t>__________________________________</w:t>
      </w:r>
      <w:r>
        <w:br/>
      </w:r>
      <w:r w:rsidRPr="2C5BF41A">
        <w:rPr>
          <w:rFonts w:ascii="Arial" w:hAnsi="Arial" w:cs="Arial"/>
          <w:sz w:val="24"/>
          <w:szCs w:val="24"/>
        </w:rPr>
        <w:t>Davi</w:t>
      </w:r>
      <w:r>
        <w:rPr>
          <w:rFonts w:ascii="Arial" w:hAnsi="Arial" w:cs="Arial"/>
          <w:sz w:val="24"/>
          <w:szCs w:val="24"/>
        </w:rPr>
        <w:t xml:space="preserve">d </w:t>
      </w:r>
    </w:p>
    <w:p w:rsidR="007F16E8" w:rsidP="007F16E8" w:rsidRDefault="007F16E8" w14:paraId="48D4177E" w14:textId="77777777"/>
    <w:p w:rsidR="007F16E8" w:rsidP="007F16E8" w:rsidRDefault="007F16E8" w14:paraId="0B96121F" w14:textId="77777777"/>
    <w:p w:rsidR="007F16E8" w:rsidRDefault="007F16E8" w14:paraId="02598D15" w14:textId="77777777"/>
    <w:sectPr w:rsidR="007F16E8" w:rsidSect="007F16E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D9D3652"/>
    <w:multiLevelType w:val="hybridMultilevel"/>
    <w:tmpl w:val="D91ED4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8284436">
    <w:abstractNumId w:val="0"/>
  </w:num>
  <w:num w:numId="2" w16cid:durableId="47980627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revisionView w:insDel="0" w:formatting="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6E8"/>
    <w:rsid w:val="00065381"/>
    <w:rsid w:val="007AED3B"/>
    <w:rsid w:val="007F16E8"/>
    <w:rsid w:val="00DAF6A5"/>
    <w:rsid w:val="034251D4"/>
    <w:rsid w:val="05AE67C8"/>
    <w:rsid w:val="0899E596"/>
    <w:rsid w:val="09B19358"/>
    <w:rsid w:val="0C38AD03"/>
    <w:rsid w:val="11BCA53D"/>
    <w:rsid w:val="12973FD3"/>
    <w:rsid w:val="13C5BC83"/>
    <w:rsid w:val="15557904"/>
    <w:rsid w:val="175548DD"/>
    <w:rsid w:val="19068157"/>
    <w:rsid w:val="1AA251B8"/>
    <w:rsid w:val="1B37DD46"/>
    <w:rsid w:val="1B437798"/>
    <w:rsid w:val="1BC52302"/>
    <w:rsid w:val="20FFECB8"/>
    <w:rsid w:val="2526AB7A"/>
    <w:rsid w:val="2694FF53"/>
    <w:rsid w:val="2780D4C0"/>
    <w:rsid w:val="2B595B15"/>
    <w:rsid w:val="2C5C3369"/>
    <w:rsid w:val="2FC0413A"/>
    <w:rsid w:val="39E2C3DF"/>
    <w:rsid w:val="3AD686D2"/>
    <w:rsid w:val="3B6F71A5"/>
    <w:rsid w:val="3C6D15CA"/>
    <w:rsid w:val="3D297469"/>
    <w:rsid w:val="3DF4FF37"/>
    <w:rsid w:val="3E25A742"/>
    <w:rsid w:val="4145C856"/>
    <w:rsid w:val="422062EC"/>
    <w:rsid w:val="447D6918"/>
    <w:rsid w:val="44D0030C"/>
    <w:rsid w:val="4B451683"/>
    <w:rsid w:val="4C06E87C"/>
    <w:rsid w:val="4DBBEA33"/>
    <w:rsid w:val="4E0B2301"/>
    <w:rsid w:val="50621F54"/>
    <w:rsid w:val="5136C9FE"/>
    <w:rsid w:val="5177E420"/>
    <w:rsid w:val="51FDEFB5"/>
    <w:rsid w:val="523686B6"/>
    <w:rsid w:val="54EE781F"/>
    <w:rsid w:val="56EE67FF"/>
    <w:rsid w:val="5709F7D9"/>
    <w:rsid w:val="5A28703E"/>
    <w:rsid w:val="5A3E2A85"/>
    <w:rsid w:val="5E305693"/>
    <w:rsid w:val="5F1509BE"/>
    <w:rsid w:val="5FCC26F4"/>
    <w:rsid w:val="5FF58235"/>
    <w:rsid w:val="62F98E78"/>
    <w:rsid w:val="6321B0DA"/>
    <w:rsid w:val="65D668A9"/>
    <w:rsid w:val="67C21F38"/>
    <w:rsid w:val="6865F9B2"/>
    <w:rsid w:val="69057FDB"/>
    <w:rsid w:val="697AF6C0"/>
    <w:rsid w:val="6D40C313"/>
    <w:rsid w:val="6D7634CA"/>
    <w:rsid w:val="6E4E67E3"/>
    <w:rsid w:val="6EC5875A"/>
    <w:rsid w:val="716CE048"/>
    <w:rsid w:val="718608A5"/>
    <w:rsid w:val="71DD604B"/>
    <w:rsid w:val="727B1259"/>
    <w:rsid w:val="7663F60F"/>
    <w:rsid w:val="77BF1AA5"/>
    <w:rsid w:val="77D41A41"/>
    <w:rsid w:val="78584C63"/>
    <w:rsid w:val="7AB27240"/>
    <w:rsid w:val="7CD3104F"/>
    <w:rsid w:val="7D408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F2292"/>
  <w15:chartTrackingRefBased/>
  <w15:docId w15:val="{30F7C491-C049-4799-B4D0-DE2A36B01AE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F16E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6E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6E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6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6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6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6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6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6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7F16E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7F16E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7F16E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7F16E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F16E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F16E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F16E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F16E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F1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6E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F16E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F1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6E8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7F1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6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16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6E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F16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6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cf2c4ff7db81d5aac77fec0c157c70ab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05a56e9d02718d8ab4cb6255137f632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04B254F8-144C-4B08-AD66-9B731B830D45}"/>
</file>

<file path=customXml/itemProps2.xml><?xml version="1.0" encoding="utf-8"?>
<ds:datastoreItem xmlns:ds="http://schemas.openxmlformats.org/officeDocument/2006/customXml" ds:itemID="{5424D188-705B-4270-BA12-D0A3E26BAA14}"/>
</file>

<file path=customXml/itemProps3.xml><?xml version="1.0" encoding="utf-8"?>
<ds:datastoreItem xmlns:ds="http://schemas.openxmlformats.org/officeDocument/2006/customXml" ds:itemID="{878F2066-C864-4810-B20D-710D8A2F245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4</revision>
  <dcterms:created xsi:type="dcterms:W3CDTF">2024-04-10T19:33:00.0000000Z</dcterms:created>
  <dcterms:modified xsi:type="dcterms:W3CDTF">2024-04-12T16:05:28.6113524Z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