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sdt>
      <w:sdtPr>
        <w:rPr>
          <w:rFonts w:ascii="Times New Roman" w:hAnsi="Times New Roman"/>
          <w:b/>
          <w:kern w:val="0"/>
          <w:sz w:val="24"/>
          <w14:ligatures w14:val="none"/>
        </w:rPr>
        <w:id w:val="33320475"/>
        <w:docPartObj>
          <w:docPartGallery w:val="Page Numbers (Top of Page)"/>
          <w:docPartUnique/>
        </w:docPartObj>
      </w:sdtPr>
      <w:sdtEndPr>
        <w:rPr>
          <w:b w:val="0"/>
          <w:noProof/>
        </w:rPr>
      </w:sdtEndPr>
      <w:sdtContent>
        <w:p w14:paraId="10236525" w14:textId="55E1BA63" w:rsidR="007555DA" w:rsidRPr="007555DA" w:rsidRDefault="007555DA" w:rsidP="007555DA">
          <w:pPr>
            <w:autoSpaceDE w:val="0"/>
            <w:autoSpaceDN w:val="0"/>
            <w:adjustRightInd w:val="0"/>
            <w:spacing w:after="0" w:line="240" w:lineRule="auto"/>
            <w:jc w:val="center"/>
            <w:rPr>
              <w:rFonts w:ascii="Times New Roman" w:hAnsi="Times New Roman" w:cs="Times New Roman"/>
              <w:b/>
              <w:color w:val="000000"/>
              <w:kern w:val="0"/>
              <w:sz w:val="24"/>
              <w:szCs w:val="24"/>
              <w14:ligatures w14:val="none"/>
            </w:rPr>
          </w:pPr>
          <w:r w:rsidRPr="007555DA">
            <w:rPr>
              <w:rFonts w:ascii="Times New Roman" w:hAnsi="Times New Roman" w:cs="Times New Roman"/>
              <w:b/>
              <w:color w:val="000000"/>
              <w:kern w:val="0"/>
              <w:sz w:val="24"/>
              <w:szCs w:val="24"/>
              <w14:ligatures w14:val="none"/>
            </w:rPr>
            <w:t xml:space="preserve">PUBLIC NOTICE OF A </w:t>
          </w:r>
          <w:r w:rsidR="00C725D8">
            <w:rPr>
              <w:rFonts w:ascii="Times New Roman" w:hAnsi="Times New Roman" w:cs="Times New Roman"/>
              <w:b/>
              <w:color w:val="000000"/>
              <w:kern w:val="0"/>
              <w:sz w:val="24"/>
              <w:szCs w:val="24"/>
              <w14:ligatures w14:val="none"/>
            </w:rPr>
            <w:t>SPECIAL</w:t>
          </w:r>
          <w:r w:rsidRPr="007555DA">
            <w:rPr>
              <w:rFonts w:ascii="Times New Roman" w:hAnsi="Times New Roman" w:cs="Times New Roman"/>
              <w:b/>
              <w:color w:val="000000"/>
              <w:kern w:val="0"/>
              <w:sz w:val="24"/>
              <w:szCs w:val="24"/>
              <w14:ligatures w14:val="none"/>
            </w:rPr>
            <w:t xml:space="preserve"> MEETING OF THE </w:t>
          </w:r>
        </w:p>
        <w:p w14:paraId="38EBFD41" w14:textId="77777777" w:rsidR="007555DA" w:rsidRPr="007555DA" w:rsidRDefault="007555DA" w:rsidP="007555DA">
          <w:pPr>
            <w:autoSpaceDE w:val="0"/>
            <w:autoSpaceDN w:val="0"/>
            <w:adjustRightInd w:val="0"/>
            <w:spacing w:after="0" w:line="240" w:lineRule="auto"/>
            <w:jc w:val="center"/>
            <w:rPr>
              <w:rFonts w:ascii="Times New Roman" w:hAnsi="Times New Roman" w:cs="Times New Roman"/>
              <w:b/>
              <w:color w:val="000000"/>
              <w:kern w:val="0"/>
              <w:sz w:val="28"/>
              <w:szCs w:val="28"/>
              <w14:ligatures w14:val="none"/>
            </w:rPr>
          </w:pPr>
          <w:r w:rsidRPr="007555DA">
            <w:rPr>
              <w:rFonts w:ascii="Times New Roman" w:hAnsi="Times New Roman" w:cs="Times New Roman"/>
              <w:b/>
              <w:color w:val="000000"/>
              <w:kern w:val="0"/>
              <w:sz w:val="28"/>
              <w:szCs w:val="28"/>
              <w14:ligatures w14:val="none"/>
            </w:rPr>
            <w:t>CLINTON HOSPITAL AUTHORITY</w:t>
          </w:r>
        </w:p>
        <w:p w14:paraId="505F8506" w14:textId="77777777" w:rsidR="007555DA" w:rsidRPr="007555DA" w:rsidRDefault="007555DA" w:rsidP="007555DA">
          <w:pPr>
            <w:spacing w:after="0" w:line="240" w:lineRule="auto"/>
            <w:jc w:val="center"/>
            <w:rPr>
              <w:rFonts w:ascii="Times New Roman" w:hAnsi="Times New Roman" w:cs="Times New Roman"/>
              <w:b/>
              <w:kern w:val="0"/>
              <w:sz w:val="32"/>
              <w:szCs w:val="32"/>
              <w14:ligatures w14:val="none"/>
            </w:rPr>
          </w:pPr>
          <w:r w:rsidRPr="007555DA">
            <w:rPr>
              <w:rFonts w:ascii="Times New Roman" w:hAnsi="Times New Roman" w:cs="Times New Roman"/>
              <w:b/>
              <w:kern w:val="0"/>
              <w:sz w:val="32"/>
              <w:szCs w:val="32"/>
              <w14:ligatures w14:val="none"/>
            </w:rPr>
            <w:t>Clinton Regional Hospital</w:t>
          </w:r>
        </w:p>
        <w:p w14:paraId="7B7F0BEC" w14:textId="77777777" w:rsidR="007555DA" w:rsidRPr="007555DA" w:rsidRDefault="007555DA" w:rsidP="007555DA">
          <w:pPr>
            <w:spacing w:after="0" w:line="240" w:lineRule="auto"/>
            <w:jc w:val="center"/>
            <w:rPr>
              <w:rFonts w:ascii="Times New Roman" w:hAnsi="Times New Roman" w:cs="Times New Roman"/>
              <w:b/>
              <w:kern w:val="0"/>
              <w:sz w:val="24"/>
              <w14:ligatures w14:val="none"/>
            </w:rPr>
          </w:pPr>
          <w:r w:rsidRPr="007555DA">
            <w:rPr>
              <w:rFonts w:ascii="Times New Roman" w:hAnsi="Times New Roman" w:cs="Times New Roman"/>
              <w:b/>
              <w:kern w:val="0"/>
              <w:sz w:val="24"/>
              <w14:ligatures w14:val="none"/>
            </w:rPr>
            <w:t xml:space="preserve">BOARD OF TRUSTEES </w:t>
          </w:r>
        </w:p>
        <w:p w14:paraId="53F94748" w14:textId="171439B9" w:rsidR="007555DA" w:rsidRPr="007555DA" w:rsidRDefault="006E147F" w:rsidP="007555DA">
          <w:pPr>
            <w:spacing w:after="0" w:line="240" w:lineRule="auto"/>
            <w:jc w:val="center"/>
            <w:rPr>
              <w:rFonts w:ascii="Times New Roman" w:hAnsi="Times New Roman" w:cs="Times New Roman"/>
              <w:bCs/>
              <w:kern w:val="0"/>
              <w:sz w:val="24"/>
              <w:u w:val="single"/>
              <w14:ligatures w14:val="none"/>
            </w:rPr>
          </w:pPr>
          <w:r>
            <w:rPr>
              <w:rFonts w:ascii="Times New Roman" w:hAnsi="Times New Roman" w:cs="Times New Roman"/>
              <w:b/>
              <w:kern w:val="0"/>
              <w:sz w:val="24"/>
              <w:u w:val="single"/>
              <w14:ligatures w14:val="none"/>
            </w:rPr>
            <w:t>THURSDAY</w:t>
          </w:r>
          <w:r w:rsidR="007555DA" w:rsidRPr="007555DA">
            <w:rPr>
              <w:rFonts w:ascii="Times New Roman" w:hAnsi="Times New Roman" w:cs="Times New Roman"/>
              <w:b/>
              <w:kern w:val="0"/>
              <w:sz w:val="24"/>
              <w:u w:val="single"/>
              <w14:ligatures w14:val="none"/>
            </w:rPr>
            <w:t xml:space="preserve">, </w:t>
          </w:r>
          <w:r w:rsidR="00417E2B">
            <w:rPr>
              <w:rFonts w:ascii="Times New Roman" w:hAnsi="Times New Roman" w:cs="Times New Roman"/>
              <w:b/>
              <w:kern w:val="0"/>
              <w:sz w:val="24"/>
              <w:u w:val="single"/>
              <w14:ligatures w14:val="none"/>
            </w:rPr>
            <w:t>MAY</w:t>
          </w:r>
          <w:r w:rsidR="00290E84">
            <w:rPr>
              <w:rFonts w:ascii="Times New Roman" w:hAnsi="Times New Roman" w:cs="Times New Roman"/>
              <w:b/>
              <w:kern w:val="0"/>
              <w:sz w:val="24"/>
              <w:u w:val="single"/>
              <w14:ligatures w14:val="none"/>
            </w:rPr>
            <w:t xml:space="preserve"> 2</w:t>
          </w:r>
          <w:r w:rsidR="007555DA" w:rsidRPr="007555DA">
            <w:rPr>
              <w:rFonts w:ascii="Times New Roman" w:hAnsi="Times New Roman" w:cs="Times New Roman"/>
              <w:b/>
              <w:kern w:val="0"/>
              <w:sz w:val="24"/>
              <w:u w:val="single"/>
              <w14:ligatures w14:val="none"/>
            </w:rPr>
            <w:t>, 2024, 12:00 P.M.</w:t>
          </w:r>
        </w:p>
        <w:p w14:paraId="1D307A63" w14:textId="77777777" w:rsidR="007555DA" w:rsidRPr="007555DA" w:rsidRDefault="007555DA" w:rsidP="007555DA">
          <w:pPr>
            <w:spacing w:after="0" w:line="240" w:lineRule="auto"/>
            <w:jc w:val="center"/>
            <w:rPr>
              <w:rFonts w:ascii="Times New Roman" w:hAnsi="Times New Roman" w:cs="Times New Roman"/>
              <w:b/>
              <w:kern w:val="0"/>
              <w:sz w:val="24"/>
              <w14:ligatures w14:val="none"/>
            </w:rPr>
          </w:pPr>
          <w:r w:rsidRPr="007555DA">
            <w:rPr>
              <w:rFonts w:ascii="Times New Roman" w:hAnsi="Times New Roman" w:cs="Times New Roman"/>
              <w:b/>
              <w:kern w:val="0"/>
              <w:sz w:val="24"/>
              <w14:ligatures w14:val="none"/>
            </w:rPr>
            <w:t xml:space="preserve">WEICHEL CONFERENCE CENTER, CLINTON REGIONAL HOSPITAL </w:t>
          </w:r>
        </w:p>
        <w:p w14:paraId="67D3EAA6" w14:textId="77777777" w:rsidR="007555DA" w:rsidRPr="007555DA" w:rsidRDefault="007555DA" w:rsidP="007555DA">
          <w:pPr>
            <w:spacing w:after="0" w:line="240" w:lineRule="auto"/>
            <w:jc w:val="center"/>
            <w:rPr>
              <w:rFonts w:ascii="Times New Roman" w:hAnsi="Times New Roman" w:cs="Times New Roman"/>
              <w:b/>
              <w:kern w:val="0"/>
              <w:sz w:val="24"/>
              <w14:ligatures w14:val="none"/>
            </w:rPr>
          </w:pPr>
        </w:p>
        <w:p w14:paraId="47DDD578" w14:textId="12024764" w:rsidR="007555DA" w:rsidRPr="007555DA" w:rsidRDefault="007555DA" w:rsidP="007555DA">
          <w:pPr>
            <w:spacing w:after="0" w:line="240" w:lineRule="auto"/>
            <w:jc w:val="center"/>
            <w:rPr>
              <w:rFonts w:ascii="Times New Roman" w:hAnsi="Times New Roman"/>
              <w:kern w:val="0"/>
              <w:sz w:val="24"/>
              <w14:ligatures w14:val="none"/>
            </w:rPr>
          </w:pPr>
          <w:r w:rsidRPr="007555DA">
            <w:rPr>
              <w:rFonts w:ascii="Times New Roman" w:hAnsi="Times New Roman" w:cs="Times New Roman"/>
              <w:b/>
              <w:kern w:val="0"/>
              <w:sz w:val="24"/>
              <w:u w:val="single"/>
              <w14:ligatures w14:val="none"/>
            </w:rPr>
            <w:t xml:space="preserve"> AGENDA</w:t>
          </w:r>
          <w:r w:rsidRPr="007555DA">
            <w:rPr>
              <w:rFonts w:ascii="Times New Roman" w:hAnsi="Times New Roman" w:cs="Times New Roman"/>
              <w:b/>
              <w:kern w:val="0"/>
              <w:sz w:val="24"/>
              <w14:ligatures w14:val="none"/>
            </w:rPr>
            <w:t xml:space="preserve">    </w:t>
          </w:r>
          <w:r w:rsidRPr="007555DA">
            <w:rPr>
              <w:rFonts w:ascii="Times New Roman" w:hAnsi="Times New Roman"/>
              <w:noProof/>
              <w:kern w:val="0"/>
              <w:sz w:val="24"/>
              <w14:ligatures w14:val="none"/>
            </w:rPr>
            <w:t xml:space="preserve">                                        </w:t>
          </w:r>
        </w:p>
      </w:sdtContent>
    </w:sdt>
    <w:p w14:paraId="24533D67" w14:textId="77777777" w:rsidR="007555DA" w:rsidRPr="007555DA" w:rsidRDefault="007555DA" w:rsidP="007555DA">
      <w:pPr>
        <w:tabs>
          <w:tab w:val="right" w:leader="dot" w:pos="10080"/>
        </w:tabs>
        <w:spacing w:line="240" w:lineRule="auto"/>
        <w:ind w:left="720"/>
        <w:contextualSpacing/>
        <w:jc w:val="both"/>
        <w:rPr>
          <w:rFonts w:ascii="Times New Roman" w:hAnsi="Times New Roman"/>
          <w:kern w:val="0"/>
          <w:sz w:val="24"/>
          <w14:ligatures w14:val="none"/>
        </w:rPr>
      </w:pPr>
    </w:p>
    <w:p w14:paraId="286765F8" w14:textId="77777777" w:rsidR="007555DA" w:rsidRPr="007555DA" w:rsidRDefault="007555DA" w:rsidP="007555DA">
      <w:pPr>
        <w:numPr>
          <w:ilvl w:val="0"/>
          <w:numId w:val="4"/>
        </w:numPr>
        <w:tabs>
          <w:tab w:val="right" w:leader="dot" w:pos="10080"/>
        </w:tabs>
        <w:spacing w:line="240" w:lineRule="auto"/>
        <w:contextualSpacing/>
        <w:jc w:val="both"/>
        <w:rPr>
          <w:rFonts w:ascii="Times New Roman" w:hAnsi="Times New Roman"/>
          <w:kern w:val="0"/>
          <w:sz w:val="24"/>
          <w14:ligatures w14:val="none"/>
        </w:rPr>
      </w:pPr>
      <w:r w:rsidRPr="007555DA">
        <w:rPr>
          <w:rFonts w:ascii="Times New Roman" w:hAnsi="Times New Roman"/>
          <w:b/>
          <w:kern w:val="0"/>
          <w:sz w:val="24"/>
          <w14:ligatures w14:val="none"/>
        </w:rPr>
        <w:t>CALL TO ORDER</w:t>
      </w:r>
    </w:p>
    <w:p w14:paraId="21BFB4DC" w14:textId="77777777" w:rsidR="007555DA" w:rsidRPr="007555DA" w:rsidRDefault="007555DA" w:rsidP="007555DA">
      <w:pPr>
        <w:widowControl w:val="0"/>
        <w:autoSpaceDE w:val="0"/>
        <w:autoSpaceDN w:val="0"/>
        <w:spacing w:before="7" w:line="240" w:lineRule="auto"/>
        <w:jc w:val="both"/>
        <w:rPr>
          <w:rFonts w:ascii="Times New Roman" w:hAnsi="Times New Roman"/>
          <w:i/>
          <w:iCs/>
          <w:kern w:val="0"/>
          <w:sz w:val="24"/>
          <w:szCs w:val="24"/>
          <w14:ligatures w14:val="none"/>
        </w:rPr>
      </w:pPr>
      <w:r w:rsidRPr="007555DA">
        <w:rPr>
          <w:rFonts w:ascii="Times New Roman" w:hAnsi="Times New Roman"/>
          <w:i/>
          <w:iCs/>
          <w:kern w:val="0"/>
          <w:sz w:val="24"/>
          <w:szCs w:val="24"/>
          <w14:ligatures w14:val="none"/>
        </w:rPr>
        <w:t>If there is any potentially known conflict of interest relevant to a matter requiring action by the Board, the trustee(s) shall call it to the attention of the Board at this time and said trustee(s) shall not vote on the matter.</w:t>
      </w:r>
    </w:p>
    <w:p w14:paraId="528A26A0" w14:textId="77777777" w:rsidR="007555DA" w:rsidRPr="007555DA" w:rsidRDefault="007555DA" w:rsidP="007555DA">
      <w:pPr>
        <w:tabs>
          <w:tab w:val="right" w:leader="dot" w:pos="10080"/>
        </w:tabs>
        <w:spacing w:line="240" w:lineRule="auto"/>
        <w:ind w:left="720"/>
        <w:contextualSpacing/>
        <w:jc w:val="both"/>
        <w:rPr>
          <w:rFonts w:ascii="Times New Roman" w:hAnsi="Times New Roman"/>
          <w:kern w:val="0"/>
          <w:sz w:val="24"/>
          <w14:ligatures w14:val="none"/>
        </w:rPr>
      </w:pPr>
    </w:p>
    <w:p w14:paraId="18F8A5A3" w14:textId="77777777" w:rsidR="007555DA" w:rsidRPr="007555DA" w:rsidRDefault="007555DA" w:rsidP="007555DA">
      <w:pPr>
        <w:numPr>
          <w:ilvl w:val="0"/>
          <w:numId w:val="4"/>
        </w:numPr>
        <w:tabs>
          <w:tab w:val="right" w:leader="dot" w:pos="10800"/>
        </w:tabs>
        <w:spacing w:line="240" w:lineRule="auto"/>
        <w:contextualSpacing/>
        <w:jc w:val="both"/>
        <w:rPr>
          <w:rFonts w:ascii="Times New Roman" w:hAnsi="Times New Roman" w:cs="Times New Roman"/>
          <w:kern w:val="0"/>
          <w:sz w:val="24"/>
          <w:szCs w:val="24"/>
          <w14:ligatures w14:val="none"/>
        </w:rPr>
      </w:pPr>
      <w:r w:rsidRPr="007555DA">
        <w:rPr>
          <w:rFonts w:ascii="Times New Roman" w:hAnsi="Times New Roman" w:cs="Times New Roman"/>
          <w:b/>
          <w:kern w:val="0"/>
          <w:sz w:val="24"/>
          <w:szCs w:val="24"/>
          <w14:ligatures w14:val="none"/>
        </w:rPr>
        <w:t>REVIEW AND APPROVAL OF CONSENT AGENDA ITEMS</w:t>
      </w:r>
    </w:p>
    <w:p w14:paraId="15F72C11" w14:textId="77777777" w:rsidR="007555DA" w:rsidRPr="007555DA" w:rsidRDefault="007555DA" w:rsidP="007555DA">
      <w:pPr>
        <w:spacing w:line="240" w:lineRule="auto"/>
        <w:jc w:val="both"/>
        <w:rPr>
          <w:rFonts w:ascii="Times New Roman" w:hAnsi="Times New Roman" w:cs="Times New Roman"/>
          <w:i/>
          <w:iCs/>
          <w:kern w:val="0"/>
          <w:sz w:val="24"/>
          <w:szCs w:val="24"/>
          <w14:ligatures w14:val="none"/>
        </w:rPr>
      </w:pPr>
      <w:r w:rsidRPr="007555DA">
        <w:rPr>
          <w:rFonts w:ascii="Times New Roman" w:hAnsi="Times New Roman" w:cs="Times New Roman"/>
          <w:i/>
          <w:iCs/>
          <w:kern w:val="0"/>
          <w:sz w:val="24"/>
          <w:szCs w:val="24"/>
          <w14:ligatures w14:val="none"/>
        </w:rPr>
        <w:t>All items listed under the Consent Agenda Items are deemed to be non-controversial and routine in nature by the Board of Trustees. The following items will not be discussed but will be approved by one motion of the Board of Trustees unless any Board member desires to discuss an item, at which time it will then be removed and thus placed as a Regular Agenda Item for consideration and approval on this Agenda. The Consent Agenda Items consists of the following items:</w:t>
      </w:r>
    </w:p>
    <w:p w14:paraId="46625773" w14:textId="0F17E880" w:rsidR="007555DA" w:rsidRPr="007555DA" w:rsidRDefault="007555DA" w:rsidP="007555DA">
      <w:pPr>
        <w:numPr>
          <w:ilvl w:val="0"/>
          <w:numId w:val="1"/>
        </w:numPr>
        <w:spacing w:line="240" w:lineRule="auto"/>
        <w:ind w:left="1080"/>
        <w:contextualSpacing/>
        <w:jc w:val="both"/>
        <w:rPr>
          <w:rFonts w:ascii="Times New Roman" w:hAnsi="Times New Roman" w:cs="Times New Roman"/>
          <w:kern w:val="0"/>
          <w:sz w:val="24"/>
          <w:szCs w:val="24"/>
          <w14:ligatures w14:val="none"/>
        </w:rPr>
      </w:pPr>
      <w:r w:rsidRPr="007555DA">
        <w:rPr>
          <w:rFonts w:ascii="Times New Roman" w:hAnsi="Times New Roman" w:cs="Times New Roman"/>
          <w:kern w:val="0"/>
          <w:sz w:val="24"/>
          <w:szCs w:val="24"/>
          <w14:ligatures w14:val="none"/>
        </w:rPr>
        <w:t xml:space="preserve">Approval of Minutes </w:t>
      </w:r>
      <w:r w:rsidR="00290E84">
        <w:rPr>
          <w:rFonts w:ascii="Times New Roman" w:hAnsi="Times New Roman" w:cs="Times New Roman"/>
          <w:kern w:val="0"/>
          <w:sz w:val="24"/>
          <w:szCs w:val="24"/>
          <w14:ligatures w14:val="none"/>
        </w:rPr>
        <w:t>April 11</w:t>
      </w:r>
      <w:r w:rsidRPr="007555DA">
        <w:rPr>
          <w:rFonts w:ascii="Times New Roman" w:hAnsi="Times New Roman" w:cs="Times New Roman"/>
          <w:kern w:val="0"/>
          <w:sz w:val="24"/>
          <w:szCs w:val="24"/>
          <w14:ligatures w14:val="none"/>
        </w:rPr>
        <w:t>,</w:t>
      </w:r>
      <w:r w:rsidR="00290E84">
        <w:rPr>
          <w:rFonts w:ascii="Times New Roman" w:hAnsi="Times New Roman" w:cs="Times New Roman"/>
          <w:kern w:val="0"/>
          <w:sz w:val="24"/>
          <w:szCs w:val="24"/>
          <w14:ligatures w14:val="none"/>
        </w:rPr>
        <w:t>2024</w:t>
      </w:r>
      <w:r w:rsidRPr="007555DA">
        <w:rPr>
          <w:rFonts w:ascii="Times New Roman" w:hAnsi="Times New Roman" w:cs="Times New Roman"/>
          <w:kern w:val="0"/>
          <w:sz w:val="24"/>
          <w:szCs w:val="24"/>
          <w14:ligatures w14:val="none"/>
        </w:rPr>
        <w:t xml:space="preserve"> Special Meeting</w:t>
      </w:r>
    </w:p>
    <w:p w14:paraId="1ACF8405" w14:textId="33DF515F" w:rsidR="00531542" w:rsidRDefault="00531542" w:rsidP="007555DA">
      <w:pPr>
        <w:numPr>
          <w:ilvl w:val="0"/>
          <w:numId w:val="1"/>
        </w:numPr>
        <w:spacing w:line="240" w:lineRule="auto"/>
        <w:ind w:left="1080"/>
        <w:contextualSpacing/>
        <w:jc w:val="both"/>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Ratification of the Workers Compensation and Employers Liability Insurance Policy with Accident Fund Insurance Company of America Annual Premium $7,271.00 Expiration 4/1/2025</w:t>
      </w:r>
    </w:p>
    <w:p w14:paraId="65DF30D4" w14:textId="77777777" w:rsidR="00531542" w:rsidRPr="007555DA" w:rsidRDefault="00531542" w:rsidP="00531542">
      <w:pPr>
        <w:spacing w:line="240" w:lineRule="auto"/>
        <w:ind w:left="1080"/>
        <w:contextualSpacing/>
        <w:jc w:val="both"/>
        <w:rPr>
          <w:rFonts w:ascii="Times New Roman" w:hAnsi="Times New Roman" w:cs="Times New Roman"/>
          <w:kern w:val="0"/>
          <w:sz w:val="24"/>
          <w:szCs w:val="24"/>
          <w14:ligatures w14:val="none"/>
        </w:rPr>
      </w:pPr>
    </w:p>
    <w:p w14:paraId="27FF50F0" w14:textId="77777777" w:rsidR="007555DA" w:rsidRPr="007555DA" w:rsidRDefault="007555DA" w:rsidP="007555DA">
      <w:pPr>
        <w:numPr>
          <w:ilvl w:val="0"/>
          <w:numId w:val="4"/>
        </w:numPr>
        <w:tabs>
          <w:tab w:val="right" w:leader="dot" w:pos="10080"/>
        </w:tabs>
        <w:spacing w:line="240" w:lineRule="auto"/>
        <w:contextualSpacing/>
        <w:jc w:val="both"/>
        <w:rPr>
          <w:rFonts w:ascii="Times New Roman" w:hAnsi="Times New Roman" w:cs="Times New Roman"/>
          <w:b/>
          <w:kern w:val="0"/>
          <w:sz w:val="24"/>
          <w:szCs w:val="24"/>
          <w14:ligatures w14:val="none"/>
        </w:rPr>
      </w:pPr>
      <w:r w:rsidRPr="007555DA">
        <w:rPr>
          <w:rFonts w:ascii="Times New Roman" w:hAnsi="Times New Roman"/>
          <w:b/>
          <w:kern w:val="0"/>
          <w:sz w:val="24"/>
          <w14:ligatures w14:val="none"/>
        </w:rPr>
        <w:t>BUSINESS ITEMS (Discussion, Consideration, and Possible Action Regarding):</w:t>
      </w:r>
    </w:p>
    <w:p w14:paraId="08D0C8E7" w14:textId="77777777" w:rsidR="007555DA" w:rsidRPr="007555DA" w:rsidRDefault="007555DA" w:rsidP="007555DA">
      <w:pPr>
        <w:numPr>
          <w:ilvl w:val="0"/>
          <w:numId w:val="7"/>
        </w:numPr>
        <w:spacing w:line="240" w:lineRule="auto"/>
        <w:contextualSpacing/>
        <w:jc w:val="both"/>
        <w:rPr>
          <w:rFonts w:ascii="Times New Roman" w:hAnsi="Times New Roman" w:cs="Times New Roman"/>
          <w:bCs/>
          <w:kern w:val="0"/>
          <w:sz w:val="24"/>
          <w:szCs w:val="24"/>
          <w14:ligatures w14:val="none"/>
        </w:rPr>
      </w:pPr>
      <w:r w:rsidRPr="007555DA">
        <w:rPr>
          <w:rFonts w:ascii="Times New Roman" w:hAnsi="Times New Roman" w:cs="Times New Roman"/>
          <w:bCs/>
          <w:kern w:val="0"/>
          <w:sz w:val="24"/>
          <w:szCs w:val="24"/>
          <w14:ligatures w14:val="none"/>
        </w:rPr>
        <w:t>Administrative reports</w:t>
      </w:r>
    </w:p>
    <w:p w14:paraId="4CB804DB" w14:textId="1080B08E" w:rsidR="007555DA" w:rsidRPr="00B97A96" w:rsidRDefault="007555DA" w:rsidP="007555DA">
      <w:pPr>
        <w:numPr>
          <w:ilvl w:val="0"/>
          <w:numId w:val="8"/>
        </w:numPr>
        <w:spacing w:line="240" w:lineRule="auto"/>
        <w:contextualSpacing/>
        <w:jc w:val="both"/>
        <w:rPr>
          <w:rFonts w:ascii="Times New Roman" w:hAnsi="Times New Roman" w:cs="Times New Roman"/>
          <w:bCs/>
          <w:kern w:val="0"/>
          <w:sz w:val="24"/>
          <w:szCs w:val="24"/>
          <w14:ligatures w14:val="none"/>
        </w:rPr>
      </w:pPr>
      <w:r w:rsidRPr="007555DA">
        <w:rPr>
          <w:rFonts w:ascii="Times New Roman" w:hAnsi="Times New Roman" w:cs="Times New Roman"/>
          <w:kern w:val="0"/>
          <w:sz w:val="24"/>
          <w:szCs w:val="24"/>
          <w14:ligatures w14:val="none"/>
        </w:rPr>
        <w:t xml:space="preserve">Hospital Report </w:t>
      </w:r>
      <w:r>
        <w:rPr>
          <w:rFonts w:ascii="Times New Roman" w:hAnsi="Times New Roman" w:cs="Times New Roman"/>
          <w:kern w:val="0"/>
          <w:sz w:val="24"/>
          <w:szCs w:val="24"/>
          <w14:ligatures w14:val="none"/>
        </w:rPr>
        <w:t>–</w:t>
      </w:r>
      <w:r w:rsidRPr="007555DA">
        <w:rPr>
          <w:rFonts w:ascii="Times New Roman" w:hAnsi="Times New Roman" w:cs="Times New Roman"/>
          <w:kern w:val="0"/>
          <w:sz w:val="24"/>
          <w:szCs w:val="24"/>
          <w14:ligatures w14:val="none"/>
        </w:rPr>
        <w:t xml:space="preserve"> Update</w:t>
      </w:r>
    </w:p>
    <w:p w14:paraId="7732041F" w14:textId="3DAA0083" w:rsidR="00290E84" w:rsidRPr="00531542" w:rsidRDefault="00B97A96" w:rsidP="00EA5351">
      <w:pPr>
        <w:numPr>
          <w:ilvl w:val="0"/>
          <w:numId w:val="7"/>
        </w:numPr>
        <w:spacing w:line="240" w:lineRule="auto"/>
        <w:contextualSpacing/>
        <w:jc w:val="both"/>
        <w:rPr>
          <w:rFonts w:ascii="Times New Roman" w:hAnsi="Times New Roman" w:cs="Times New Roman"/>
          <w:bCs/>
          <w:kern w:val="0"/>
          <w:sz w:val="24"/>
          <w:szCs w:val="24"/>
          <w14:ligatures w14:val="none"/>
        </w:rPr>
      </w:pPr>
      <w:r w:rsidRPr="00290E84">
        <w:rPr>
          <w:rFonts w:ascii="Times New Roman" w:hAnsi="Times New Roman" w:cs="Times New Roman"/>
          <w:kern w:val="0"/>
          <w:sz w:val="24"/>
          <w:szCs w:val="24"/>
          <w14:ligatures w14:val="none"/>
        </w:rPr>
        <w:t xml:space="preserve">Contract with </w:t>
      </w:r>
      <w:r w:rsidR="00290E84">
        <w:rPr>
          <w:rFonts w:ascii="Times New Roman" w:hAnsi="Times New Roman" w:cs="Times New Roman"/>
          <w:kern w:val="0"/>
          <w:sz w:val="24"/>
          <w:szCs w:val="24"/>
          <w14:ligatures w14:val="none"/>
        </w:rPr>
        <w:t>Carson Food Management</w:t>
      </w:r>
    </w:p>
    <w:p w14:paraId="51604AB1" w14:textId="19417591" w:rsidR="00531542" w:rsidRDefault="00531542" w:rsidP="00531542">
      <w:pPr>
        <w:numPr>
          <w:ilvl w:val="0"/>
          <w:numId w:val="7"/>
        </w:numPr>
        <w:spacing w:line="240" w:lineRule="auto"/>
        <w:contextualSpacing/>
        <w:jc w:val="both"/>
        <w:rPr>
          <w:rFonts w:ascii="Times New Roman" w:hAnsi="Times New Roman" w:cs="Times New Roman"/>
          <w:bCs/>
          <w:kern w:val="0"/>
          <w:sz w:val="24"/>
          <w:szCs w:val="24"/>
          <w14:ligatures w14:val="none"/>
        </w:rPr>
      </w:pPr>
      <w:r w:rsidRPr="4CE8D25C">
        <w:rPr>
          <w:rFonts w:ascii="Times New Roman" w:hAnsi="Times New Roman" w:cs="Times New Roman"/>
          <w:kern w:val="0"/>
          <w:sz w:val="24"/>
          <w:szCs w:val="24"/>
          <w14:ligatures w14:val="none"/>
        </w:rPr>
        <w:t>Intrafund Borrowing Agreement Between the Clinton General Fund and the Clinton Hospital Authority</w:t>
      </w:r>
      <w:r>
        <w:rPr>
          <w:rFonts w:ascii="Times New Roman" w:hAnsi="Times New Roman" w:cs="Times New Roman"/>
          <w:kern w:val="0"/>
          <w:sz w:val="24"/>
          <w:szCs w:val="24"/>
          <w14:ligatures w14:val="none"/>
        </w:rPr>
        <w:t>.</w:t>
      </w:r>
    </w:p>
    <w:p w14:paraId="761E41D6" w14:textId="77777777" w:rsidR="00531542" w:rsidRPr="00AE69D8" w:rsidRDefault="00531542" w:rsidP="00531542">
      <w:pPr>
        <w:numPr>
          <w:ilvl w:val="0"/>
          <w:numId w:val="7"/>
        </w:numPr>
        <w:spacing w:line="240" w:lineRule="auto"/>
        <w:contextualSpacing/>
        <w:jc w:val="both"/>
        <w:rPr>
          <w:rFonts w:ascii="Times New Roman" w:hAnsi="Times New Roman" w:cs="Times New Roman"/>
          <w:kern w:val="0"/>
          <w:sz w:val="24"/>
          <w:szCs w:val="24"/>
          <w14:ligatures w14:val="none"/>
        </w:rPr>
      </w:pPr>
      <w:r w:rsidRPr="4CE8D25C">
        <w:rPr>
          <w:rFonts w:ascii="Times New Roman" w:hAnsi="Times New Roman" w:cs="Times New Roman"/>
          <w:kern w:val="0"/>
          <w:sz w:val="24"/>
          <w:szCs w:val="24"/>
          <w14:ligatures w14:val="none"/>
        </w:rPr>
        <w:t>Intrafund Borrowing Agreement Between the Clinton Public Works Authority and the Clinton Hospital Authority.</w:t>
      </w:r>
    </w:p>
    <w:p w14:paraId="1D71702B" w14:textId="77777777" w:rsidR="00531542" w:rsidRPr="00290E84" w:rsidRDefault="00531542" w:rsidP="00531542">
      <w:pPr>
        <w:spacing w:line="240" w:lineRule="auto"/>
        <w:ind w:left="1080"/>
        <w:contextualSpacing/>
        <w:jc w:val="both"/>
        <w:rPr>
          <w:rFonts w:ascii="Times New Roman" w:hAnsi="Times New Roman" w:cs="Times New Roman"/>
          <w:bCs/>
          <w:kern w:val="0"/>
          <w:sz w:val="24"/>
          <w:szCs w:val="24"/>
          <w14:ligatures w14:val="none"/>
        </w:rPr>
      </w:pPr>
    </w:p>
    <w:p w14:paraId="4A9F3593" w14:textId="7F45946D" w:rsidR="007555DA" w:rsidRPr="00D3086C" w:rsidRDefault="007555DA" w:rsidP="00D3086C">
      <w:pPr>
        <w:pStyle w:val="ListParagraph"/>
        <w:numPr>
          <w:ilvl w:val="0"/>
          <w:numId w:val="4"/>
        </w:numPr>
        <w:tabs>
          <w:tab w:val="right" w:leader="dot" w:pos="10800"/>
        </w:tabs>
        <w:spacing w:line="240" w:lineRule="auto"/>
        <w:jc w:val="both"/>
        <w:rPr>
          <w:rFonts w:ascii="Times New Roman" w:hAnsi="Times New Roman" w:cs="Times New Roman"/>
          <w:b/>
          <w:bCs/>
          <w:kern w:val="0"/>
          <w:sz w:val="24"/>
          <w:szCs w:val="24"/>
          <w14:ligatures w14:val="none"/>
        </w:rPr>
      </w:pPr>
      <w:r w:rsidRPr="00D3086C">
        <w:rPr>
          <w:rFonts w:ascii="Times New Roman" w:hAnsi="Times New Roman" w:cs="Times New Roman"/>
          <w:b/>
          <w:bCs/>
          <w:kern w:val="0"/>
          <w:sz w:val="24"/>
          <w:szCs w:val="24"/>
          <w14:ligatures w14:val="none"/>
        </w:rPr>
        <w:t xml:space="preserve">FINANCIAL REPORT </w:t>
      </w:r>
    </w:p>
    <w:p w14:paraId="58D73772" w14:textId="77777777" w:rsidR="007555DA" w:rsidRPr="007555DA" w:rsidRDefault="007555DA" w:rsidP="007555DA">
      <w:pPr>
        <w:numPr>
          <w:ilvl w:val="0"/>
          <w:numId w:val="5"/>
        </w:numPr>
        <w:tabs>
          <w:tab w:val="right" w:leader="dot" w:pos="10800"/>
        </w:tabs>
        <w:spacing w:line="240" w:lineRule="auto"/>
        <w:contextualSpacing/>
        <w:jc w:val="both"/>
        <w:rPr>
          <w:rFonts w:ascii="Times New Roman" w:hAnsi="Times New Roman" w:cs="Times New Roman"/>
          <w:b/>
          <w:bCs/>
          <w:kern w:val="0"/>
          <w:sz w:val="24"/>
          <w:szCs w:val="24"/>
          <w14:ligatures w14:val="none"/>
        </w:rPr>
      </w:pPr>
      <w:r w:rsidRPr="007555DA">
        <w:rPr>
          <w:rFonts w:ascii="Times New Roman" w:hAnsi="Times New Roman" w:cs="Times New Roman"/>
          <w:b/>
          <w:bCs/>
          <w:kern w:val="0"/>
          <w:sz w:val="24"/>
          <w:szCs w:val="24"/>
          <w14:ligatures w14:val="none"/>
        </w:rPr>
        <w:t xml:space="preserve">Financial Statement </w:t>
      </w:r>
    </w:p>
    <w:p w14:paraId="37096FF2" w14:textId="77777777" w:rsidR="00D932C8" w:rsidRDefault="00D932C8" w:rsidP="00D932C8">
      <w:pPr>
        <w:tabs>
          <w:tab w:val="left" w:pos="720"/>
        </w:tabs>
        <w:spacing w:after="0" w:line="240" w:lineRule="auto"/>
        <w:contextualSpacing/>
        <w:jc w:val="both"/>
        <w:rPr>
          <w:rFonts w:ascii="Times New Roman" w:hAnsi="Times New Roman" w:cs="Times New Roman"/>
          <w:b/>
          <w:bCs/>
          <w:kern w:val="0"/>
          <w:sz w:val="24"/>
          <w:szCs w:val="24"/>
          <w14:ligatures w14:val="none"/>
        </w:rPr>
      </w:pPr>
    </w:p>
    <w:p w14:paraId="2E1E8FBD" w14:textId="5C1D0F3F" w:rsidR="00C72841" w:rsidRDefault="00367BED" w:rsidP="00D932C8">
      <w:pPr>
        <w:pStyle w:val="ListParagraph"/>
        <w:numPr>
          <w:ilvl w:val="0"/>
          <w:numId w:val="4"/>
        </w:numPr>
        <w:tabs>
          <w:tab w:val="left" w:pos="720"/>
        </w:tabs>
        <w:spacing w:after="0" w:line="240" w:lineRule="auto"/>
        <w:jc w:val="both"/>
        <w:rPr>
          <w:rFonts w:ascii="Times New Roman" w:hAnsi="Times New Roman" w:cs="Times New Roman"/>
          <w:b/>
          <w:bCs/>
          <w:kern w:val="0"/>
          <w:sz w:val="24"/>
          <w:szCs w:val="24"/>
          <w14:ligatures w14:val="none"/>
        </w:rPr>
      </w:pPr>
      <w:r w:rsidRPr="00367BED">
        <w:rPr>
          <w:rFonts w:ascii="Times New Roman" w:hAnsi="Times New Roman" w:cs="Times New Roman"/>
          <w:b/>
          <w:bCs/>
          <w:kern w:val="0"/>
          <w:sz w:val="24"/>
          <w:szCs w:val="24"/>
          <w14:ligatures w14:val="none"/>
        </w:rPr>
        <w:lastRenderedPageBreak/>
        <w:t>COMMITTEE /DEPARTMENT REPORTING</w:t>
      </w:r>
    </w:p>
    <w:p w14:paraId="750510D8" w14:textId="77777777" w:rsidR="00473661" w:rsidRPr="00367BED" w:rsidRDefault="00473661" w:rsidP="00473661">
      <w:pPr>
        <w:pStyle w:val="ListParagraph"/>
        <w:tabs>
          <w:tab w:val="left" w:pos="720"/>
        </w:tabs>
        <w:spacing w:after="0" w:line="240" w:lineRule="auto"/>
        <w:jc w:val="both"/>
        <w:rPr>
          <w:rFonts w:ascii="Times New Roman" w:hAnsi="Times New Roman" w:cs="Times New Roman"/>
          <w:b/>
          <w:bCs/>
          <w:kern w:val="0"/>
          <w:sz w:val="24"/>
          <w:szCs w:val="24"/>
          <w14:ligatures w14:val="none"/>
        </w:rPr>
      </w:pPr>
    </w:p>
    <w:p w14:paraId="3C51B584" w14:textId="7259C8AC" w:rsidR="00367BED" w:rsidRDefault="001E6912" w:rsidP="008B32FB">
      <w:pPr>
        <w:pStyle w:val="ListParagraph"/>
        <w:numPr>
          <w:ilvl w:val="0"/>
          <w:numId w:val="10"/>
        </w:numPr>
        <w:tabs>
          <w:tab w:val="left" w:pos="720"/>
        </w:tabs>
        <w:spacing w:after="0" w:line="240" w:lineRule="auto"/>
        <w:jc w:val="both"/>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 xml:space="preserve">Review and Approval </w:t>
      </w:r>
      <w:r w:rsidR="0031140D">
        <w:rPr>
          <w:rFonts w:ascii="Times New Roman" w:hAnsi="Times New Roman" w:cs="Times New Roman"/>
          <w:kern w:val="0"/>
          <w:sz w:val="24"/>
          <w:szCs w:val="24"/>
          <w14:ligatures w14:val="none"/>
        </w:rPr>
        <w:t xml:space="preserve">Monthly Safety/Emergency Committee Meeting </w:t>
      </w:r>
      <w:r w:rsidR="008B32FB">
        <w:rPr>
          <w:rFonts w:ascii="Times New Roman" w:hAnsi="Times New Roman" w:cs="Times New Roman"/>
          <w:kern w:val="0"/>
          <w:sz w:val="24"/>
          <w:szCs w:val="24"/>
          <w14:ligatures w14:val="none"/>
        </w:rPr>
        <w:t xml:space="preserve">Minutes </w:t>
      </w:r>
      <w:proofErr w:type="gramStart"/>
      <w:r w:rsidR="00290E84">
        <w:rPr>
          <w:rFonts w:ascii="Times New Roman" w:hAnsi="Times New Roman" w:cs="Times New Roman"/>
          <w:kern w:val="0"/>
          <w:sz w:val="24"/>
          <w:szCs w:val="24"/>
          <w14:ligatures w14:val="none"/>
        </w:rPr>
        <w:t>4</w:t>
      </w:r>
      <w:r w:rsidR="0031140D" w:rsidRPr="008B32FB">
        <w:rPr>
          <w:rFonts w:ascii="Times New Roman" w:hAnsi="Times New Roman" w:cs="Times New Roman"/>
          <w:kern w:val="0"/>
          <w:sz w:val="24"/>
          <w:szCs w:val="24"/>
          <w14:ligatures w14:val="none"/>
        </w:rPr>
        <w:t>/1</w:t>
      </w:r>
      <w:r w:rsidR="00290E84">
        <w:rPr>
          <w:rFonts w:ascii="Times New Roman" w:hAnsi="Times New Roman" w:cs="Times New Roman"/>
          <w:kern w:val="0"/>
          <w:sz w:val="24"/>
          <w:szCs w:val="24"/>
          <w14:ligatures w14:val="none"/>
        </w:rPr>
        <w:t>8/</w:t>
      </w:r>
      <w:r w:rsidR="0031140D" w:rsidRPr="008B32FB">
        <w:rPr>
          <w:rFonts w:ascii="Times New Roman" w:hAnsi="Times New Roman" w:cs="Times New Roman"/>
          <w:kern w:val="0"/>
          <w:sz w:val="24"/>
          <w:szCs w:val="24"/>
          <w14:ligatures w14:val="none"/>
        </w:rPr>
        <w:t>2024</w:t>
      </w:r>
      <w:proofErr w:type="gramEnd"/>
    </w:p>
    <w:p w14:paraId="20AF1046" w14:textId="33703827" w:rsidR="008B32FB" w:rsidRDefault="001E6912" w:rsidP="008B32FB">
      <w:pPr>
        <w:pStyle w:val="ListParagraph"/>
        <w:numPr>
          <w:ilvl w:val="0"/>
          <w:numId w:val="10"/>
        </w:numPr>
        <w:tabs>
          <w:tab w:val="left" w:pos="720"/>
        </w:tabs>
        <w:spacing w:after="0" w:line="240" w:lineRule="auto"/>
        <w:jc w:val="both"/>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 xml:space="preserve">Review and </w:t>
      </w:r>
      <w:r w:rsidR="004F4D55">
        <w:rPr>
          <w:rFonts w:ascii="Times New Roman" w:hAnsi="Times New Roman" w:cs="Times New Roman"/>
          <w:kern w:val="0"/>
          <w:sz w:val="24"/>
          <w:szCs w:val="24"/>
          <w14:ligatures w14:val="none"/>
        </w:rPr>
        <w:t>Appr</w:t>
      </w:r>
      <w:r>
        <w:rPr>
          <w:rFonts w:ascii="Times New Roman" w:hAnsi="Times New Roman" w:cs="Times New Roman"/>
          <w:kern w:val="0"/>
          <w:sz w:val="24"/>
          <w:szCs w:val="24"/>
          <w14:ligatures w14:val="none"/>
        </w:rPr>
        <w:t xml:space="preserve">oval of </w:t>
      </w:r>
      <w:r w:rsidR="008B32FB">
        <w:rPr>
          <w:rFonts w:ascii="Times New Roman" w:hAnsi="Times New Roman" w:cs="Times New Roman"/>
          <w:kern w:val="0"/>
          <w:sz w:val="24"/>
          <w:szCs w:val="24"/>
          <w14:ligatures w14:val="none"/>
        </w:rPr>
        <w:t>Quality Assurance/Performance Progr</w:t>
      </w:r>
      <w:r w:rsidR="00D80D5E">
        <w:rPr>
          <w:rFonts w:ascii="Times New Roman" w:hAnsi="Times New Roman" w:cs="Times New Roman"/>
          <w:kern w:val="0"/>
          <w:sz w:val="24"/>
          <w:szCs w:val="24"/>
          <w14:ligatures w14:val="none"/>
        </w:rPr>
        <w:t>am Meeting Minutes</w:t>
      </w:r>
      <w:r w:rsidR="00290E84">
        <w:rPr>
          <w:rFonts w:ascii="Times New Roman" w:hAnsi="Times New Roman" w:cs="Times New Roman"/>
          <w:kern w:val="0"/>
          <w:sz w:val="24"/>
          <w:szCs w:val="24"/>
          <w14:ligatures w14:val="none"/>
        </w:rPr>
        <w:t xml:space="preserve"> </w:t>
      </w:r>
      <w:proofErr w:type="gramStart"/>
      <w:r w:rsidR="00290E84">
        <w:rPr>
          <w:rFonts w:ascii="Times New Roman" w:hAnsi="Times New Roman" w:cs="Times New Roman"/>
          <w:kern w:val="0"/>
          <w:sz w:val="24"/>
          <w:szCs w:val="24"/>
          <w14:ligatures w14:val="none"/>
        </w:rPr>
        <w:t>04</w:t>
      </w:r>
      <w:r w:rsidR="00D80D5E">
        <w:rPr>
          <w:rFonts w:ascii="Times New Roman" w:hAnsi="Times New Roman" w:cs="Times New Roman"/>
          <w:kern w:val="0"/>
          <w:sz w:val="24"/>
          <w:szCs w:val="24"/>
          <w14:ligatures w14:val="none"/>
        </w:rPr>
        <w:t>/</w:t>
      </w:r>
      <w:r w:rsidR="00290E84">
        <w:rPr>
          <w:rFonts w:ascii="Times New Roman" w:hAnsi="Times New Roman" w:cs="Times New Roman"/>
          <w:kern w:val="0"/>
          <w:sz w:val="24"/>
          <w:szCs w:val="24"/>
          <w14:ligatures w14:val="none"/>
        </w:rPr>
        <w:t>17</w:t>
      </w:r>
      <w:r w:rsidR="00D80D5E">
        <w:rPr>
          <w:rFonts w:ascii="Times New Roman" w:hAnsi="Times New Roman" w:cs="Times New Roman"/>
          <w:kern w:val="0"/>
          <w:sz w:val="24"/>
          <w:szCs w:val="24"/>
          <w14:ligatures w14:val="none"/>
        </w:rPr>
        <w:t>/</w:t>
      </w:r>
      <w:r w:rsidR="005109CE">
        <w:rPr>
          <w:rFonts w:ascii="Times New Roman" w:hAnsi="Times New Roman" w:cs="Times New Roman"/>
          <w:kern w:val="0"/>
          <w:sz w:val="24"/>
          <w:szCs w:val="24"/>
          <w14:ligatures w14:val="none"/>
        </w:rPr>
        <w:t>2024</w:t>
      </w:r>
      <w:proofErr w:type="gramEnd"/>
    </w:p>
    <w:p w14:paraId="24BCAAE2" w14:textId="57082A3C" w:rsidR="005109CE" w:rsidRDefault="001E6912" w:rsidP="008B32FB">
      <w:pPr>
        <w:pStyle w:val="ListParagraph"/>
        <w:numPr>
          <w:ilvl w:val="0"/>
          <w:numId w:val="10"/>
        </w:numPr>
        <w:tabs>
          <w:tab w:val="left" w:pos="720"/>
        </w:tabs>
        <w:spacing w:after="0" w:line="240" w:lineRule="auto"/>
        <w:jc w:val="both"/>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 xml:space="preserve">Review and Approval </w:t>
      </w:r>
      <w:r w:rsidR="00290E84">
        <w:rPr>
          <w:rFonts w:ascii="Times New Roman" w:hAnsi="Times New Roman" w:cs="Times New Roman"/>
          <w:kern w:val="0"/>
          <w:sz w:val="24"/>
          <w:szCs w:val="24"/>
          <w14:ligatures w14:val="none"/>
        </w:rPr>
        <w:t>Infection Control</w:t>
      </w:r>
      <w:r w:rsidR="001A0519">
        <w:rPr>
          <w:rFonts w:ascii="Times New Roman" w:hAnsi="Times New Roman" w:cs="Times New Roman"/>
          <w:kern w:val="0"/>
          <w:sz w:val="24"/>
          <w:szCs w:val="24"/>
          <w14:ligatures w14:val="none"/>
        </w:rPr>
        <w:t xml:space="preserve"> Committee Meeting Minutes</w:t>
      </w:r>
      <w:r w:rsidR="00C21C0E">
        <w:rPr>
          <w:rFonts w:ascii="Times New Roman" w:hAnsi="Times New Roman" w:cs="Times New Roman"/>
          <w:kern w:val="0"/>
          <w:sz w:val="24"/>
          <w:szCs w:val="24"/>
          <w14:ligatures w14:val="none"/>
        </w:rPr>
        <w:t xml:space="preserve"> </w:t>
      </w:r>
      <w:proofErr w:type="gramStart"/>
      <w:r w:rsidR="00290E84">
        <w:rPr>
          <w:rFonts w:ascii="Times New Roman" w:hAnsi="Times New Roman" w:cs="Times New Roman"/>
          <w:kern w:val="0"/>
          <w:sz w:val="24"/>
          <w:szCs w:val="24"/>
          <w14:ligatures w14:val="none"/>
        </w:rPr>
        <w:t>04/10</w:t>
      </w:r>
      <w:r w:rsidR="001A0519">
        <w:rPr>
          <w:rFonts w:ascii="Times New Roman" w:hAnsi="Times New Roman" w:cs="Times New Roman"/>
          <w:kern w:val="0"/>
          <w:sz w:val="24"/>
          <w:szCs w:val="24"/>
          <w14:ligatures w14:val="none"/>
        </w:rPr>
        <w:t>/2024</w:t>
      </w:r>
      <w:proofErr w:type="gramEnd"/>
    </w:p>
    <w:p w14:paraId="555BDCEB" w14:textId="6E46BE23" w:rsidR="00C21C0E" w:rsidRPr="00C21C0E" w:rsidRDefault="00C21C0E" w:rsidP="00BE2577">
      <w:pPr>
        <w:pStyle w:val="ListParagraph"/>
        <w:tabs>
          <w:tab w:val="left" w:pos="720"/>
        </w:tabs>
        <w:spacing w:after="0" w:line="240" w:lineRule="auto"/>
        <w:jc w:val="both"/>
        <w:rPr>
          <w:rFonts w:ascii="Times New Roman" w:hAnsi="Times New Roman" w:cs="Times New Roman"/>
          <w:kern w:val="0"/>
          <w:sz w:val="24"/>
          <w:szCs w:val="24"/>
          <w14:ligatures w14:val="none"/>
        </w:rPr>
      </w:pPr>
    </w:p>
    <w:p w14:paraId="123B8EAE" w14:textId="68971DF1" w:rsidR="007555DA" w:rsidRPr="00D932C8" w:rsidRDefault="007555DA" w:rsidP="00D932C8">
      <w:pPr>
        <w:pStyle w:val="ListParagraph"/>
        <w:numPr>
          <w:ilvl w:val="0"/>
          <w:numId w:val="4"/>
        </w:numPr>
        <w:tabs>
          <w:tab w:val="left" w:pos="720"/>
        </w:tabs>
        <w:spacing w:after="0" w:line="240" w:lineRule="auto"/>
        <w:jc w:val="both"/>
        <w:rPr>
          <w:rFonts w:ascii="Times New Roman" w:hAnsi="Times New Roman" w:cs="Times New Roman"/>
          <w:kern w:val="0"/>
          <w:sz w:val="24"/>
          <w:szCs w:val="24"/>
          <w14:ligatures w14:val="none"/>
        </w:rPr>
      </w:pPr>
      <w:r w:rsidRPr="00D932C8">
        <w:rPr>
          <w:rFonts w:ascii="Times New Roman" w:hAnsi="Times New Roman" w:cs="Times New Roman"/>
          <w:b/>
          <w:kern w:val="0"/>
          <w:sz w:val="24"/>
          <w:szCs w:val="24"/>
          <w14:ligatures w14:val="none"/>
        </w:rPr>
        <w:t>NEW BUSINESS</w:t>
      </w:r>
    </w:p>
    <w:p w14:paraId="11DD6D66" w14:textId="77777777" w:rsidR="007555DA" w:rsidRPr="007555DA" w:rsidRDefault="007555DA" w:rsidP="007555DA">
      <w:pPr>
        <w:tabs>
          <w:tab w:val="left" w:pos="720"/>
        </w:tabs>
        <w:spacing w:after="0" w:line="240" w:lineRule="auto"/>
        <w:ind w:left="720"/>
        <w:contextualSpacing/>
        <w:rPr>
          <w:rFonts w:ascii="Times New Roman" w:hAnsi="Times New Roman" w:cs="Times New Roman"/>
          <w:kern w:val="0"/>
          <w:sz w:val="24"/>
          <w:szCs w:val="24"/>
          <w14:ligatures w14:val="none"/>
        </w:rPr>
      </w:pPr>
      <w:r w:rsidRPr="007555DA">
        <w:rPr>
          <w:rFonts w:ascii="Times New Roman" w:hAnsi="Times New Roman" w:cs="Times New Roman"/>
          <w:kern w:val="0"/>
          <w:sz w:val="24"/>
          <w:szCs w:val="24"/>
          <w14:ligatures w14:val="none"/>
        </w:rPr>
        <w:t>Any matter not known about, and which could not have been reasonably foreseen prior to the posting of this agenda.</w:t>
      </w:r>
      <w:r w:rsidRPr="007555DA">
        <w:rPr>
          <w:rFonts w:ascii="Arial" w:hAnsi="Arial" w:cs="Arial"/>
          <w:kern w:val="0"/>
          <w:sz w:val="24"/>
          <w:szCs w:val="24"/>
          <w14:ligatures w14:val="none"/>
        </w:rPr>
        <w:t xml:space="preserve"> </w:t>
      </w:r>
      <w:r w:rsidRPr="007555DA">
        <w:rPr>
          <w:rFonts w:ascii="Times New Roman" w:hAnsi="Times New Roman" w:cs="Times New Roman"/>
          <w:kern w:val="0"/>
          <w:sz w:val="24"/>
          <w:szCs w:val="24"/>
          <w14:ligatures w14:val="none"/>
        </w:rPr>
        <w:t>(If any, as authorized pursuant to Section 311.9 of the Oklahoma Open Meeting Act.)</w:t>
      </w:r>
    </w:p>
    <w:p w14:paraId="76BAA0C4" w14:textId="77777777" w:rsidR="007555DA" w:rsidRPr="007555DA" w:rsidRDefault="007555DA" w:rsidP="007555DA">
      <w:pPr>
        <w:spacing w:line="240" w:lineRule="auto"/>
        <w:ind w:left="720"/>
        <w:contextualSpacing/>
        <w:jc w:val="both"/>
        <w:rPr>
          <w:rFonts w:ascii="Times New Roman" w:hAnsi="Times New Roman" w:cs="Times New Roman"/>
          <w:kern w:val="0"/>
          <w:sz w:val="24"/>
          <w:szCs w:val="24"/>
          <w14:ligatures w14:val="none"/>
        </w:rPr>
      </w:pPr>
    </w:p>
    <w:p w14:paraId="70B680AD" w14:textId="77777777" w:rsidR="007555DA" w:rsidRPr="007555DA" w:rsidRDefault="007555DA" w:rsidP="00D932C8">
      <w:pPr>
        <w:numPr>
          <w:ilvl w:val="0"/>
          <w:numId w:val="4"/>
        </w:numPr>
        <w:spacing w:line="240" w:lineRule="auto"/>
        <w:contextualSpacing/>
        <w:jc w:val="both"/>
        <w:rPr>
          <w:rFonts w:ascii="Times New Roman" w:hAnsi="Times New Roman" w:cs="Times New Roman"/>
          <w:b/>
          <w:kern w:val="0"/>
          <w:sz w:val="24"/>
          <w:szCs w:val="24"/>
          <w14:ligatures w14:val="none"/>
        </w:rPr>
      </w:pPr>
      <w:r w:rsidRPr="007555DA">
        <w:rPr>
          <w:rFonts w:ascii="Times New Roman" w:hAnsi="Times New Roman" w:cs="Times New Roman"/>
          <w:b/>
          <w:kern w:val="0"/>
          <w:sz w:val="24"/>
          <w:szCs w:val="24"/>
          <w14:ligatures w14:val="none"/>
        </w:rPr>
        <w:t xml:space="preserve">ADJOURN </w:t>
      </w:r>
    </w:p>
    <w:p w14:paraId="3A56C762" w14:textId="77777777" w:rsidR="007555DA" w:rsidRDefault="007555DA" w:rsidP="007555DA">
      <w:pPr>
        <w:tabs>
          <w:tab w:val="left" w:pos="5400"/>
        </w:tabs>
        <w:spacing w:line="240" w:lineRule="auto"/>
        <w:jc w:val="both"/>
        <w:rPr>
          <w:rFonts w:ascii="Times New Roman" w:hAnsi="Times New Roman" w:cs="Times New Roman"/>
          <w:b/>
          <w:kern w:val="0"/>
          <w:sz w:val="24"/>
          <w:szCs w:val="24"/>
          <w14:ligatures w14:val="none"/>
        </w:rPr>
      </w:pPr>
    </w:p>
    <w:p w14:paraId="24736842" w14:textId="16211EFB" w:rsidR="007555DA" w:rsidRPr="007555DA" w:rsidRDefault="007555DA" w:rsidP="007555DA">
      <w:pPr>
        <w:tabs>
          <w:tab w:val="left" w:pos="5400"/>
        </w:tabs>
        <w:spacing w:line="240" w:lineRule="auto"/>
        <w:jc w:val="both"/>
        <w:rPr>
          <w:rFonts w:ascii="Times New Roman" w:hAnsi="Times New Roman" w:cs="Times New Roman"/>
          <w:b/>
          <w:kern w:val="0"/>
          <w:sz w:val="24"/>
          <w:szCs w:val="24"/>
          <w14:ligatures w14:val="none"/>
        </w:rPr>
      </w:pPr>
      <w:r w:rsidRPr="007555DA">
        <w:rPr>
          <w:rFonts w:ascii="Times New Roman" w:hAnsi="Times New Roman" w:cs="Times New Roman"/>
          <w:b/>
          <w:kern w:val="0"/>
          <w:sz w:val="24"/>
          <w:szCs w:val="24"/>
          <w14:ligatures w14:val="none"/>
        </w:rPr>
        <w:t xml:space="preserve">FILED THIS </w:t>
      </w:r>
      <w:r w:rsidR="00417E2B">
        <w:rPr>
          <w:rFonts w:ascii="Times New Roman" w:hAnsi="Times New Roman" w:cs="Times New Roman"/>
          <w:b/>
          <w:kern w:val="0"/>
          <w:sz w:val="24"/>
          <w:szCs w:val="24"/>
          <w14:ligatures w14:val="none"/>
        </w:rPr>
        <w:t>30</w:t>
      </w:r>
      <w:r w:rsidR="00417E2B" w:rsidRPr="00417E2B">
        <w:rPr>
          <w:rFonts w:ascii="Times New Roman" w:hAnsi="Times New Roman" w:cs="Times New Roman"/>
          <w:b/>
          <w:kern w:val="0"/>
          <w:sz w:val="24"/>
          <w:szCs w:val="24"/>
          <w:vertAlign w:val="superscript"/>
          <w14:ligatures w14:val="none"/>
        </w:rPr>
        <w:t>TH</w:t>
      </w:r>
      <w:r w:rsidR="00417E2B">
        <w:rPr>
          <w:rFonts w:ascii="Times New Roman" w:hAnsi="Times New Roman" w:cs="Times New Roman"/>
          <w:b/>
          <w:kern w:val="0"/>
          <w:sz w:val="24"/>
          <w:szCs w:val="24"/>
          <w14:ligatures w14:val="none"/>
        </w:rPr>
        <w:t xml:space="preserve"> </w:t>
      </w:r>
      <w:r w:rsidRPr="007555DA">
        <w:rPr>
          <w:rFonts w:ascii="Times New Roman" w:hAnsi="Times New Roman" w:cs="Times New Roman"/>
          <w:b/>
          <w:kern w:val="0"/>
          <w:sz w:val="24"/>
          <w:szCs w:val="24"/>
          <w14:ligatures w14:val="none"/>
        </w:rPr>
        <w:t xml:space="preserve">DAY OF </w:t>
      </w:r>
      <w:r w:rsidR="00531542">
        <w:rPr>
          <w:rFonts w:ascii="Times New Roman" w:hAnsi="Times New Roman" w:cs="Times New Roman"/>
          <w:b/>
          <w:kern w:val="0"/>
          <w:sz w:val="24"/>
          <w:szCs w:val="24"/>
          <w14:ligatures w14:val="none"/>
        </w:rPr>
        <w:t>APRIL</w:t>
      </w:r>
      <w:r w:rsidRPr="007555DA">
        <w:rPr>
          <w:rFonts w:ascii="Times New Roman" w:hAnsi="Times New Roman" w:cs="Times New Roman"/>
          <w:b/>
          <w:kern w:val="0"/>
          <w:sz w:val="24"/>
          <w:szCs w:val="24"/>
          <w14:ligatures w14:val="none"/>
        </w:rPr>
        <w:t xml:space="preserve"> 2024 AND POSTED ON THE BULLETIN BOARD IN THE LOBBY OF THE CLINTON CITY HALL AND THE FRONT DOOR AT THE CLINTON REGIONAL HOSPITAL ON </w:t>
      </w:r>
      <w:r w:rsidR="00531542">
        <w:rPr>
          <w:rFonts w:ascii="Times New Roman" w:hAnsi="Times New Roman" w:cs="Times New Roman"/>
          <w:b/>
          <w:kern w:val="0"/>
          <w:sz w:val="24"/>
          <w:szCs w:val="24"/>
          <w14:ligatures w14:val="none"/>
        </w:rPr>
        <w:t xml:space="preserve">APRIL </w:t>
      </w:r>
      <w:r w:rsidR="00417E2B">
        <w:rPr>
          <w:rFonts w:ascii="Times New Roman" w:hAnsi="Times New Roman" w:cs="Times New Roman"/>
          <w:b/>
          <w:kern w:val="0"/>
          <w:sz w:val="24"/>
          <w:szCs w:val="24"/>
          <w14:ligatures w14:val="none"/>
        </w:rPr>
        <w:t>30</w:t>
      </w:r>
      <w:r w:rsidRPr="007555DA">
        <w:rPr>
          <w:rFonts w:ascii="Times New Roman" w:hAnsi="Times New Roman" w:cs="Times New Roman"/>
          <w:b/>
          <w:kern w:val="0"/>
          <w:sz w:val="24"/>
          <w:szCs w:val="24"/>
          <w14:ligatures w14:val="none"/>
        </w:rPr>
        <w:t xml:space="preserve">, </w:t>
      </w:r>
      <w:proofErr w:type="gramStart"/>
      <w:r w:rsidRPr="007555DA">
        <w:rPr>
          <w:rFonts w:ascii="Times New Roman" w:hAnsi="Times New Roman" w:cs="Times New Roman"/>
          <w:b/>
          <w:kern w:val="0"/>
          <w:sz w:val="24"/>
          <w:szCs w:val="24"/>
          <w14:ligatures w14:val="none"/>
        </w:rPr>
        <w:t>2024</w:t>
      </w:r>
      <w:proofErr w:type="gramEnd"/>
      <w:r w:rsidRPr="007555DA">
        <w:rPr>
          <w:rFonts w:ascii="Times New Roman" w:hAnsi="Times New Roman" w:cs="Times New Roman"/>
          <w:b/>
          <w:kern w:val="0"/>
          <w:sz w:val="24"/>
          <w:szCs w:val="24"/>
          <w14:ligatures w14:val="none"/>
        </w:rPr>
        <w:t xml:space="preserve"> AT 11:</w:t>
      </w:r>
      <w:r w:rsidR="006F0655">
        <w:rPr>
          <w:rFonts w:ascii="Times New Roman" w:hAnsi="Times New Roman" w:cs="Times New Roman"/>
          <w:b/>
          <w:kern w:val="0"/>
          <w:sz w:val="24"/>
          <w:szCs w:val="24"/>
          <w14:ligatures w14:val="none"/>
        </w:rPr>
        <w:t>30</w:t>
      </w:r>
      <w:r w:rsidRPr="007555DA">
        <w:rPr>
          <w:rFonts w:ascii="Times New Roman" w:hAnsi="Times New Roman" w:cs="Times New Roman"/>
          <w:b/>
          <w:kern w:val="0"/>
          <w:sz w:val="24"/>
          <w:szCs w:val="24"/>
          <w14:ligatures w14:val="none"/>
        </w:rPr>
        <w:t xml:space="preserve"> A.M.</w:t>
      </w:r>
    </w:p>
    <w:p w14:paraId="38132BF3" w14:textId="77777777" w:rsidR="007555DA" w:rsidRPr="007555DA" w:rsidRDefault="007555DA" w:rsidP="007555DA">
      <w:pPr>
        <w:tabs>
          <w:tab w:val="left" w:pos="5400"/>
        </w:tabs>
        <w:spacing w:line="240" w:lineRule="auto"/>
        <w:ind w:left="720"/>
        <w:contextualSpacing/>
        <w:jc w:val="both"/>
        <w:rPr>
          <w:rFonts w:ascii="Times New Roman" w:hAnsi="Times New Roman" w:cs="Times New Roman"/>
          <w:b/>
          <w:kern w:val="0"/>
          <w:sz w:val="24"/>
          <w:szCs w:val="24"/>
          <w14:ligatures w14:val="none"/>
        </w:rPr>
      </w:pPr>
    </w:p>
    <w:p w14:paraId="547FFB68" w14:textId="182480F1" w:rsidR="007555DA" w:rsidRDefault="007555DA" w:rsidP="007033BD">
      <w:pPr>
        <w:tabs>
          <w:tab w:val="left" w:pos="5400"/>
        </w:tabs>
        <w:spacing w:line="240" w:lineRule="auto"/>
        <w:jc w:val="both"/>
      </w:pPr>
      <w:proofErr w:type="gramStart"/>
      <w:r w:rsidRPr="007555DA">
        <w:rPr>
          <w:rFonts w:ascii="Times New Roman" w:hAnsi="Times New Roman" w:cs="Times New Roman"/>
          <w:b/>
          <w:kern w:val="0"/>
          <w:sz w:val="24"/>
          <w:szCs w:val="24"/>
          <w14:ligatures w14:val="none"/>
        </w:rPr>
        <w:t>By:_</w:t>
      </w:r>
      <w:proofErr w:type="gramEnd"/>
      <w:r w:rsidRPr="007555DA">
        <w:rPr>
          <w:rFonts w:ascii="Times New Roman" w:hAnsi="Times New Roman" w:cs="Times New Roman"/>
          <w:b/>
          <w:kern w:val="0"/>
          <w:sz w:val="24"/>
          <w:szCs w:val="24"/>
          <w14:ligatures w14:val="none"/>
        </w:rPr>
        <w:t>__________________________________</w:t>
      </w:r>
      <w:r w:rsidRPr="007555DA">
        <w:rPr>
          <w:rFonts w:ascii="Times New Roman" w:hAnsi="Times New Roman" w:cs="Times New Roman"/>
          <w:b/>
          <w:kern w:val="0"/>
          <w:sz w:val="24"/>
          <w:szCs w:val="24"/>
          <w14:ligatures w14:val="none"/>
        </w:rPr>
        <w:br/>
        <w:t xml:space="preserve">     Amy E. Jones, Secretary</w:t>
      </w:r>
    </w:p>
    <w:sectPr w:rsidR="007555DA" w:rsidSect="006558C1">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8C12229" w14:textId="77777777" w:rsidR="006558C1" w:rsidRDefault="006558C1">
      <w:pPr>
        <w:spacing w:after="0" w:line="240" w:lineRule="auto"/>
      </w:pPr>
      <w:r>
        <w:separator/>
      </w:r>
    </w:p>
  </w:endnote>
  <w:endnote w:type="continuationSeparator" w:id="0">
    <w:p w14:paraId="76DFD1B3" w14:textId="77777777" w:rsidR="006558C1" w:rsidRDefault="006558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altName w:val="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CFBC9A7" w14:textId="77777777" w:rsidR="006558C1" w:rsidRDefault="006558C1">
      <w:pPr>
        <w:spacing w:after="0" w:line="240" w:lineRule="auto"/>
      </w:pPr>
      <w:r>
        <w:separator/>
      </w:r>
    </w:p>
  </w:footnote>
  <w:footnote w:type="continuationSeparator" w:id="0">
    <w:p w14:paraId="31ABCFBF" w14:textId="77777777" w:rsidR="006558C1" w:rsidRDefault="006558C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14317F2" w14:textId="77777777" w:rsidR="006A74CF" w:rsidRPr="0072140C" w:rsidRDefault="00E25F3E" w:rsidP="00AE429D">
    <w:pPr>
      <w:pStyle w:val="Default"/>
      <w:jc w:val="both"/>
      <w:rPr>
        <w:color w:val="FF0000"/>
        <w:sz w:val="20"/>
        <w:szCs w:val="20"/>
      </w:rPr>
    </w:pPr>
    <w:r w:rsidRPr="0072140C">
      <w:rPr>
        <w:color w:val="FF0000"/>
        <w:sz w:val="20"/>
        <w:szCs w:val="20"/>
      </w:rPr>
      <w:t xml:space="preserve">All items on this agenda, including but not limited to any agenda item concerning the adoption of any ordinance, resolution, contract, agreement, or any other item of business, are subject to </w:t>
    </w:r>
    <w:r w:rsidRPr="0072140C">
      <w:rPr>
        <w:b/>
        <w:bCs/>
        <w:color w:val="FF0000"/>
        <w:sz w:val="20"/>
        <w:szCs w:val="20"/>
      </w:rPr>
      <w:t xml:space="preserve">amendment, </w:t>
    </w:r>
    <w:r w:rsidRPr="0072140C">
      <w:rPr>
        <w:color w:val="FF0000"/>
        <w:sz w:val="20"/>
        <w:szCs w:val="20"/>
      </w:rPr>
      <w:t xml:space="preserve">including additions and/or deletions. This rule will apply to every individual agenda item without exception, and without providing this same </w:t>
    </w:r>
    <w:r w:rsidRPr="0072140C">
      <w:rPr>
        <w:b/>
        <w:bCs/>
        <w:color w:val="FF0000"/>
        <w:sz w:val="20"/>
        <w:szCs w:val="20"/>
      </w:rPr>
      <w:t xml:space="preserve">amendment </w:t>
    </w:r>
    <w:r w:rsidRPr="0072140C">
      <w:rPr>
        <w:color w:val="FF0000"/>
        <w:sz w:val="20"/>
        <w:szCs w:val="20"/>
      </w:rPr>
      <w:t xml:space="preserve">language with respect to each individual agenda item. Such amendments should be rationally related to the topic of the agenda item, or the governing body will be advised to continue the item. </w:t>
    </w:r>
  </w:p>
  <w:p w14:paraId="55FA5649" w14:textId="77777777" w:rsidR="006A74CF" w:rsidRPr="0072140C" w:rsidRDefault="006A74CF" w:rsidP="00AE429D">
    <w:pPr>
      <w:pStyle w:val="Default"/>
      <w:jc w:val="both"/>
      <w:rPr>
        <w:color w:val="FF0000"/>
        <w:sz w:val="20"/>
        <w:szCs w:val="20"/>
      </w:rPr>
    </w:pPr>
  </w:p>
  <w:p w14:paraId="7FCD1145" w14:textId="77777777" w:rsidR="006A74CF" w:rsidRPr="0072140C" w:rsidRDefault="00E25F3E" w:rsidP="00AE429D">
    <w:pPr>
      <w:pStyle w:val="Header"/>
      <w:rPr>
        <w:color w:val="FF0000"/>
        <w:sz w:val="20"/>
        <w:szCs w:val="20"/>
      </w:rPr>
    </w:pPr>
    <w:r w:rsidRPr="0072140C">
      <w:rPr>
        <w:color w:val="FF0000"/>
        <w:sz w:val="20"/>
        <w:szCs w:val="20"/>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791C93B3" w14:textId="77777777" w:rsidR="006A74CF" w:rsidRDefault="006A74C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2724FF9"/>
    <w:multiLevelType w:val="hybridMultilevel"/>
    <w:tmpl w:val="3FC49D34"/>
    <w:lvl w:ilvl="0" w:tplc="5FE40E7A">
      <w:start w:val="6"/>
      <w:numFmt w:val="upperRoman"/>
      <w:lvlText w:val="%1."/>
      <w:lvlJc w:val="left"/>
      <w:pPr>
        <w:ind w:left="720" w:hanging="72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1F28677E"/>
    <w:multiLevelType w:val="hybridMultilevel"/>
    <w:tmpl w:val="D6BC8C44"/>
    <w:lvl w:ilvl="0" w:tplc="FFFFFFFF">
      <w:start w:val="1"/>
      <w:numFmt w:val="upperLetter"/>
      <w:lvlText w:val="%1."/>
      <w:lvlJc w:val="left"/>
      <w:pPr>
        <w:ind w:left="3960" w:hanging="360"/>
      </w:pPr>
      <w:rPr>
        <w:rFonts w:hint="default"/>
      </w:rPr>
    </w:lvl>
    <w:lvl w:ilvl="1" w:tplc="04090019" w:tentative="1">
      <w:start w:val="1"/>
      <w:numFmt w:val="lowerLetter"/>
      <w:lvlText w:val="%2."/>
      <w:lvlJc w:val="left"/>
      <w:pPr>
        <w:ind w:left="4680" w:hanging="360"/>
      </w:pPr>
    </w:lvl>
    <w:lvl w:ilvl="2" w:tplc="0409001B" w:tentative="1">
      <w:start w:val="1"/>
      <w:numFmt w:val="lowerRoman"/>
      <w:lvlText w:val="%3."/>
      <w:lvlJc w:val="right"/>
      <w:pPr>
        <w:ind w:left="5400" w:hanging="180"/>
      </w:pPr>
    </w:lvl>
    <w:lvl w:ilvl="3" w:tplc="0409000F" w:tentative="1">
      <w:start w:val="1"/>
      <w:numFmt w:val="decimal"/>
      <w:lvlText w:val="%4."/>
      <w:lvlJc w:val="left"/>
      <w:pPr>
        <w:ind w:left="6120" w:hanging="360"/>
      </w:pPr>
    </w:lvl>
    <w:lvl w:ilvl="4" w:tplc="04090019" w:tentative="1">
      <w:start w:val="1"/>
      <w:numFmt w:val="lowerLetter"/>
      <w:lvlText w:val="%5."/>
      <w:lvlJc w:val="left"/>
      <w:pPr>
        <w:ind w:left="6840" w:hanging="360"/>
      </w:pPr>
    </w:lvl>
    <w:lvl w:ilvl="5" w:tplc="0409001B" w:tentative="1">
      <w:start w:val="1"/>
      <w:numFmt w:val="lowerRoman"/>
      <w:lvlText w:val="%6."/>
      <w:lvlJc w:val="right"/>
      <w:pPr>
        <w:ind w:left="7560" w:hanging="180"/>
      </w:pPr>
    </w:lvl>
    <w:lvl w:ilvl="6" w:tplc="0409000F" w:tentative="1">
      <w:start w:val="1"/>
      <w:numFmt w:val="decimal"/>
      <w:lvlText w:val="%7."/>
      <w:lvlJc w:val="left"/>
      <w:pPr>
        <w:ind w:left="8280" w:hanging="360"/>
      </w:pPr>
    </w:lvl>
    <w:lvl w:ilvl="7" w:tplc="04090019" w:tentative="1">
      <w:start w:val="1"/>
      <w:numFmt w:val="lowerLetter"/>
      <w:lvlText w:val="%8."/>
      <w:lvlJc w:val="left"/>
      <w:pPr>
        <w:ind w:left="9000" w:hanging="360"/>
      </w:pPr>
    </w:lvl>
    <w:lvl w:ilvl="8" w:tplc="0409001B" w:tentative="1">
      <w:start w:val="1"/>
      <w:numFmt w:val="lowerRoman"/>
      <w:lvlText w:val="%9."/>
      <w:lvlJc w:val="right"/>
      <w:pPr>
        <w:ind w:left="9720" w:hanging="180"/>
      </w:pPr>
    </w:lvl>
  </w:abstractNum>
  <w:abstractNum w:abstractNumId="2" w15:restartNumberingAfterBreak="0">
    <w:nsid w:val="26D85893"/>
    <w:multiLevelType w:val="hybridMultilevel"/>
    <w:tmpl w:val="D1DC816C"/>
    <w:lvl w:ilvl="0" w:tplc="823A5310">
      <w:start w:val="1"/>
      <w:numFmt w:val="upperLetter"/>
      <w:lvlText w:val="%1."/>
      <w:lvlJc w:val="left"/>
      <w:pPr>
        <w:ind w:left="1440" w:hanging="360"/>
      </w:pPr>
      <w:rPr>
        <w:rFonts w:ascii="Times New Roman" w:eastAsia="Times New Roman" w:hAnsi="Times New Roman" w:cs="Times New Roman" w:hint="default"/>
        <w:spacing w:val="-1"/>
        <w:w w:val="97"/>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2871342B"/>
    <w:multiLevelType w:val="hybridMultilevel"/>
    <w:tmpl w:val="1BC222F4"/>
    <w:lvl w:ilvl="0" w:tplc="FFFFFFFF">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359B26D3"/>
    <w:multiLevelType w:val="hybridMultilevel"/>
    <w:tmpl w:val="CA84A692"/>
    <w:lvl w:ilvl="0" w:tplc="F6DE35C8">
      <w:start w:val="1"/>
      <w:numFmt w:val="upperLetter"/>
      <w:lvlText w:val="%1."/>
      <w:lvlJc w:val="left"/>
      <w:pPr>
        <w:ind w:left="1080" w:hanging="360"/>
      </w:pPr>
      <w:rPr>
        <w:rFonts w:hint="default"/>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5" w15:restartNumberingAfterBreak="0">
    <w:nsid w:val="41F74FBF"/>
    <w:multiLevelType w:val="hybridMultilevel"/>
    <w:tmpl w:val="A3BA9D0E"/>
    <w:lvl w:ilvl="0" w:tplc="EE90CF4E">
      <w:start w:val="1"/>
      <w:numFmt w:val="upperLetter"/>
      <w:lvlText w:val="%1."/>
      <w:lvlJc w:val="left"/>
      <w:pPr>
        <w:ind w:left="1080" w:hanging="360"/>
      </w:pPr>
      <w:rPr>
        <w:rFonts w:hint="default"/>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6" w15:restartNumberingAfterBreak="0">
    <w:nsid w:val="49CD0CA6"/>
    <w:multiLevelType w:val="hybridMultilevel"/>
    <w:tmpl w:val="D124F41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49CF419F"/>
    <w:multiLevelType w:val="hybridMultilevel"/>
    <w:tmpl w:val="74EA99EC"/>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 w15:restartNumberingAfterBreak="0">
    <w:nsid w:val="4F2C16B4"/>
    <w:multiLevelType w:val="hybridMultilevel"/>
    <w:tmpl w:val="9C749472"/>
    <w:lvl w:ilvl="0" w:tplc="823A5310">
      <w:start w:val="1"/>
      <w:numFmt w:val="upperLetter"/>
      <w:lvlText w:val="%1."/>
      <w:lvlJc w:val="left"/>
      <w:pPr>
        <w:ind w:left="1440" w:hanging="360"/>
      </w:pPr>
      <w:rPr>
        <w:rFonts w:ascii="Times New Roman" w:eastAsia="Times New Roman" w:hAnsi="Times New Roman" w:cs="Times New Roman" w:hint="default"/>
        <w:spacing w:val="-1"/>
        <w:w w:val="97"/>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51A272B4"/>
    <w:multiLevelType w:val="hybridMultilevel"/>
    <w:tmpl w:val="A9DCE6A0"/>
    <w:lvl w:ilvl="0" w:tplc="FFFFFFFF">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7493733C"/>
    <w:multiLevelType w:val="hybridMultilevel"/>
    <w:tmpl w:val="C5E43B72"/>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8680C0A"/>
    <w:multiLevelType w:val="hybridMultilevel"/>
    <w:tmpl w:val="C2827AA4"/>
    <w:lvl w:ilvl="0" w:tplc="83F017C2">
      <w:start w:val="1"/>
      <w:numFmt w:val="upperRoman"/>
      <w:lvlText w:val="%1."/>
      <w:lvlJc w:val="left"/>
      <w:pPr>
        <w:ind w:left="720" w:hanging="72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43412428">
    <w:abstractNumId w:val="8"/>
  </w:num>
  <w:num w:numId="2" w16cid:durableId="299270108">
    <w:abstractNumId w:val="2"/>
  </w:num>
  <w:num w:numId="3" w16cid:durableId="1978995919">
    <w:abstractNumId w:val="10"/>
  </w:num>
  <w:num w:numId="4" w16cid:durableId="514419229">
    <w:abstractNumId w:val="11"/>
  </w:num>
  <w:num w:numId="5" w16cid:durableId="2088070791">
    <w:abstractNumId w:val="4"/>
  </w:num>
  <w:num w:numId="6" w16cid:durableId="1971398425">
    <w:abstractNumId w:val="0"/>
  </w:num>
  <w:num w:numId="7" w16cid:durableId="773936132">
    <w:abstractNumId w:val="5"/>
  </w:num>
  <w:num w:numId="8" w16cid:durableId="1806661027">
    <w:abstractNumId w:val="7"/>
  </w:num>
  <w:num w:numId="9" w16cid:durableId="531188866">
    <w:abstractNumId w:val="6"/>
  </w:num>
  <w:num w:numId="10" w16cid:durableId="1164472904">
    <w:abstractNumId w:val="3"/>
  </w:num>
  <w:num w:numId="11" w16cid:durableId="1556233755">
    <w:abstractNumId w:val="9"/>
  </w:num>
  <w:num w:numId="12" w16cid:durableId="148276797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55DA"/>
    <w:rsid w:val="00014286"/>
    <w:rsid w:val="00060742"/>
    <w:rsid w:val="00091153"/>
    <w:rsid w:val="000C48F9"/>
    <w:rsid w:val="00132800"/>
    <w:rsid w:val="0014542B"/>
    <w:rsid w:val="00151F69"/>
    <w:rsid w:val="001A0519"/>
    <w:rsid w:val="001A3F6F"/>
    <w:rsid w:val="001C3A10"/>
    <w:rsid w:val="001D7845"/>
    <w:rsid w:val="001E3DDA"/>
    <w:rsid w:val="001E6912"/>
    <w:rsid w:val="00290E84"/>
    <w:rsid w:val="002A037A"/>
    <w:rsid w:val="002F3CDF"/>
    <w:rsid w:val="0031140D"/>
    <w:rsid w:val="003278D0"/>
    <w:rsid w:val="00340C91"/>
    <w:rsid w:val="00343273"/>
    <w:rsid w:val="00367BED"/>
    <w:rsid w:val="00367F81"/>
    <w:rsid w:val="00417E2B"/>
    <w:rsid w:val="00455003"/>
    <w:rsid w:val="00473661"/>
    <w:rsid w:val="004C274A"/>
    <w:rsid w:val="004C390A"/>
    <w:rsid w:val="004F4D55"/>
    <w:rsid w:val="005109CE"/>
    <w:rsid w:val="00531542"/>
    <w:rsid w:val="00546209"/>
    <w:rsid w:val="0057324B"/>
    <w:rsid w:val="005A45AC"/>
    <w:rsid w:val="005E07D0"/>
    <w:rsid w:val="005E48C5"/>
    <w:rsid w:val="006010CA"/>
    <w:rsid w:val="006305B8"/>
    <w:rsid w:val="006558C1"/>
    <w:rsid w:val="006A74CF"/>
    <w:rsid w:val="006E147F"/>
    <w:rsid w:val="006F0655"/>
    <w:rsid w:val="007033BD"/>
    <w:rsid w:val="00737D07"/>
    <w:rsid w:val="007555DA"/>
    <w:rsid w:val="007D07CB"/>
    <w:rsid w:val="0081437F"/>
    <w:rsid w:val="008B32FB"/>
    <w:rsid w:val="008B79DB"/>
    <w:rsid w:val="00933511"/>
    <w:rsid w:val="009475FB"/>
    <w:rsid w:val="009B08CC"/>
    <w:rsid w:val="009E1C1D"/>
    <w:rsid w:val="00A64482"/>
    <w:rsid w:val="00A919C4"/>
    <w:rsid w:val="00B23414"/>
    <w:rsid w:val="00B7222E"/>
    <w:rsid w:val="00B97A96"/>
    <w:rsid w:val="00BC5A6B"/>
    <w:rsid w:val="00BE2577"/>
    <w:rsid w:val="00BF0412"/>
    <w:rsid w:val="00C1596E"/>
    <w:rsid w:val="00C21C0E"/>
    <w:rsid w:val="00C24A4D"/>
    <w:rsid w:val="00C725D8"/>
    <w:rsid w:val="00C72841"/>
    <w:rsid w:val="00C932A8"/>
    <w:rsid w:val="00D3086C"/>
    <w:rsid w:val="00D505BD"/>
    <w:rsid w:val="00D80D5E"/>
    <w:rsid w:val="00D932C8"/>
    <w:rsid w:val="00E04C58"/>
    <w:rsid w:val="00E25F3E"/>
    <w:rsid w:val="00E81FFF"/>
    <w:rsid w:val="00EA5351"/>
    <w:rsid w:val="00EF43B0"/>
    <w:rsid w:val="00F16CFC"/>
    <w:rsid w:val="00FC2603"/>
    <w:rsid w:val="00FF1A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BC611F"/>
  <w15:chartTrackingRefBased/>
  <w15:docId w15:val="{C19133FD-DDCA-49E5-A5A1-7F6112E5FA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555DA"/>
    <w:pPr>
      <w:tabs>
        <w:tab w:val="center" w:pos="4680"/>
        <w:tab w:val="right" w:pos="9360"/>
      </w:tabs>
      <w:spacing w:after="0" w:line="240" w:lineRule="auto"/>
      <w:jc w:val="both"/>
    </w:pPr>
    <w:rPr>
      <w:rFonts w:ascii="Times New Roman" w:hAnsi="Times New Roman"/>
      <w:kern w:val="0"/>
      <w:sz w:val="24"/>
      <w14:ligatures w14:val="none"/>
    </w:rPr>
  </w:style>
  <w:style w:type="character" w:customStyle="1" w:styleId="HeaderChar">
    <w:name w:val="Header Char"/>
    <w:basedOn w:val="DefaultParagraphFont"/>
    <w:link w:val="Header"/>
    <w:uiPriority w:val="99"/>
    <w:rsid w:val="007555DA"/>
    <w:rPr>
      <w:rFonts w:ascii="Times New Roman" w:hAnsi="Times New Roman"/>
      <w:kern w:val="0"/>
      <w:sz w:val="24"/>
      <w14:ligatures w14:val="none"/>
    </w:rPr>
  </w:style>
  <w:style w:type="paragraph" w:customStyle="1" w:styleId="Default">
    <w:name w:val="Default"/>
    <w:rsid w:val="007555DA"/>
    <w:pPr>
      <w:autoSpaceDE w:val="0"/>
      <w:autoSpaceDN w:val="0"/>
      <w:adjustRightInd w:val="0"/>
      <w:spacing w:after="0" w:line="240" w:lineRule="auto"/>
    </w:pPr>
    <w:rPr>
      <w:rFonts w:ascii="Calibri" w:hAnsi="Calibri" w:cs="Calibri"/>
      <w:color w:val="000000"/>
      <w:kern w:val="0"/>
      <w:sz w:val="24"/>
      <w:szCs w:val="24"/>
      <w14:ligatures w14:val="none"/>
    </w:rPr>
  </w:style>
  <w:style w:type="paragraph" w:styleId="ListParagraph">
    <w:name w:val="List Paragraph"/>
    <w:basedOn w:val="Normal"/>
    <w:uiPriority w:val="34"/>
    <w:qFormat/>
    <w:rsid w:val="00D3086C"/>
    <w:pPr>
      <w:ind w:left="720"/>
      <w:contextualSpacing/>
    </w:pPr>
  </w:style>
  <w:style w:type="paragraph" w:styleId="Footer">
    <w:name w:val="footer"/>
    <w:basedOn w:val="Normal"/>
    <w:link w:val="FooterChar"/>
    <w:uiPriority w:val="99"/>
    <w:unhideWhenUsed/>
    <w:rsid w:val="006E147F"/>
    <w:pPr>
      <w:tabs>
        <w:tab w:val="center" w:pos="4680"/>
        <w:tab w:val="right" w:pos="9360"/>
      </w:tabs>
      <w:spacing w:after="0" w:line="240" w:lineRule="auto"/>
    </w:pPr>
  </w:style>
  <w:style w:type="character" w:customStyle="1" w:styleId="FooterChar">
    <w:name w:val="Footer Char"/>
    <w:basedOn w:val="DefaultParagraphFont"/>
    <w:link w:val="Footer"/>
    <w:uiPriority w:val="99"/>
    <w:rsid w:val="006E14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f2c4ff7db81d5aac77fec0c157c70ab">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05a56e9d02718d8ab4cb6255137f63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966F3D8-D324-4450-89FA-91B5114E91D1}">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30AEEFC2-324B-472E-8DE0-40B4CC82CDAA}">
  <ds:schemaRefs>
    <ds:schemaRef ds:uri="http://schemas.microsoft.com/sharepoint/v3/contenttype/forms"/>
  </ds:schemaRefs>
</ds:datastoreItem>
</file>

<file path=customXml/itemProps3.xml><?xml version="1.0" encoding="utf-8"?>
<ds:datastoreItem xmlns:ds="http://schemas.openxmlformats.org/officeDocument/2006/customXml" ds:itemID="{1EB4DA66-8E61-47D1-BB47-2B31BB73FD2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365</Words>
  <Characters>2045</Characters>
  <Application>Microsoft Office Word</Application>
  <DocSecurity>0</DocSecurity>
  <Lines>65</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3</cp:revision>
  <cp:lastPrinted>2024-05-01T13:45:00Z</cp:lastPrinted>
  <dcterms:created xsi:type="dcterms:W3CDTF">2024-04-30T19:02:00Z</dcterms:created>
  <dcterms:modified xsi:type="dcterms:W3CDTF">2024-05-01T13:47:00Z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