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A02DF3" w14:textId="77777777" w:rsidR="00F77BF3" w:rsidRPr="006D6972" w:rsidRDefault="00F77BF3" w:rsidP="00F77BF3">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80F7A80" w14:textId="77777777" w:rsidR="00F77BF3" w:rsidRPr="006D6972" w:rsidRDefault="00F77BF3" w:rsidP="00F77BF3">
      <w:pPr>
        <w:pStyle w:val="Default"/>
        <w:jc w:val="both"/>
        <w:rPr>
          <w:color w:val="FF0000"/>
          <w:sz w:val="16"/>
          <w:szCs w:val="16"/>
        </w:rPr>
      </w:pPr>
    </w:p>
    <w:p w14:paraId="14DB5552" w14:textId="77777777" w:rsidR="00F77BF3" w:rsidRPr="006D6972" w:rsidRDefault="00F77BF3" w:rsidP="00F77BF3">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0480131" w14:textId="35627145" w:rsidR="00F77BF3" w:rsidRDefault="00F77BF3" w:rsidP="00F77BF3">
      <w:pPr>
        <w:spacing w:after="0" w:line="259" w:lineRule="auto"/>
        <w:jc w:val="center"/>
        <w:rPr>
          <w:rFonts w:ascii="Arial" w:hAnsi="Arial" w:cs="Arial"/>
          <w:b/>
          <w:bCs/>
          <w:kern w:val="0"/>
          <w14:ligatures w14:val="none"/>
        </w:rPr>
      </w:pPr>
    </w:p>
    <w:p w14:paraId="4DDA1A9F" w14:textId="275202F4" w:rsidR="00F77BF3" w:rsidRPr="00F77BF3" w:rsidRDefault="00F77BF3" w:rsidP="00F77BF3">
      <w:pPr>
        <w:spacing w:after="0" w:line="259" w:lineRule="auto"/>
        <w:jc w:val="center"/>
        <w:rPr>
          <w:rFonts w:ascii="Arial" w:hAnsi="Arial" w:cs="Arial"/>
          <w:b/>
          <w:bCs/>
          <w:kern w:val="0"/>
          <w14:ligatures w14:val="none"/>
        </w:rPr>
      </w:pPr>
      <w:r w:rsidRPr="00F77BF3">
        <w:rPr>
          <w:rFonts w:ascii="Arial" w:hAnsi="Arial" w:cs="Arial"/>
          <w:b/>
          <w:bCs/>
          <w:kern w:val="0"/>
          <w14:ligatures w14:val="none"/>
        </w:rPr>
        <w:t>PUBLIC NOTICE OF A REGULAR MEETING OF</w:t>
      </w:r>
    </w:p>
    <w:p w14:paraId="433C2D17" w14:textId="77777777" w:rsidR="00F77BF3" w:rsidRPr="00F77BF3" w:rsidRDefault="00F77BF3" w:rsidP="00F77BF3">
      <w:pPr>
        <w:spacing w:after="0" w:line="259" w:lineRule="auto"/>
        <w:jc w:val="center"/>
        <w:rPr>
          <w:rFonts w:ascii="Arial" w:hAnsi="Arial" w:cs="Arial"/>
          <w:b/>
          <w:bCs/>
          <w:kern w:val="0"/>
          <w14:ligatures w14:val="none"/>
        </w:rPr>
      </w:pPr>
      <w:r w:rsidRPr="00F77BF3">
        <w:rPr>
          <w:rFonts w:ascii="Arial" w:hAnsi="Arial" w:cs="Arial"/>
          <w:b/>
          <w:bCs/>
          <w:kern w:val="0"/>
          <w14:ligatures w14:val="none"/>
        </w:rPr>
        <w:t>THE CLINTON RECREATIONAL AUTHORITY</w:t>
      </w:r>
    </w:p>
    <w:p w14:paraId="769A9156" w14:textId="36848D71" w:rsidR="00F77BF3" w:rsidRPr="00F77BF3" w:rsidRDefault="00F77BF3" w:rsidP="00F77BF3">
      <w:pPr>
        <w:spacing w:after="0" w:line="259" w:lineRule="auto"/>
        <w:jc w:val="center"/>
        <w:rPr>
          <w:rFonts w:ascii="Arial" w:hAnsi="Arial" w:cs="Arial"/>
          <w:b/>
          <w:bCs/>
          <w:kern w:val="0"/>
          <w14:ligatures w14:val="none"/>
        </w:rPr>
      </w:pPr>
      <w:r w:rsidRPr="00F77BF3">
        <w:rPr>
          <w:rFonts w:ascii="Arial" w:hAnsi="Arial" w:cs="Arial"/>
          <w:b/>
          <w:bCs/>
          <w:kern w:val="0"/>
          <w14:ligatures w14:val="none"/>
        </w:rPr>
        <w:t xml:space="preserve">TUESDAY, APRIL </w:t>
      </w:r>
      <w:r>
        <w:rPr>
          <w:rFonts w:ascii="Arial" w:hAnsi="Arial" w:cs="Arial"/>
          <w:b/>
          <w:bCs/>
          <w:kern w:val="0"/>
          <w14:ligatures w14:val="none"/>
        </w:rPr>
        <w:t>16</w:t>
      </w:r>
      <w:r w:rsidRPr="00F77BF3">
        <w:rPr>
          <w:rFonts w:ascii="Arial" w:hAnsi="Arial" w:cs="Arial"/>
          <w:b/>
          <w:bCs/>
          <w:kern w:val="0"/>
          <w14:ligatures w14:val="none"/>
        </w:rPr>
        <w:t>, 2024, 5:30 P.M.</w:t>
      </w:r>
    </w:p>
    <w:p w14:paraId="22C6831C" w14:textId="77777777" w:rsidR="00F77BF3" w:rsidRPr="00F77BF3" w:rsidRDefault="00F77BF3" w:rsidP="00F77BF3">
      <w:pPr>
        <w:spacing w:after="0" w:line="259" w:lineRule="auto"/>
        <w:jc w:val="center"/>
        <w:rPr>
          <w:rFonts w:ascii="Arial" w:hAnsi="Arial" w:cs="Arial"/>
          <w:b/>
          <w:bCs/>
          <w:kern w:val="0"/>
          <w14:ligatures w14:val="none"/>
        </w:rPr>
      </w:pPr>
      <w:r w:rsidRPr="00F77BF3">
        <w:rPr>
          <w:rFonts w:ascii="Arial" w:hAnsi="Arial" w:cs="Arial"/>
          <w:b/>
          <w:bCs/>
          <w:kern w:val="0"/>
          <w14:ligatures w14:val="none"/>
        </w:rPr>
        <w:t>CLINTON CITY HALL</w:t>
      </w:r>
    </w:p>
    <w:p w14:paraId="34A08E2F" w14:textId="77777777" w:rsidR="00F77BF3" w:rsidRPr="00F77BF3" w:rsidRDefault="00F77BF3" w:rsidP="00F77BF3">
      <w:pPr>
        <w:spacing w:after="0" w:line="259" w:lineRule="auto"/>
        <w:jc w:val="center"/>
        <w:rPr>
          <w:rFonts w:ascii="Arial" w:hAnsi="Arial" w:cs="Arial"/>
          <w:b/>
          <w:bCs/>
          <w:kern w:val="0"/>
          <w:sz w:val="16"/>
          <w:szCs w:val="16"/>
          <w14:ligatures w14:val="none"/>
        </w:rPr>
      </w:pPr>
    </w:p>
    <w:p w14:paraId="0E7B5FB8" w14:textId="77777777" w:rsidR="00F77BF3" w:rsidRPr="00F77BF3" w:rsidRDefault="00F77BF3" w:rsidP="00F77BF3">
      <w:pPr>
        <w:spacing w:after="0" w:line="259" w:lineRule="auto"/>
        <w:jc w:val="center"/>
        <w:rPr>
          <w:rFonts w:ascii="Arial" w:hAnsi="Arial" w:cs="Arial"/>
          <w:b/>
          <w:bCs/>
          <w:kern w:val="0"/>
          <w14:ligatures w14:val="none"/>
        </w:rPr>
      </w:pPr>
      <w:r w:rsidRPr="00F77BF3">
        <w:rPr>
          <w:rFonts w:ascii="Arial" w:hAnsi="Arial" w:cs="Arial"/>
          <w:b/>
          <w:bCs/>
          <w:kern w:val="0"/>
          <w14:ligatures w14:val="none"/>
        </w:rPr>
        <w:t>AGENDA</w:t>
      </w:r>
    </w:p>
    <w:p w14:paraId="2E13C3A0" w14:textId="77777777" w:rsidR="00F77BF3" w:rsidRPr="00F77BF3" w:rsidRDefault="00F77BF3" w:rsidP="00F77BF3">
      <w:pPr>
        <w:spacing w:after="0" w:line="259" w:lineRule="auto"/>
        <w:jc w:val="center"/>
        <w:rPr>
          <w:rFonts w:ascii="Arial" w:hAnsi="Arial" w:cs="Arial"/>
          <w:b/>
          <w:bCs/>
          <w:kern w:val="0"/>
          <w:sz w:val="16"/>
          <w:szCs w:val="16"/>
          <w14:ligatures w14:val="none"/>
        </w:rPr>
      </w:pPr>
    </w:p>
    <w:p w14:paraId="4744AA4A"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CALL TO ORDER, OPENING PRAYER/PLEDGE OF ALLEGIANCE</w:t>
      </w:r>
    </w:p>
    <w:p w14:paraId="3045B891" w14:textId="77777777" w:rsidR="00F77BF3" w:rsidRPr="00F77BF3" w:rsidRDefault="00F77BF3" w:rsidP="00F77BF3">
      <w:pPr>
        <w:spacing w:line="259" w:lineRule="auto"/>
        <w:ind w:left="720"/>
        <w:contextualSpacing/>
        <w:jc w:val="both"/>
        <w:rPr>
          <w:rFonts w:ascii="Arial" w:hAnsi="Arial" w:cs="Arial"/>
          <w:kern w:val="0"/>
          <w14:ligatures w14:val="none"/>
        </w:rPr>
      </w:pPr>
    </w:p>
    <w:p w14:paraId="7DC66ACA" w14:textId="22319AF7" w:rsidR="00F77BF3" w:rsidRPr="00F77BF3" w:rsidRDefault="00F77BF3" w:rsidP="00F77BF3">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w:t>
      </w:r>
      <w:r w:rsidRPr="00F77BF3">
        <w:rPr>
          <w:rFonts w:ascii="Arial" w:hAnsi="Arial" w:cs="Arial"/>
          <w:kern w:val="0"/>
          <w14:ligatures w14:val="none"/>
        </w:rPr>
        <w:t xml:space="preserve"> Pastor, First</w:t>
      </w:r>
      <w:r>
        <w:rPr>
          <w:rFonts w:ascii="Arial" w:hAnsi="Arial" w:cs="Arial"/>
          <w:kern w:val="0"/>
          <w14:ligatures w14:val="none"/>
        </w:rPr>
        <w:t xml:space="preserve"> United Methodist </w:t>
      </w:r>
      <w:r w:rsidRPr="00F77BF3">
        <w:rPr>
          <w:rFonts w:ascii="Arial" w:hAnsi="Arial" w:cs="Arial"/>
          <w:kern w:val="0"/>
          <w14:ligatures w14:val="none"/>
        </w:rPr>
        <w:t>Church, Prayer</w:t>
      </w:r>
    </w:p>
    <w:p w14:paraId="3FFBB89A" w14:textId="77777777" w:rsidR="00F77BF3" w:rsidRPr="00F77BF3" w:rsidRDefault="00F77BF3" w:rsidP="00F77BF3">
      <w:pPr>
        <w:spacing w:line="259" w:lineRule="auto"/>
        <w:ind w:left="720"/>
        <w:contextualSpacing/>
        <w:jc w:val="both"/>
        <w:rPr>
          <w:rFonts w:ascii="Arial" w:hAnsi="Arial" w:cs="Arial"/>
          <w:kern w:val="0"/>
          <w14:ligatures w14:val="none"/>
        </w:rPr>
      </w:pPr>
      <w:r w:rsidRPr="00F77BF3">
        <w:rPr>
          <w:rFonts w:ascii="Arial" w:hAnsi="Arial" w:cs="Arial"/>
          <w:kern w:val="0"/>
          <w14:ligatures w14:val="none"/>
        </w:rPr>
        <w:t>Doug Greer, Service Officer, American Legion Post 41</w:t>
      </w:r>
    </w:p>
    <w:p w14:paraId="36E5B11B" w14:textId="77777777" w:rsidR="00F77BF3" w:rsidRPr="00F77BF3" w:rsidRDefault="00F77BF3" w:rsidP="00F77BF3">
      <w:pPr>
        <w:spacing w:line="259" w:lineRule="auto"/>
        <w:ind w:left="720"/>
        <w:contextualSpacing/>
        <w:jc w:val="both"/>
        <w:rPr>
          <w:rFonts w:ascii="Arial" w:hAnsi="Arial" w:cs="Arial"/>
          <w:kern w:val="0"/>
          <w14:ligatures w14:val="none"/>
        </w:rPr>
      </w:pPr>
    </w:p>
    <w:p w14:paraId="24C82563"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CONSIDER APPROVAL OF CONSENT AGENDA</w:t>
      </w:r>
    </w:p>
    <w:p w14:paraId="2D4F12DE" w14:textId="77777777" w:rsidR="00F77BF3" w:rsidRPr="00F77BF3" w:rsidRDefault="00F77BF3" w:rsidP="00F77BF3">
      <w:pPr>
        <w:spacing w:line="259" w:lineRule="auto"/>
        <w:ind w:left="720"/>
        <w:contextualSpacing/>
        <w:jc w:val="both"/>
        <w:rPr>
          <w:rFonts w:ascii="Arial" w:hAnsi="Arial" w:cs="Arial"/>
          <w:kern w:val="0"/>
          <w14:ligatures w14:val="none"/>
        </w:rPr>
      </w:pPr>
      <w:r w:rsidRPr="00F77BF3">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D93A890" w14:textId="77777777" w:rsidR="00F77BF3" w:rsidRPr="00F77BF3" w:rsidRDefault="00F77BF3" w:rsidP="00F77BF3">
      <w:pPr>
        <w:spacing w:line="259" w:lineRule="auto"/>
        <w:ind w:left="720"/>
        <w:contextualSpacing/>
        <w:jc w:val="both"/>
        <w:rPr>
          <w:rFonts w:ascii="Arial" w:hAnsi="Arial" w:cs="Arial"/>
          <w:kern w:val="0"/>
          <w14:ligatures w14:val="none"/>
        </w:rPr>
      </w:pPr>
    </w:p>
    <w:p w14:paraId="34B674F4" w14:textId="22DE4CF1" w:rsidR="00F77BF3" w:rsidRPr="00F77BF3" w:rsidRDefault="00F77BF3" w:rsidP="00F77BF3">
      <w:pPr>
        <w:numPr>
          <w:ilvl w:val="0"/>
          <w:numId w:val="2"/>
        </w:numPr>
        <w:spacing w:line="259" w:lineRule="auto"/>
        <w:contextualSpacing/>
        <w:jc w:val="both"/>
        <w:rPr>
          <w:rFonts w:ascii="Arial" w:hAnsi="Arial" w:cs="Arial"/>
          <w:kern w:val="0"/>
          <w14:ligatures w14:val="none"/>
        </w:rPr>
      </w:pPr>
      <w:r w:rsidRPr="00F77BF3">
        <w:rPr>
          <w:rFonts w:ascii="Arial" w:hAnsi="Arial" w:cs="Arial"/>
          <w:kern w:val="0"/>
          <w14:ligatures w14:val="none"/>
        </w:rPr>
        <w:t xml:space="preserve">Minutes from </w:t>
      </w:r>
      <w:r>
        <w:rPr>
          <w:rFonts w:ascii="Arial" w:hAnsi="Arial" w:cs="Arial"/>
          <w:kern w:val="0"/>
          <w14:ligatures w14:val="none"/>
        </w:rPr>
        <w:t>April</w:t>
      </w:r>
      <w:r w:rsidRPr="00F77BF3">
        <w:rPr>
          <w:rFonts w:ascii="Arial" w:hAnsi="Arial" w:cs="Arial"/>
          <w:kern w:val="0"/>
          <w14:ligatures w14:val="none"/>
        </w:rPr>
        <w:t xml:space="preserve"> 2, 2024, </w:t>
      </w:r>
      <w:r>
        <w:rPr>
          <w:rFonts w:ascii="Arial" w:hAnsi="Arial" w:cs="Arial"/>
          <w:kern w:val="0"/>
          <w14:ligatures w14:val="none"/>
        </w:rPr>
        <w:t>Regular</w:t>
      </w:r>
      <w:r w:rsidRPr="00F77BF3">
        <w:rPr>
          <w:rFonts w:ascii="Arial" w:hAnsi="Arial" w:cs="Arial"/>
          <w:kern w:val="0"/>
          <w14:ligatures w14:val="none"/>
        </w:rPr>
        <w:t xml:space="preserve"> Meeting</w:t>
      </w:r>
    </w:p>
    <w:p w14:paraId="6B6BFF1E" w14:textId="77777777" w:rsidR="00F77BF3" w:rsidRPr="00F77BF3" w:rsidRDefault="00F77BF3" w:rsidP="00F77BF3">
      <w:pPr>
        <w:spacing w:line="259" w:lineRule="auto"/>
        <w:ind w:left="1080"/>
        <w:contextualSpacing/>
        <w:jc w:val="both"/>
        <w:rPr>
          <w:rFonts w:ascii="Arial" w:hAnsi="Arial" w:cs="Arial"/>
          <w:kern w:val="0"/>
          <w14:ligatures w14:val="none"/>
        </w:rPr>
      </w:pPr>
    </w:p>
    <w:p w14:paraId="2926FFA3" w14:textId="77777777" w:rsid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DISCUSSION, CONSIDERATION, AND POSSIBLE ACTION REGARDING:</w:t>
      </w:r>
    </w:p>
    <w:p w14:paraId="700A9978" w14:textId="77777777" w:rsidR="00F77BF3" w:rsidRPr="00F77BF3" w:rsidRDefault="00F77BF3" w:rsidP="00F77BF3">
      <w:pPr>
        <w:spacing w:line="259" w:lineRule="auto"/>
        <w:ind w:left="720"/>
        <w:contextualSpacing/>
        <w:jc w:val="both"/>
        <w:rPr>
          <w:rFonts w:ascii="Arial" w:hAnsi="Arial" w:cs="Arial"/>
          <w:kern w:val="0"/>
          <w14:ligatures w14:val="none"/>
        </w:rPr>
      </w:pPr>
    </w:p>
    <w:p w14:paraId="5829CCAE"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NEW BUSINESS (If any, pursuant to Section 311.9 of the Oklahoma Open Meeting Act.)</w:t>
      </w:r>
    </w:p>
    <w:p w14:paraId="569E1F74"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COUNCIL COMMENTS</w:t>
      </w:r>
    </w:p>
    <w:p w14:paraId="0B2982BB" w14:textId="77777777" w:rsidR="00F77BF3" w:rsidRPr="00F77BF3" w:rsidRDefault="00F77BF3" w:rsidP="00F77BF3">
      <w:pPr>
        <w:spacing w:line="259" w:lineRule="auto"/>
        <w:ind w:left="720"/>
        <w:contextualSpacing/>
        <w:jc w:val="both"/>
        <w:rPr>
          <w:rFonts w:ascii="Arial" w:hAnsi="Arial" w:cs="Arial"/>
          <w:kern w:val="0"/>
          <w14:ligatures w14:val="none"/>
        </w:rPr>
      </w:pPr>
    </w:p>
    <w:p w14:paraId="5288EE63"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MANAGER’S COMMENTS</w:t>
      </w:r>
    </w:p>
    <w:p w14:paraId="6A2E3D7B" w14:textId="77777777" w:rsidR="00F77BF3" w:rsidRPr="00F77BF3" w:rsidRDefault="00F77BF3" w:rsidP="00F77BF3">
      <w:pPr>
        <w:spacing w:line="259" w:lineRule="auto"/>
        <w:ind w:left="720"/>
        <w:contextualSpacing/>
        <w:jc w:val="both"/>
        <w:rPr>
          <w:rFonts w:ascii="Arial" w:hAnsi="Arial" w:cs="Arial"/>
          <w:kern w:val="0"/>
          <w14:ligatures w14:val="none"/>
        </w:rPr>
      </w:pPr>
    </w:p>
    <w:p w14:paraId="0AF978A5"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AUDIENCE PARTICIPATION (According to Audience Participation Decorum Guidelines at Clinton City Council Public Meetings effective: 2/14/2017)</w:t>
      </w:r>
    </w:p>
    <w:p w14:paraId="1F960711" w14:textId="77777777" w:rsidR="00F77BF3" w:rsidRPr="00F77BF3" w:rsidRDefault="00F77BF3" w:rsidP="00F77BF3">
      <w:pPr>
        <w:spacing w:line="259" w:lineRule="auto"/>
        <w:ind w:left="720"/>
        <w:contextualSpacing/>
        <w:jc w:val="both"/>
        <w:rPr>
          <w:rFonts w:ascii="Arial" w:hAnsi="Arial" w:cs="Arial"/>
          <w:kern w:val="0"/>
          <w14:ligatures w14:val="none"/>
        </w:rPr>
      </w:pPr>
    </w:p>
    <w:p w14:paraId="5999E8B2" w14:textId="77777777" w:rsidR="00F77BF3" w:rsidRPr="00F77BF3" w:rsidRDefault="00F77BF3" w:rsidP="00F77BF3">
      <w:pPr>
        <w:numPr>
          <w:ilvl w:val="0"/>
          <w:numId w:val="1"/>
        </w:numPr>
        <w:spacing w:line="259" w:lineRule="auto"/>
        <w:contextualSpacing/>
        <w:jc w:val="both"/>
        <w:rPr>
          <w:rFonts w:ascii="Arial" w:hAnsi="Arial" w:cs="Arial"/>
          <w:kern w:val="0"/>
          <w14:ligatures w14:val="none"/>
        </w:rPr>
      </w:pPr>
      <w:r w:rsidRPr="00F77BF3">
        <w:rPr>
          <w:rFonts w:ascii="Arial" w:hAnsi="Arial" w:cs="Arial"/>
          <w:kern w:val="0"/>
          <w14:ligatures w14:val="none"/>
        </w:rPr>
        <w:t>ADJOURN</w:t>
      </w:r>
    </w:p>
    <w:p w14:paraId="0080E67C" w14:textId="77777777" w:rsidR="00F77BF3" w:rsidRPr="00F77BF3" w:rsidRDefault="00F77BF3" w:rsidP="00F77BF3">
      <w:pPr>
        <w:spacing w:line="259" w:lineRule="auto"/>
        <w:contextualSpacing/>
        <w:jc w:val="both"/>
        <w:rPr>
          <w:rFonts w:ascii="Arial" w:hAnsi="Arial" w:cs="Arial"/>
          <w:kern w:val="0"/>
          <w:sz w:val="22"/>
          <w:szCs w:val="22"/>
          <w14:ligatures w14:val="none"/>
        </w:rPr>
      </w:pPr>
    </w:p>
    <w:p w14:paraId="6C16D326" w14:textId="663D2FEE" w:rsidR="00F77BF3" w:rsidRPr="00F77BF3" w:rsidRDefault="00F77BF3" w:rsidP="00F77BF3">
      <w:pPr>
        <w:spacing w:line="259" w:lineRule="auto"/>
        <w:contextualSpacing/>
        <w:jc w:val="both"/>
        <w:rPr>
          <w:rFonts w:ascii="Arial" w:hAnsi="Arial" w:cs="Arial"/>
          <w:kern w:val="0"/>
          <w:sz w:val="22"/>
          <w:szCs w:val="22"/>
          <w14:ligatures w14:val="none"/>
        </w:rPr>
      </w:pPr>
      <w:r w:rsidRPr="00F77BF3">
        <w:rPr>
          <w:rFonts w:ascii="Arial" w:hAnsi="Arial" w:cs="Arial"/>
          <w:kern w:val="0"/>
          <w:sz w:val="22"/>
          <w:szCs w:val="22"/>
          <w14:ligatures w14:val="none"/>
        </w:rPr>
        <w:t xml:space="preserve">Filed this </w:t>
      </w:r>
      <w:r>
        <w:rPr>
          <w:rFonts w:ascii="Arial" w:hAnsi="Arial" w:cs="Arial"/>
          <w:kern w:val="0"/>
          <w:sz w:val="22"/>
          <w:szCs w:val="22"/>
          <w14:ligatures w14:val="none"/>
        </w:rPr>
        <w:t>12</w:t>
      </w:r>
      <w:proofErr w:type="gramStart"/>
      <w:r w:rsidRPr="00F77BF3">
        <w:rPr>
          <w:rFonts w:ascii="Arial" w:hAnsi="Arial" w:cs="Arial"/>
          <w:kern w:val="0"/>
          <w:sz w:val="22"/>
          <w:szCs w:val="22"/>
          <w:vertAlign w:val="superscript"/>
          <w14:ligatures w14:val="none"/>
        </w:rPr>
        <w:t>th</w:t>
      </w:r>
      <w:r w:rsidRPr="00F77BF3">
        <w:rPr>
          <w:rFonts w:ascii="Arial" w:hAnsi="Arial" w:cs="Arial"/>
          <w:kern w:val="0"/>
          <w:sz w:val="22"/>
          <w:szCs w:val="22"/>
          <w14:ligatures w14:val="none"/>
        </w:rPr>
        <w:t xml:space="preserve">  day</w:t>
      </w:r>
      <w:proofErr w:type="gramEnd"/>
      <w:r w:rsidRPr="00F77BF3">
        <w:rPr>
          <w:rFonts w:ascii="Arial" w:hAnsi="Arial" w:cs="Arial"/>
          <w:kern w:val="0"/>
          <w:sz w:val="22"/>
          <w:szCs w:val="22"/>
          <w14:ligatures w14:val="none"/>
        </w:rPr>
        <w:t xml:space="preserve"> of </w:t>
      </w:r>
      <w:r>
        <w:rPr>
          <w:rFonts w:ascii="Arial" w:hAnsi="Arial" w:cs="Arial"/>
          <w:kern w:val="0"/>
          <w:sz w:val="22"/>
          <w:szCs w:val="22"/>
          <w14:ligatures w14:val="none"/>
        </w:rPr>
        <w:t>April</w:t>
      </w:r>
      <w:r w:rsidRPr="00F77BF3">
        <w:rPr>
          <w:rFonts w:ascii="Arial" w:hAnsi="Arial" w:cs="Arial"/>
          <w:kern w:val="0"/>
          <w:sz w:val="22"/>
          <w:szCs w:val="22"/>
          <w14:ligatures w14:val="none"/>
        </w:rPr>
        <w:t xml:space="preserve"> 2024, Posted on the bulletin board in the lobby of the Clinton City Hall </w:t>
      </w:r>
      <w:r>
        <w:rPr>
          <w:rFonts w:ascii="Arial" w:hAnsi="Arial" w:cs="Arial"/>
          <w:kern w:val="0"/>
          <w:sz w:val="22"/>
          <w:szCs w:val="22"/>
          <w14:ligatures w14:val="none"/>
        </w:rPr>
        <w:t>April 12</w:t>
      </w:r>
      <w:r w:rsidRPr="00F77BF3">
        <w:rPr>
          <w:rFonts w:ascii="Arial" w:hAnsi="Arial" w:cs="Arial"/>
          <w:kern w:val="0"/>
          <w:sz w:val="22"/>
          <w:szCs w:val="22"/>
          <w14:ligatures w14:val="none"/>
        </w:rPr>
        <w:t>, 2024, at 4:00 p.m.</w:t>
      </w:r>
    </w:p>
    <w:p w14:paraId="42AF4A2C" w14:textId="77777777" w:rsidR="00F77BF3" w:rsidRPr="00F77BF3" w:rsidRDefault="00F77BF3" w:rsidP="00F77BF3">
      <w:pPr>
        <w:spacing w:line="259" w:lineRule="auto"/>
        <w:contextualSpacing/>
        <w:jc w:val="both"/>
        <w:rPr>
          <w:rFonts w:ascii="Arial" w:hAnsi="Arial" w:cs="Arial"/>
          <w:kern w:val="0"/>
          <w:sz w:val="22"/>
          <w:szCs w:val="22"/>
          <w14:ligatures w14:val="none"/>
        </w:rPr>
      </w:pPr>
    </w:p>
    <w:p w14:paraId="59BD589E" w14:textId="77777777" w:rsidR="00F77BF3" w:rsidRPr="00F77BF3" w:rsidRDefault="00F77BF3" w:rsidP="00F77BF3">
      <w:pPr>
        <w:spacing w:line="259" w:lineRule="auto"/>
        <w:contextualSpacing/>
        <w:jc w:val="both"/>
        <w:rPr>
          <w:rFonts w:ascii="Arial" w:hAnsi="Arial" w:cs="Arial"/>
          <w:kern w:val="0"/>
          <w:sz w:val="22"/>
          <w:szCs w:val="22"/>
          <w14:ligatures w14:val="none"/>
        </w:rPr>
      </w:pPr>
    </w:p>
    <w:p w14:paraId="4FFD8F0C" w14:textId="77777777" w:rsidR="00F77BF3" w:rsidRPr="00F77BF3" w:rsidRDefault="00F77BF3" w:rsidP="00F77BF3">
      <w:pPr>
        <w:spacing w:line="259" w:lineRule="auto"/>
        <w:contextualSpacing/>
        <w:jc w:val="both"/>
        <w:rPr>
          <w:kern w:val="0"/>
          <w:sz w:val="22"/>
          <w:szCs w:val="22"/>
          <w14:ligatures w14:val="none"/>
        </w:rPr>
      </w:pPr>
      <w:r w:rsidRPr="00F77BF3">
        <w:rPr>
          <w:rFonts w:ascii="Arial" w:hAnsi="Arial" w:cs="Arial"/>
          <w:kern w:val="0"/>
          <w:sz w:val="22"/>
          <w:szCs w:val="22"/>
          <w14:ligatures w14:val="none"/>
        </w:rPr>
        <w:t>___________________________________</w:t>
      </w:r>
      <w:r w:rsidRPr="00F77BF3">
        <w:rPr>
          <w:rFonts w:ascii="Arial" w:hAnsi="Arial" w:cs="Arial"/>
          <w:kern w:val="0"/>
          <w:sz w:val="22"/>
          <w:szCs w:val="22"/>
          <w14:ligatures w14:val="none"/>
        </w:rPr>
        <w:br/>
        <w:t>AMY E. JONES, CITY CLERK</w:t>
      </w:r>
    </w:p>
    <w:p w14:paraId="75A777F7" w14:textId="77777777" w:rsidR="00F77BF3" w:rsidRDefault="00F77BF3"/>
    <w:sectPr w:rsidR="00F77BF3" w:rsidSect="00F77BF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BF3"/>
    <w:rsid w:val="00F77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E918E"/>
  <w15:chartTrackingRefBased/>
  <w15:docId w15:val="{D042AE76-F359-443E-9915-D6022EEC7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B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B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B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B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B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B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B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B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B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B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B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B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B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B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B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B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B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BF3"/>
    <w:rPr>
      <w:rFonts w:eastAsiaTheme="majorEastAsia" w:cstheme="majorBidi"/>
      <w:color w:val="272727" w:themeColor="text1" w:themeTint="D8"/>
    </w:rPr>
  </w:style>
  <w:style w:type="paragraph" w:styleId="Title">
    <w:name w:val="Title"/>
    <w:basedOn w:val="Normal"/>
    <w:next w:val="Normal"/>
    <w:link w:val="TitleChar"/>
    <w:uiPriority w:val="10"/>
    <w:qFormat/>
    <w:rsid w:val="00F77B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B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B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B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BF3"/>
    <w:pPr>
      <w:spacing w:before="160"/>
      <w:jc w:val="center"/>
    </w:pPr>
    <w:rPr>
      <w:i/>
      <w:iCs/>
      <w:color w:val="404040" w:themeColor="text1" w:themeTint="BF"/>
    </w:rPr>
  </w:style>
  <w:style w:type="character" w:customStyle="1" w:styleId="QuoteChar">
    <w:name w:val="Quote Char"/>
    <w:basedOn w:val="DefaultParagraphFont"/>
    <w:link w:val="Quote"/>
    <w:uiPriority w:val="29"/>
    <w:rsid w:val="00F77BF3"/>
    <w:rPr>
      <w:i/>
      <w:iCs/>
      <w:color w:val="404040" w:themeColor="text1" w:themeTint="BF"/>
    </w:rPr>
  </w:style>
  <w:style w:type="paragraph" w:styleId="ListParagraph">
    <w:name w:val="List Paragraph"/>
    <w:basedOn w:val="Normal"/>
    <w:uiPriority w:val="34"/>
    <w:qFormat/>
    <w:rsid w:val="00F77BF3"/>
    <w:pPr>
      <w:ind w:left="720"/>
      <w:contextualSpacing/>
    </w:pPr>
  </w:style>
  <w:style w:type="character" w:styleId="IntenseEmphasis">
    <w:name w:val="Intense Emphasis"/>
    <w:basedOn w:val="DefaultParagraphFont"/>
    <w:uiPriority w:val="21"/>
    <w:qFormat/>
    <w:rsid w:val="00F77BF3"/>
    <w:rPr>
      <w:i/>
      <w:iCs/>
      <w:color w:val="0F4761" w:themeColor="accent1" w:themeShade="BF"/>
    </w:rPr>
  </w:style>
  <w:style w:type="paragraph" w:styleId="IntenseQuote">
    <w:name w:val="Intense Quote"/>
    <w:basedOn w:val="Normal"/>
    <w:next w:val="Normal"/>
    <w:link w:val="IntenseQuoteChar"/>
    <w:uiPriority w:val="30"/>
    <w:qFormat/>
    <w:rsid w:val="00F77B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BF3"/>
    <w:rPr>
      <w:i/>
      <w:iCs/>
      <w:color w:val="0F4761" w:themeColor="accent1" w:themeShade="BF"/>
    </w:rPr>
  </w:style>
  <w:style w:type="character" w:styleId="IntenseReference">
    <w:name w:val="Intense Reference"/>
    <w:basedOn w:val="DefaultParagraphFont"/>
    <w:uiPriority w:val="32"/>
    <w:qFormat/>
    <w:rsid w:val="00F77BF3"/>
    <w:rPr>
      <w:b/>
      <w:bCs/>
      <w:smallCaps/>
      <w:color w:val="0F4761" w:themeColor="accent1" w:themeShade="BF"/>
      <w:spacing w:val="5"/>
    </w:rPr>
  </w:style>
  <w:style w:type="paragraph" w:customStyle="1" w:styleId="Default">
    <w:name w:val="Default"/>
    <w:rsid w:val="00F77BF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7036476-AD81-42BE-9543-304CF3022B3F}"/>
</file>

<file path=customXml/itemProps2.xml><?xml version="1.0" encoding="utf-8"?>
<ds:datastoreItem xmlns:ds="http://schemas.openxmlformats.org/officeDocument/2006/customXml" ds:itemID="{70602C73-A264-46F6-8494-960E242DD0A9}"/>
</file>

<file path=customXml/itemProps3.xml><?xml version="1.0" encoding="utf-8"?>
<ds:datastoreItem xmlns:ds="http://schemas.openxmlformats.org/officeDocument/2006/customXml" ds:itemID="{6965DD8A-BD83-4D8E-B9CD-F43D93BC5534}"/>
</file>

<file path=docProps/app.xml><?xml version="1.0" encoding="utf-8"?>
<Properties xmlns="http://schemas.openxmlformats.org/officeDocument/2006/extended-properties" xmlns:vt="http://schemas.openxmlformats.org/officeDocument/2006/docPropsVTypes">
  <Template>Normal.dotm</Template>
  <TotalTime>1</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2024-04-12T13:46:00Z</cp:lastPrinted>
  <dcterms:created xsi:type="dcterms:W3CDTF">2024-04-12T13:44:00Z</dcterms:created>
  <dcterms:modified xsi:type="dcterms:W3CDTF">2024-04-12T13:47:00Z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