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BE58FF" w14:textId="77777777" w:rsidR="007B00FC" w:rsidRPr="001B0EA9" w:rsidRDefault="007B00FC" w:rsidP="007B00FC">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PUBLIC NOTICE OF A REGULAR MEETING OF THE</w:t>
      </w:r>
    </w:p>
    <w:p w14:paraId="3D691211" w14:textId="77777777" w:rsidR="007B00FC" w:rsidRPr="001B0EA9" w:rsidRDefault="007B00FC" w:rsidP="007B00FC">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 CLINTON CITY COUNCIL</w:t>
      </w:r>
    </w:p>
    <w:p w14:paraId="02E6F171" w14:textId="77777777" w:rsidR="007B00FC" w:rsidRPr="001B0EA9" w:rsidRDefault="007B00FC" w:rsidP="007B00FC">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CLINTON CITY HALL</w:t>
      </w:r>
    </w:p>
    <w:p w14:paraId="70C938AA" w14:textId="7CE1917D" w:rsidR="007B00FC" w:rsidRPr="001B0EA9" w:rsidRDefault="007B00FC" w:rsidP="007B00FC">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TUESDAY, </w:t>
      </w:r>
      <w:r>
        <w:rPr>
          <w:rFonts w:ascii="Arial" w:eastAsia="Arial" w:hAnsi="Arial" w:cs="Arial"/>
          <w:b/>
          <w:bCs/>
          <w:smallCaps/>
          <w:kern w:val="0"/>
          <w:sz w:val="24"/>
          <w:szCs w:val="24"/>
          <w14:ligatures w14:val="none"/>
        </w:rPr>
        <w:t>FEBRUARY 6</w:t>
      </w:r>
      <w:r w:rsidRPr="0A06E6DB">
        <w:rPr>
          <w:rFonts w:ascii="Arial" w:eastAsia="Arial" w:hAnsi="Arial" w:cs="Arial"/>
          <w:b/>
          <w:bCs/>
          <w:smallCaps/>
          <w:kern w:val="0"/>
          <w:sz w:val="24"/>
          <w:szCs w:val="24"/>
          <w14:ligatures w14:val="none"/>
        </w:rPr>
        <w:t>, 202</w:t>
      </w:r>
      <w:r>
        <w:rPr>
          <w:rFonts w:ascii="Arial" w:eastAsia="Arial" w:hAnsi="Arial" w:cs="Arial"/>
          <w:b/>
          <w:bCs/>
          <w:smallCaps/>
          <w:kern w:val="0"/>
          <w:sz w:val="24"/>
          <w:szCs w:val="24"/>
          <w14:ligatures w14:val="none"/>
        </w:rPr>
        <w:t>4</w:t>
      </w:r>
      <w:r w:rsidRPr="0A06E6DB">
        <w:rPr>
          <w:rFonts w:ascii="Arial" w:eastAsia="Arial" w:hAnsi="Arial" w:cs="Arial"/>
          <w:b/>
          <w:bCs/>
          <w:smallCaps/>
          <w:kern w:val="0"/>
          <w:sz w:val="24"/>
          <w:szCs w:val="24"/>
          <w14:ligatures w14:val="none"/>
        </w:rPr>
        <w:t>, 5:30 P.M.</w:t>
      </w:r>
    </w:p>
    <w:p w14:paraId="728FCFF0" w14:textId="77777777" w:rsidR="007B00FC" w:rsidRPr="005A7FE4" w:rsidRDefault="007B00FC" w:rsidP="007B00FC">
      <w:pPr>
        <w:spacing w:after="0"/>
        <w:jc w:val="center"/>
        <w:rPr>
          <w:rFonts w:ascii="Arial" w:eastAsia="Arial" w:hAnsi="Arial" w:cs="Arial"/>
          <w:b/>
          <w:bCs/>
          <w:smallCaps/>
          <w:kern w:val="0"/>
          <w:sz w:val="16"/>
          <w:szCs w:val="16"/>
          <w14:ligatures w14:val="none"/>
        </w:rPr>
      </w:pPr>
    </w:p>
    <w:p w14:paraId="1229169D" w14:textId="1C9E094F" w:rsidR="007B00FC" w:rsidRDefault="007B00FC" w:rsidP="007B00FC">
      <w:pPr>
        <w:spacing w:after="0"/>
        <w:jc w:val="center"/>
        <w:rPr>
          <w:rFonts w:ascii="Arial" w:eastAsia="Arial" w:hAnsi="Arial" w:cs="Arial"/>
          <w:b/>
          <w:bCs/>
          <w:smallCaps/>
          <w:kern w:val="0"/>
          <w:sz w:val="24"/>
          <w:szCs w:val="24"/>
          <w14:ligatures w14:val="none"/>
        </w:rPr>
      </w:pPr>
      <w:r w:rsidRPr="00EA2B4F">
        <w:rPr>
          <w:rFonts w:ascii="Arial" w:eastAsia="Arial" w:hAnsi="Arial" w:cs="Arial"/>
          <w:b/>
          <w:bCs/>
          <w:smallCaps/>
          <w:kern w:val="0"/>
          <w:sz w:val="24"/>
          <w:szCs w:val="24"/>
          <w:u w:val="single"/>
          <w14:ligatures w14:val="none"/>
        </w:rPr>
        <w:t>A</w:t>
      </w:r>
      <w:r w:rsidR="00EA2B4F" w:rsidRPr="00EA2B4F">
        <w:rPr>
          <w:rFonts w:ascii="Arial" w:eastAsia="Arial" w:hAnsi="Arial" w:cs="Arial"/>
          <w:b/>
          <w:bCs/>
          <w:smallCaps/>
          <w:kern w:val="0"/>
          <w:sz w:val="24"/>
          <w:szCs w:val="24"/>
          <w:u w:val="single"/>
          <w14:ligatures w14:val="none"/>
        </w:rPr>
        <w:t xml:space="preserve">MENDED </w:t>
      </w:r>
      <w:r w:rsidR="00EA2B4F">
        <w:rPr>
          <w:rFonts w:ascii="Arial" w:eastAsia="Arial" w:hAnsi="Arial" w:cs="Arial"/>
          <w:b/>
          <w:bCs/>
          <w:smallCaps/>
          <w:kern w:val="0"/>
          <w:sz w:val="24"/>
          <w:szCs w:val="24"/>
          <w14:ligatures w14:val="none"/>
        </w:rPr>
        <w:t>A</w:t>
      </w:r>
      <w:r w:rsidRPr="0A06E6DB">
        <w:rPr>
          <w:rFonts w:ascii="Arial" w:eastAsia="Arial" w:hAnsi="Arial" w:cs="Arial"/>
          <w:b/>
          <w:bCs/>
          <w:smallCaps/>
          <w:kern w:val="0"/>
          <w:sz w:val="24"/>
          <w:szCs w:val="24"/>
          <w14:ligatures w14:val="none"/>
        </w:rPr>
        <w:t>GENDA</w:t>
      </w:r>
    </w:p>
    <w:p w14:paraId="4D553237" w14:textId="77777777" w:rsidR="007B00FC" w:rsidRPr="005A7FE4" w:rsidRDefault="007B00FC" w:rsidP="007B00FC">
      <w:pPr>
        <w:spacing w:after="0"/>
        <w:jc w:val="center"/>
        <w:rPr>
          <w:rFonts w:ascii="Arial" w:eastAsia="Arial" w:hAnsi="Arial" w:cs="Arial"/>
          <w:kern w:val="0"/>
          <w:sz w:val="16"/>
          <w:szCs w:val="16"/>
          <w14:ligatures w14:val="none"/>
        </w:rPr>
      </w:pPr>
    </w:p>
    <w:p w14:paraId="58745620" w14:textId="77777777" w:rsidR="007B00FC" w:rsidRDefault="007B00FC" w:rsidP="007B00FC">
      <w:pPr>
        <w:numPr>
          <w:ilvl w:val="0"/>
          <w:numId w:val="1"/>
        </w:numPr>
        <w:spacing w:after="0" w:afterAutospacing="1" w:line="240" w:lineRule="auto"/>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CALL TO ORDER, OPENING PRAYER/PLEDGE OF ALLEGIANCE</w:t>
      </w:r>
    </w:p>
    <w:p w14:paraId="0218E3EB" w14:textId="77777777" w:rsidR="007B00FC" w:rsidRPr="005A7FE4" w:rsidRDefault="007B00FC" w:rsidP="007B00FC">
      <w:pPr>
        <w:spacing w:after="0" w:afterAutospacing="1" w:line="240" w:lineRule="auto"/>
        <w:ind w:left="720"/>
        <w:contextualSpacing/>
        <w:jc w:val="both"/>
        <w:rPr>
          <w:rFonts w:ascii="Arial" w:eastAsia="Arial" w:hAnsi="Arial" w:cs="Arial"/>
          <w:kern w:val="0"/>
          <w:sz w:val="16"/>
          <w:szCs w:val="16"/>
          <w14:ligatures w14:val="none"/>
        </w:rPr>
      </w:pPr>
    </w:p>
    <w:p w14:paraId="0FEC5D21" w14:textId="5B37245B" w:rsidR="007B00FC" w:rsidRPr="004F545F" w:rsidRDefault="00480B9D" w:rsidP="007B00FC">
      <w:pPr>
        <w:spacing w:line="192" w:lineRule="auto"/>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Dan Day, Sheriff, </w:t>
      </w:r>
      <w:r w:rsidR="007B00FC" w:rsidRPr="004F545F">
        <w:rPr>
          <w:rFonts w:ascii="Arial" w:hAnsi="Arial" w:cs="Arial"/>
          <w:kern w:val="0"/>
          <w:sz w:val="24"/>
          <w:szCs w:val="24"/>
          <w14:ligatures w14:val="none"/>
        </w:rPr>
        <w:t>Prayer</w:t>
      </w:r>
    </w:p>
    <w:p w14:paraId="79BD7BA7" w14:textId="77777777" w:rsidR="007B00FC" w:rsidRPr="001B0EA9" w:rsidRDefault="007B00FC" w:rsidP="007B00FC">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Don Miller, Post Commander,</w:t>
      </w:r>
      <w:r w:rsidRPr="0A06E6DB">
        <w:rPr>
          <w:rFonts w:ascii="Arial" w:eastAsia="Arial" w:hAnsi="Arial" w:cs="Arial"/>
          <w:kern w:val="0"/>
          <w:sz w:val="24"/>
          <w:szCs w:val="24"/>
          <w14:ligatures w14:val="none"/>
        </w:rPr>
        <w:t xml:space="preserve"> American Legion Post 41</w:t>
      </w:r>
    </w:p>
    <w:p w14:paraId="753D9D24" w14:textId="77777777" w:rsidR="007B00FC" w:rsidRPr="005A7FE4" w:rsidRDefault="007B00FC" w:rsidP="007B00FC">
      <w:pPr>
        <w:ind w:left="720"/>
        <w:contextualSpacing/>
        <w:jc w:val="both"/>
        <w:rPr>
          <w:rFonts w:ascii="Arial" w:eastAsia="Arial" w:hAnsi="Arial" w:cs="Arial"/>
          <w:kern w:val="0"/>
          <w:sz w:val="16"/>
          <w:szCs w:val="16"/>
          <w14:ligatures w14:val="none"/>
        </w:rPr>
      </w:pPr>
    </w:p>
    <w:p w14:paraId="57C2686F" w14:textId="77777777" w:rsidR="007B00FC" w:rsidRPr="001B0EA9" w:rsidRDefault="007B00FC" w:rsidP="007B00FC">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APPROVAL OF CONSENT AGENDA</w:t>
      </w:r>
    </w:p>
    <w:p w14:paraId="582D5BFD" w14:textId="77777777" w:rsidR="007B00FC" w:rsidRPr="001B0EA9" w:rsidRDefault="007B00FC" w:rsidP="007B00FC">
      <w:pPr>
        <w:spacing w:after="0"/>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F2EE7CD" w14:textId="77777777" w:rsidR="007B00FC" w:rsidRPr="005A7FE4" w:rsidRDefault="007B00FC" w:rsidP="007B00FC">
      <w:pPr>
        <w:spacing w:after="0"/>
        <w:ind w:left="720"/>
        <w:contextualSpacing/>
        <w:jc w:val="both"/>
        <w:rPr>
          <w:rFonts w:ascii="Arial" w:eastAsia="Arial" w:hAnsi="Arial" w:cs="Arial"/>
          <w:kern w:val="0"/>
          <w:sz w:val="16"/>
          <w:szCs w:val="16"/>
          <w14:ligatures w14:val="none"/>
        </w:rPr>
      </w:pPr>
    </w:p>
    <w:p w14:paraId="257F9D15" w14:textId="70D1CFD2" w:rsidR="007B00FC" w:rsidRDefault="007B00FC" w:rsidP="007B00FC">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Minutes of the </w:t>
      </w:r>
      <w:r>
        <w:rPr>
          <w:rFonts w:ascii="Arial" w:eastAsia="Arial" w:hAnsi="Arial" w:cs="Arial"/>
          <w:kern w:val="0"/>
          <w:sz w:val="24"/>
          <w:szCs w:val="24"/>
          <w14:ligatures w14:val="none"/>
        </w:rPr>
        <w:t>January 29,</w:t>
      </w:r>
      <w:r w:rsidRPr="0A06E6DB">
        <w:rPr>
          <w:rFonts w:ascii="Arial" w:eastAsia="Arial" w:hAnsi="Arial" w:cs="Arial"/>
          <w:kern w:val="0"/>
          <w:sz w:val="24"/>
          <w:szCs w:val="24"/>
          <w14:ligatures w14:val="none"/>
        </w:rPr>
        <w:t xml:space="preserve"> 202</w:t>
      </w:r>
      <w:r>
        <w:rPr>
          <w:rFonts w:ascii="Arial" w:eastAsia="Arial" w:hAnsi="Arial" w:cs="Arial"/>
          <w:kern w:val="0"/>
          <w:sz w:val="24"/>
          <w:szCs w:val="24"/>
          <w14:ligatures w14:val="none"/>
        </w:rPr>
        <w:t>4</w:t>
      </w:r>
      <w:r w:rsidRPr="0A06E6DB">
        <w:rPr>
          <w:rFonts w:ascii="Arial" w:eastAsia="Arial" w:hAnsi="Arial" w:cs="Arial"/>
          <w:kern w:val="0"/>
          <w:sz w:val="24"/>
          <w:szCs w:val="24"/>
          <w14:ligatures w14:val="none"/>
        </w:rPr>
        <w:t xml:space="preserve">, </w:t>
      </w:r>
      <w:r w:rsidR="006C7AE0">
        <w:rPr>
          <w:rFonts w:ascii="Arial" w:eastAsia="Arial" w:hAnsi="Arial" w:cs="Arial"/>
          <w:kern w:val="0"/>
          <w:sz w:val="24"/>
          <w:szCs w:val="24"/>
          <w14:ligatures w14:val="none"/>
        </w:rPr>
        <w:t>Special</w:t>
      </w:r>
      <w:r w:rsidRPr="0A06E6DB">
        <w:rPr>
          <w:rFonts w:ascii="Arial" w:eastAsia="Arial" w:hAnsi="Arial" w:cs="Arial"/>
          <w:kern w:val="0"/>
          <w:sz w:val="24"/>
          <w:szCs w:val="24"/>
          <w14:ligatures w14:val="none"/>
        </w:rPr>
        <w:t xml:space="preserve"> Meeting</w:t>
      </w:r>
    </w:p>
    <w:p w14:paraId="2BBA00E7" w14:textId="77777777" w:rsidR="007B00FC" w:rsidRDefault="007B00FC" w:rsidP="007B00FC">
      <w:pPr>
        <w:numPr>
          <w:ilvl w:val="0"/>
          <w:numId w:val="2"/>
        </w:numPr>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Consider Claims</w:t>
      </w:r>
    </w:p>
    <w:p w14:paraId="19C16255" w14:textId="4D4BEFC4" w:rsidR="007B00FC" w:rsidRPr="001B0EA9" w:rsidRDefault="007B00FC" w:rsidP="007B00FC">
      <w:pPr>
        <w:numPr>
          <w:ilvl w:val="0"/>
          <w:numId w:val="2"/>
        </w:numPr>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Acknowledge</w:t>
      </w:r>
      <w:r w:rsidR="3D50DCF4">
        <w:rPr>
          <w:rFonts w:ascii="Arial" w:eastAsia="Arial" w:hAnsi="Arial" w:cs="Arial"/>
          <w:kern w:val="0"/>
          <w:sz w:val="24"/>
          <w:szCs w:val="24"/>
          <w14:ligatures w14:val="none"/>
        </w:rPr>
        <w:t xml:space="preserve"> </w:t>
      </w:r>
      <w:r>
        <w:rPr>
          <w:rFonts w:ascii="Arial" w:eastAsia="Arial" w:hAnsi="Arial" w:cs="Arial"/>
          <w:kern w:val="0"/>
          <w:sz w:val="24"/>
          <w:szCs w:val="24"/>
          <w14:ligatures w14:val="none"/>
        </w:rPr>
        <w:t>Receipt of Financial Report for the Month Ending 12/31/2023</w:t>
      </w:r>
    </w:p>
    <w:p w14:paraId="428484AA" w14:textId="788B2AEF" w:rsidR="62D17779" w:rsidRDefault="62D17779" w:rsidP="7A6C5FDC">
      <w:pPr>
        <w:numPr>
          <w:ilvl w:val="0"/>
          <w:numId w:val="2"/>
        </w:numPr>
        <w:spacing w:after="0"/>
        <w:contextualSpacing/>
        <w:jc w:val="both"/>
        <w:rPr>
          <w:rFonts w:ascii="Arial" w:eastAsia="Arial" w:hAnsi="Arial" w:cs="Arial"/>
          <w:sz w:val="24"/>
          <w:szCs w:val="24"/>
        </w:rPr>
      </w:pPr>
      <w:r w:rsidRPr="7A6C5FDC">
        <w:rPr>
          <w:rFonts w:ascii="Arial" w:eastAsia="Arial" w:hAnsi="Arial" w:cs="Arial"/>
          <w:sz w:val="24"/>
          <w:szCs w:val="24"/>
        </w:rPr>
        <w:t xml:space="preserve">Acknowledge Receipt of </w:t>
      </w:r>
      <w:r w:rsidR="3DEB335D" w:rsidRPr="7A6C5FDC">
        <w:rPr>
          <w:rFonts w:ascii="Arial" w:eastAsia="Arial" w:hAnsi="Arial" w:cs="Arial"/>
          <w:sz w:val="24"/>
          <w:szCs w:val="24"/>
        </w:rPr>
        <w:t>DEQ Permit</w:t>
      </w:r>
      <w:r w:rsidR="2DFED328" w:rsidRPr="7A6C5FDC">
        <w:rPr>
          <w:rFonts w:ascii="Arial" w:eastAsia="Arial" w:hAnsi="Arial" w:cs="Arial"/>
          <w:sz w:val="24"/>
          <w:szCs w:val="24"/>
        </w:rPr>
        <w:t xml:space="preserve"> to Construct</w:t>
      </w:r>
      <w:r w:rsidR="3DEB335D" w:rsidRPr="7A6C5FDC">
        <w:rPr>
          <w:rFonts w:ascii="Arial" w:eastAsia="Arial" w:hAnsi="Arial" w:cs="Arial"/>
          <w:sz w:val="24"/>
          <w:szCs w:val="24"/>
        </w:rPr>
        <w:t xml:space="preserve"> No. WL0000202300685</w:t>
      </w:r>
    </w:p>
    <w:p w14:paraId="55398177" w14:textId="77777777" w:rsidR="007B00FC" w:rsidRPr="005A7FE4" w:rsidRDefault="007B00FC" w:rsidP="007B00FC">
      <w:pPr>
        <w:pStyle w:val="ListParagraph"/>
        <w:tabs>
          <w:tab w:val="left" w:pos="990"/>
        </w:tabs>
        <w:spacing w:after="0"/>
        <w:jc w:val="both"/>
        <w:rPr>
          <w:rFonts w:ascii="Arial" w:eastAsia="Arial" w:hAnsi="Arial" w:cs="Arial"/>
          <w:kern w:val="0"/>
          <w:sz w:val="16"/>
          <w:szCs w:val="16"/>
          <w14:ligatures w14:val="none"/>
        </w:rPr>
      </w:pPr>
    </w:p>
    <w:p w14:paraId="39DE8907" w14:textId="060B1A78" w:rsidR="1A8E6601" w:rsidRDefault="1A8E6601" w:rsidP="00893205">
      <w:pPr>
        <w:tabs>
          <w:tab w:val="left" w:pos="990"/>
        </w:tabs>
        <w:spacing w:after="0"/>
        <w:ind w:left="720" w:hanging="810"/>
        <w:jc w:val="both"/>
        <w:rPr>
          <w:rFonts w:ascii="Arial" w:eastAsia="Arial" w:hAnsi="Arial" w:cs="Arial"/>
          <w:sz w:val="24"/>
          <w:szCs w:val="24"/>
        </w:rPr>
      </w:pPr>
      <w:r w:rsidRPr="7A6C5FDC">
        <w:rPr>
          <w:rFonts w:ascii="Arial" w:eastAsia="Arial" w:hAnsi="Arial" w:cs="Arial"/>
          <w:sz w:val="24"/>
          <w:szCs w:val="24"/>
        </w:rPr>
        <w:t xml:space="preserve">      3.  Public Hearing Regarding Alleged Public Nuisances at</w:t>
      </w:r>
      <w:r w:rsidR="0737BF63" w:rsidRPr="7A6C5FDC">
        <w:rPr>
          <w:rFonts w:ascii="Arial" w:eastAsia="Arial" w:hAnsi="Arial" w:cs="Arial"/>
          <w:sz w:val="24"/>
          <w:szCs w:val="24"/>
        </w:rPr>
        <w:t xml:space="preserve"> 405, 405 ½ and 407 S. 10</w:t>
      </w:r>
      <w:r w:rsidR="0737BF63" w:rsidRPr="7A6C5FDC">
        <w:rPr>
          <w:rFonts w:ascii="Arial" w:eastAsia="Arial" w:hAnsi="Arial" w:cs="Arial"/>
          <w:sz w:val="24"/>
          <w:szCs w:val="24"/>
          <w:vertAlign w:val="superscript"/>
        </w:rPr>
        <w:t>th</w:t>
      </w:r>
      <w:r w:rsidR="0737BF63" w:rsidRPr="7A6C5FDC">
        <w:rPr>
          <w:rFonts w:ascii="Arial" w:eastAsia="Arial" w:hAnsi="Arial" w:cs="Arial"/>
          <w:sz w:val="24"/>
          <w:szCs w:val="24"/>
        </w:rPr>
        <w:t xml:space="preserve">      Street</w:t>
      </w:r>
      <w:r w:rsidRPr="7A6C5FDC">
        <w:rPr>
          <w:rFonts w:ascii="Arial" w:eastAsia="Arial" w:hAnsi="Arial" w:cs="Arial"/>
          <w:sz w:val="24"/>
          <w:szCs w:val="24"/>
        </w:rPr>
        <w:t xml:space="preserve"> </w:t>
      </w:r>
    </w:p>
    <w:p w14:paraId="17F6EBF1" w14:textId="3C817494" w:rsidR="7A6C5FDC" w:rsidRDefault="7A6C5FDC" w:rsidP="7A6C5FDC">
      <w:pPr>
        <w:pStyle w:val="ListParagraph"/>
        <w:tabs>
          <w:tab w:val="left" w:pos="990"/>
        </w:tabs>
        <w:spacing w:after="0"/>
        <w:ind w:left="0"/>
        <w:jc w:val="both"/>
        <w:rPr>
          <w:rFonts w:ascii="Arial" w:eastAsia="Arial" w:hAnsi="Arial" w:cs="Arial"/>
          <w:sz w:val="16"/>
          <w:szCs w:val="16"/>
        </w:rPr>
      </w:pPr>
    </w:p>
    <w:p w14:paraId="1A288867" w14:textId="342B119C" w:rsidR="007B00FC" w:rsidRDefault="1A8E6601" w:rsidP="7A6C5FDC">
      <w:p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 xml:space="preserve">      4.  </w:t>
      </w:r>
      <w:r w:rsidR="007B00FC" w:rsidRPr="001B0EA9">
        <w:rPr>
          <w:rFonts w:ascii="Arial" w:eastAsia="Arial" w:hAnsi="Arial" w:cs="Arial"/>
          <w:kern w:val="0"/>
          <w:sz w:val="24"/>
          <w:szCs w:val="24"/>
          <w14:ligatures w14:val="none"/>
        </w:rPr>
        <w:t>DISCUSSION, CONSIDERATION, AND POSSIBLE ACTION(S) REGARDING:</w:t>
      </w:r>
    </w:p>
    <w:p w14:paraId="2005868D" w14:textId="77777777" w:rsidR="007B00FC" w:rsidRDefault="007B00FC" w:rsidP="007B00FC">
      <w:pPr>
        <w:tabs>
          <w:tab w:val="left" w:pos="990"/>
        </w:tabs>
        <w:spacing w:after="0"/>
        <w:contextualSpacing/>
        <w:jc w:val="both"/>
        <w:rPr>
          <w:rFonts w:ascii="Arial" w:eastAsia="Arial" w:hAnsi="Arial" w:cs="Arial"/>
          <w:kern w:val="0"/>
          <w:sz w:val="24"/>
          <w:szCs w:val="24"/>
          <w14:ligatures w14:val="none"/>
        </w:rPr>
      </w:pPr>
    </w:p>
    <w:p w14:paraId="00EA72B9" w14:textId="3CC335E3" w:rsidR="007B00FC" w:rsidRDefault="760D9460" w:rsidP="007B00FC">
      <w:pPr>
        <w:pStyle w:val="ListParagraph"/>
        <w:numPr>
          <w:ilvl w:val="0"/>
          <w:numId w:val="3"/>
        </w:numPr>
        <w:tabs>
          <w:tab w:val="left" w:pos="990"/>
        </w:tabs>
        <w:spacing w:after="0"/>
        <w:ind w:left="990" w:hanging="270"/>
        <w:jc w:val="both"/>
        <w:rPr>
          <w:rFonts w:ascii="Arial" w:eastAsia="Arial" w:hAnsi="Arial" w:cs="Arial"/>
          <w:kern w:val="0"/>
          <w:sz w:val="24"/>
          <w:szCs w:val="24"/>
          <w14:ligatures w14:val="none"/>
        </w:rPr>
      </w:pPr>
      <w:r>
        <w:rPr>
          <w:rFonts w:ascii="Arial" w:eastAsia="Arial" w:hAnsi="Arial" w:cs="Arial"/>
          <w:kern w:val="0"/>
          <w:sz w:val="24"/>
          <w:szCs w:val="24"/>
          <w14:ligatures w14:val="none"/>
        </w:rPr>
        <w:t>Abatement of Structures at 405, 405 ½ and/or 407 S.10th</w:t>
      </w:r>
    </w:p>
    <w:p w14:paraId="07DC6474" w14:textId="7127E3BC" w:rsidR="007B00FC" w:rsidRDefault="007B00FC" w:rsidP="007B00FC">
      <w:pPr>
        <w:pStyle w:val="ListParagraph"/>
        <w:numPr>
          <w:ilvl w:val="0"/>
          <w:numId w:val="3"/>
        </w:numPr>
        <w:tabs>
          <w:tab w:val="left" w:pos="990"/>
        </w:tabs>
        <w:spacing w:after="0"/>
        <w:ind w:left="990" w:hanging="270"/>
        <w:jc w:val="both"/>
        <w:rPr>
          <w:rFonts w:ascii="Arial" w:eastAsia="Arial" w:hAnsi="Arial" w:cs="Arial"/>
          <w:kern w:val="0"/>
          <w:sz w:val="24"/>
          <w:szCs w:val="24"/>
          <w14:ligatures w14:val="none"/>
        </w:rPr>
      </w:pPr>
      <w:r>
        <w:rPr>
          <w:rFonts w:ascii="Arial" w:eastAsia="Arial" w:hAnsi="Arial" w:cs="Arial"/>
          <w:kern w:val="0"/>
          <w:sz w:val="24"/>
          <w:szCs w:val="24"/>
          <w14:ligatures w14:val="none"/>
        </w:rPr>
        <w:t>Resolution 972</w:t>
      </w:r>
      <w:r w:rsidR="5E1341E1">
        <w:rPr>
          <w:rFonts w:ascii="Arial" w:eastAsia="Arial" w:hAnsi="Arial" w:cs="Arial"/>
          <w:kern w:val="0"/>
          <w:sz w:val="24"/>
          <w:szCs w:val="24"/>
          <w14:ligatures w14:val="none"/>
        </w:rPr>
        <w:t xml:space="preserve"> – Approving and Accepting the </w:t>
      </w:r>
      <w:r>
        <w:rPr>
          <w:rFonts w:ascii="Arial" w:eastAsia="Arial" w:hAnsi="Arial" w:cs="Arial"/>
          <w:kern w:val="0"/>
          <w:sz w:val="24"/>
          <w:szCs w:val="24"/>
          <w14:ligatures w14:val="none"/>
        </w:rPr>
        <w:t>CDB</w:t>
      </w:r>
      <w:r w:rsidR="7DA4E428">
        <w:rPr>
          <w:rFonts w:ascii="Arial" w:eastAsia="Arial" w:hAnsi="Arial" w:cs="Arial"/>
          <w:kern w:val="0"/>
          <w:sz w:val="24"/>
          <w:szCs w:val="24"/>
          <w14:ligatures w14:val="none"/>
        </w:rPr>
        <w:t>G-</w:t>
      </w:r>
      <w:r>
        <w:rPr>
          <w:rFonts w:ascii="Arial" w:eastAsia="Arial" w:hAnsi="Arial" w:cs="Arial"/>
          <w:kern w:val="0"/>
          <w:sz w:val="24"/>
          <w:szCs w:val="24"/>
          <w14:ligatures w14:val="none"/>
        </w:rPr>
        <w:t xml:space="preserve">CIP Capital Improvement </w:t>
      </w:r>
      <w:r w:rsidR="0420FA36">
        <w:rPr>
          <w:rFonts w:ascii="Arial" w:eastAsia="Arial" w:hAnsi="Arial" w:cs="Arial"/>
          <w:kern w:val="0"/>
          <w:sz w:val="24"/>
          <w:szCs w:val="24"/>
          <w14:ligatures w14:val="none"/>
        </w:rPr>
        <w:t xml:space="preserve">Plan </w:t>
      </w:r>
      <w:r w:rsidR="0420FA36" w:rsidRPr="7A6C5FDC">
        <w:rPr>
          <w:rFonts w:ascii="Arial" w:eastAsia="Arial" w:hAnsi="Arial" w:cs="Arial"/>
          <w:sz w:val="24"/>
          <w:szCs w:val="24"/>
        </w:rPr>
        <w:t>18344CDBG 21</w:t>
      </w:r>
      <w:r w:rsidR="0420FA36">
        <w:rPr>
          <w:rFonts w:ascii="Arial" w:eastAsia="Arial" w:hAnsi="Arial" w:cs="Arial"/>
          <w:kern w:val="0"/>
          <w:sz w:val="24"/>
          <w:szCs w:val="24"/>
          <w14:ligatures w14:val="none"/>
        </w:rPr>
        <w:t xml:space="preserve"> </w:t>
      </w:r>
      <w:r w:rsidR="23797195">
        <w:rPr>
          <w:rFonts w:ascii="Arial" w:eastAsia="Arial" w:hAnsi="Arial" w:cs="Arial"/>
          <w:kern w:val="0"/>
          <w:sz w:val="24"/>
          <w:szCs w:val="24"/>
          <w14:ligatures w14:val="none"/>
        </w:rPr>
        <w:t>as Complete</w:t>
      </w:r>
    </w:p>
    <w:p w14:paraId="35B7C2B4" w14:textId="19004395" w:rsidR="007B00FC" w:rsidRPr="00EA2B4F" w:rsidRDefault="33F10AF7" w:rsidP="007B00FC">
      <w:pPr>
        <w:pStyle w:val="ListParagraph"/>
        <w:numPr>
          <w:ilvl w:val="0"/>
          <w:numId w:val="3"/>
        </w:numPr>
        <w:tabs>
          <w:tab w:val="left" w:pos="990"/>
        </w:tabs>
        <w:spacing w:after="0"/>
        <w:ind w:left="990" w:hanging="270"/>
        <w:jc w:val="both"/>
        <w:rPr>
          <w:rFonts w:ascii="Arial" w:eastAsia="Arial" w:hAnsi="Arial" w:cs="Arial"/>
          <w:kern w:val="0"/>
          <w:sz w:val="24"/>
          <w:szCs w:val="24"/>
          <w14:ligatures w14:val="none"/>
        </w:rPr>
      </w:pPr>
      <w:r w:rsidRPr="7A6C5FDC">
        <w:rPr>
          <w:rFonts w:ascii="Arial" w:eastAsia="Arial" w:hAnsi="Arial" w:cs="Arial"/>
          <w:sz w:val="24"/>
          <w:szCs w:val="24"/>
        </w:rPr>
        <w:t xml:space="preserve">Resolution 973 – </w:t>
      </w:r>
      <w:r w:rsidR="138EF323" w:rsidRPr="7A6C5FDC">
        <w:rPr>
          <w:rFonts w:ascii="Arial" w:eastAsia="Arial" w:hAnsi="Arial" w:cs="Arial"/>
          <w:sz w:val="24"/>
          <w:szCs w:val="24"/>
        </w:rPr>
        <w:t xml:space="preserve">Approving the Execution of </w:t>
      </w:r>
      <w:r w:rsidRPr="7A6C5FDC">
        <w:rPr>
          <w:rFonts w:ascii="Arial" w:eastAsia="Arial" w:hAnsi="Arial" w:cs="Arial"/>
          <w:sz w:val="24"/>
          <w:szCs w:val="24"/>
        </w:rPr>
        <w:t>ODOT Project</w:t>
      </w:r>
      <w:r w:rsidR="72E165BB" w:rsidRPr="7A6C5FDC">
        <w:rPr>
          <w:rFonts w:ascii="Arial" w:eastAsia="Arial" w:hAnsi="Arial" w:cs="Arial"/>
          <w:sz w:val="24"/>
          <w:szCs w:val="24"/>
        </w:rPr>
        <w:t xml:space="preserve"> Agreement No. 31842(04)</w:t>
      </w:r>
      <w:r w:rsidR="725D3399" w:rsidRPr="7A6C5FDC">
        <w:rPr>
          <w:rFonts w:ascii="Arial" w:eastAsia="Arial" w:hAnsi="Arial" w:cs="Arial"/>
          <w:sz w:val="24"/>
          <w:szCs w:val="24"/>
        </w:rPr>
        <w:t xml:space="preserve"> - I-40: at Exit 65, I-40B West Junction in Clinton</w:t>
      </w:r>
    </w:p>
    <w:p w14:paraId="313931F7" w14:textId="12BF2213" w:rsidR="00EA2B4F" w:rsidRPr="001C2FBF" w:rsidRDefault="00EA2B4F" w:rsidP="007B00FC">
      <w:pPr>
        <w:pStyle w:val="ListParagraph"/>
        <w:numPr>
          <w:ilvl w:val="0"/>
          <w:numId w:val="3"/>
        </w:numPr>
        <w:tabs>
          <w:tab w:val="left" w:pos="990"/>
        </w:tabs>
        <w:spacing w:after="0"/>
        <w:ind w:left="990" w:hanging="270"/>
        <w:jc w:val="both"/>
        <w:rPr>
          <w:rFonts w:ascii="Arial" w:eastAsia="Arial" w:hAnsi="Arial" w:cs="Arial"/>
          <w:b/>
          <w:bCs/>
          <w:kern w:val="0"/>
          <w:sz w:val="24"/>
          <w:szCs w:val="24"/>
          <w14:ligatures w14:val="none"/>
        </w:rPr>
      </w:pPr>
      <w:bookmarkStart w:id="0" w:name="_Hlk158036947"/>
      <w:r w:rsidRPr="001C2FBF">
        <w:rPr>
          <w:rFonts w:ascii="Arial" w:eastAsia="Arial" w:hAnsi="Arial" w:cs="Arial"/>
          <w:b/>
          <w:bCs/>
          <w:sz w:val="24"/>
          <w:szCs w:val="24"/>
          <w:u w:val="single"/>
        </w:rPr>
        <w:t xml:space="preserve">Proposal for Abrasive Sand Blasting and Repainting of Outdoor </w:t>
      </w:r>
      <w:r w:rsidR="001C2FBF" w:rsidRPr="001C2FBF">
        <w:rPr>
          <w:rFonts w:ascii="Arial" w:eastAsia="Arial" w:hAnsi="Arial" w:cs="Arial"/>
          <w:b/>
          <w:bCs/>
          <w:sz w:val="24"/>
          <w:szCs w:val="24"/>
          <w:u w:val="single"/>
        </w:rPr>
        <w:t>S</w:t>
      </w:r>
      <w:r w:rsidRPr="001C2FBF">
        <w:rPr>
          <w:rFonts w:ascii="Arial" w:eastAsia="Arial" w:hAnsi="Arial" w:cs="Arial"/>
          <w:b/>
          <w:bCs/>
          <w:sz w:val="24"/>
          <w:szCs w:val="24"/>
          <w:u w:val="single"/>
        </w:rPr>
        <w:t>lide Tower at the Swimming Pool Complex</w:t>
      </w:r>
    </w:p>
    <w:bookmarkEnd w:id="0"/>
    <w:p w14:paraId="2FA0AE04" w14:textId="77777777" w:rsidR="007B00FC" w:rsidRPr="005A7FE4" w:rsidRDefault="007B00FC" w:rsidP="007B00FC">
      <w:pPr>
        <w:pStyle w:val="ListParagraph"/>
        <w:tabs>
          <w:tab w:val="left" w:pos="990"/>
        </w:tabs>
        <w:spacing w:after="0"/>
        <w:ind w:left="1080"/>
        <w:jc w:val="both"/>
        <w:rPr>
          <w:rFonts w:ascii="Arial" w:eastAsia="Arial" w:hAnsi="Arial" w:cs="Arial"/>
          <w:kern w:val="0"/>
          <w:sz w:val="16"/>
          <w:szCs w:val="16"/>
          <w14:ligatures w14:val="none"/>
        </w:rPr>
      </w:pPr>
    </w:p>
    <w:p w14:paraId="4240AE50" w14:textId="77777777" w:rsidR="007B00FC" w:rsidRPr="007C568A" w:rsidRDefault="007B00FC" w:rsidP="007B00FC">
      <w:pPr>
        <w:pStyle w:val="ListParagraph"/>
        <w:numPr>
          <w:ilvl w:val="0"/>
          <w:numId w:val="1"/>
        </w:numPr>
        <w:tabs>
          <w:tab w:val="left" w:pos="990"/>
        </w:tabs>
        <w:spacing w:after="0"/>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NEW BUSINESS (If any, pursuant to Section 311.9 of the Oklahoma Open Meeting Act.)</w:t>
      </w:r>
    </w:p>
    <w:p w14:paraId="466C0B41" w14:textId="77777777" w:rsidR="007B00FC" w:rsidRPr="00227236" w:rsidRDefault="007B00FC" w:rsidP="007B00FC">
      <w:pPr>
        <w:tabs>
          <w:tab w:val="left" w:pos="990"/>
        </w:tabs>
        <w:spacing w:after="0"/>
        <w:ind w:left="720"/>
        <w:contextualSpacing/>
        <w:jc w:val="both"/>
        <w:rPr>
          <w:rFonts w:ascii="Arial" w:eastAsia="Arial" w:hAnsi="Arial" w:cs="Arial"/>
          <w:sz w:val="16"/>
          <w:szCs w:val="16"/>
        </w:rPr>
      </w:pPr>
    </w:p>
    <w:p w14:paraId="39F88E70" w14:textId="77777777" w:rsidR="007B00FC" w:rsidRDefault="007B00FC" w:rsidP="007B00FC">
      <w:pPr>
        <w:numPr>
          <w:ilvl w:val="0"/>
          <w:numId w:val="1"/>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COUNCIL COMMENTS</w:t>
      </w:r>
    </w:p>
    <w:p w14:paraId="0F7D1FA7" w14:textId="77777777" w:rsidR="007B00FC" w:rsidRPr="00227236" w:rsidRDefault="007B00FC" w:rsidP="007B00FC">
      <w:pPr>
        <w:pStyle w:val="ListParagraph"/>
        <w:rPr>
          <w:rFonts w:ascii="Arial" w:eastAsia="Arial" w:hAnsi="Arial" w:cs="Arial"/>
          <w:kern w:val="0"/>
          <w:sz w:val="16"/>
          <w:szCs w:val="16"/>
          <w14:ligatures w14:val="none"/>
        </w:rPr>
      </w:pPr>
    </w:p>
    <w:p w14:paraId="4E340FA7" w14:textId="77777777" w:rsidR="007B00FC" w:rsidRPr="007C568A" w:rsidRDefault="007B00FC" w:rsidP="007B00FC">
      <w:pPr>
        <w:numPr>
          <w:ilvl w:val="0"/>
          <w:numId w:val="1"/>
        </w:numPr>
        <w:tabs>
          <w:tab w:val="left" w:pos="990"/>
        </w:tabs>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CITY MANAGER’S COMMENTS</w:t>
      </w:r>
    </w:p>
    <w:p w14:paraId="3E49462C" w14:textId="77777777" w:rsidR="007B00FC" w:rsidRPr="00227236" w:rsidRDefault="007B00FC" w:rsidP="007B00FC">
      <w:pPr>
        <w:spacing w:after="0"/>
        <w:ind w:left="720"/>
        <w:contextualSpacing/>
        <w:jc w:val="both"/>
        <w:rPr>
          <w:rFonts w:ascii="Arial" w:eastAsia="Arial" w:hAnsi="Arial" w:cs="Arial"/>
          <w:kern w:val="0"/>
          <w:sz w:val="16"/>
          <w:szCs w:val="16"/>
          <w14:ligatures w14:val="none"/>
        </w:rPr>
      </w:pPr>
    </w:p>
    <w:p w14:paraId="1C15CAEC" w14:textId="77777777" w:rsidR="007B00FC" w:rsidRDefault="007B00FC" w:rsidP="007B00FC">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lastRenderedPageBreak/>
        <w:t>AUDIENCE PARTICIPATION (According to Audience Participation Decorum Guidelines at Clinton City Council Public Meetings effective: 2/14/2017)</w:t>
      </w:r>
    </w:p>
    <w:p w14:paraId="0B167769" w14:textId="77777777" w:rsidR="007B00FC" w:rsidRPr="00227236" w:rsidRDefault="007B00FC" w:rsidP="007B00FC">
      <w:pPr>
        <w:spacing w:after="0"/>
        <w:ind w:left="720"/>
        <w:contextualSpacing/>
        <w:jc w:val="both"/>
        <w:rPr>
          <w:rFonts w:ascii="Arial" w:eastAsia="Arial" w:hAnsi="Arial" w:cs="Arial"/>
          <w:kern w:val="0"/>
          <w:sz w:val="16"/>
          <w:szCs w:val="16"/>
          <w14:ligatures w14:val="none"/>
        </w:rPr>
      </w:pPr>
    </w:p>
    <w:p w14:paraId="77EFA90B" w14:textId="77777777" w:rsidR="007B00FC" w:rsidRDefault="007B00FC" w:rsidP="007B00FC">
      <w:pPr>
        <w:numPr>
          <w:ilvl w:val="0"/>
          <w:numId w:val="1"/>
        </w:numPr>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ADJOURN</w:t>
      </w:r>
    </w:p>
    <w:p w14:paraId="40350A26" w14:textId="77777777" w:rsidR="007B00FC" w:rsidRDefault="007B00FC" w:rsidP="007B00FC">
      <w:pPr>
        <w:spacing w:after="0"/>
        <w:ind w:left="90"/>
        <w:contextualSpacing/>
        <w:jc w:val="both"/>
        <w:rPr>
          <w:rFonts w:ascii="Arial" w:eastAsia="Arial" w:hAnsi="Arial" w:cs="Arial"/>
          <w:kern w:val="0"/>
          <w:sz w:val="24"/>
          <w:szCs w:val="24"/>
          <w14:ligatures w14:val="none"/>
        </w:rPr>
      </w:pPr>
    </w:p>
    <w:p w14:paraId="4DD33716" w14:textId="76B7A456" w:rsidR="007B00FC" w:rsidRDefault="007B00FC" w:rsidP="007B00FC">
      <w:pPr>
        <w:spacing w:after="0"/>
        <w:ind w:left="9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Filed this </w:t>
      </w:r>
      <w:r>
        <w:rPr>
          <w:rFonts w:ascii="Arial" w:eastAsia="Arial" w:hAnsi="Arial" w:cs="Arial"/>
          <w:kern w:val="0"/>
          <w:sz w:val="24"/>
          <w:szCs w:val="24"/>
          <w14:ligatures w14:val="none"/>
        </w:rPr>
        <w:t>2</w:t>
      </w:r>
      <w:r w:rsidRPr="007B00FC">
        <w:rPr>
          <w:rFonts w:ascii="Arial" w:eastAsia="Arial" w:hAnsi="Arial" w:cs="Arial"/>
          <w:kern w:val="0"/>
          <w:sz w:val="24"/>
          <w:szCs w:val="24"/>
          <w:vertAlign w:val="superscript"/>
          <w14:ligatures w14:val="none"/>
        </w:rPr>
        <w:t>nd</w:t>
      </w:r>
      <w:r>
        <w:rPr>
          <w:rFonts w:ascii="Arial" w:eastAsia="Arial" w:hAnsi="Arial" w:cs="Arial"/>
          <w:kern w:val="0"/>
          <w:sz w:val="24"/>
          <w:szCs w:val="24"/>
          <w14:ligatures w14:val="none"/>
        </w:rPr>
        <w:t xml:space="preserve"> </w:t>
      </w:r>
      <w:r w:rsidRPr="0A06E6DB">
        <w:rPr>
          <w:rFonts w:ascii="Arial" w:eastAsia="Arial" w:hAnsi="Arial" w:cs="Arial"/>
          <w:kern w:val="0"/>
          <w:sz w:val="24"/>
          <w:szCs w:val="24"/>
          <w14:ligatures w14:val="none"/>
        </w:rPr>
        <w:t xml:space="preserve">day of </w:t>
      </w:r>
      <w:r>
        <w:rPr>
          <w:rFonts w:ascii="Arial" w:eastAsia="Arial" w:hAnsi="Arial" w:cs="Arial"/>
          <w:kern w:val="0"/>
          <w:sz w:val="24"/>
          <w:szCs w:val="24"/>
          <w14:ligatures w14:val="none"/>
        </w:rPr>
        <w:t>February 2024</w:t>
      </w:r>
      <w:r w:rsidRPr="0A06E6DB">
        <w:rPr>
          <w:rFonts w:ascii="Arial" w:eastAsia="Arial" w:hAnsi="Arial" w:cs="Arial"/>
          <w:kern w:val="0"/>
          <w:sz w:val="24"/>
          <w:szCs w:val="24"/>
          <w14:ligatures w14:val="none"/>
        </w:rPr>
        <w:t xml:space="preserve">, posted on the bulletin board in the lobby of the Clinton City Hall, </w:t>
      </w:r>
      <w:r>
        <w:rPr>
          <w:rFonts w:ascii="Arial" w:eastAsia="Arial" w:hAnsi="Arial" w:cs="Arial"/>
          <w:kern w:val="0"/>
          <w:sz w:val="24"/>
          <w:szCs w:val="24"/>
          <w14:ligatures w14:val="none"/>
        </w:rPr>
        <w:t>February 2</w:t>
      </w:r>
      <w:r w:rsidRPr="0A06E6DB">
        <w:rPr>
          <w:rFonts w:ascii="Arial" w:eastAsia="Arial" w:hAnsi="Arial" w:cs="Arial"/>
          <w:kern w:val="0"/>
          <w:sz w:val="24"/>
          <w:szCs w:val="24"/>
          <w14:ligatures w14:val="none"/>
        </w:rPr>
        <w:t>, 202</w:t>
      </w:r>
      <w:r>
        <w:rPr>
          <w:rFonts w:ascii="Arial" w:eastAsia="Arial" w:hAnsi="Arial" w:cs="Arial"/>
          <w:kern w:val="0"/>
          <w:sz w:val="24"/>
          <w:szCs w:val="24"/>
          <w14:ligatures w14:val="none"/>
        </w:rPr>
        <w:t>4</w:t>
      </w:r>
      <w:r w:rsidRPr="0A06E6DB">
        <w:rPr>
          <w:rFonts w:ascii="Arial" w:eastAsia="Arial" w:hAnsi="Arial" w:cs="Arial"/>
          <w:kern w:val="0"/>
          <w:sz w:val="24"/>
          <w:szCs w:val="24"/>
          <w14:ligatures w14:val="none"/>
        </w:rPr>
        <w:t xml:space="preserve">, at </w:t>
      </w:r>
      <w:r>
        <w:rPr>
          <w:rFonts w:ascii="Arial" w:eastAsia="Arial" w:hAnsi="Arial" w:cs="Arial"/>
          <w:kern w:val="0"/>
          <w:sz w:val="24"/>
          <w:szCs w:val="24"/>
          <w14:ligatures w14:val="none"/>
        </w:rPr>
        <w:t>4</w:t>
      </w:r>
      <w:r w:rsidRPr="0A06E6DB">
        <w:rPr>
          <w:rFonts w:ascii="Arial" w:eastAsia="Arial" w:hAnsi="Arial" w:cs="Arial"/>
          <w:kern w:val="0"/>
          <w:sz w:val="24"/>
          <w:szCs w:val="24"/>
          <w14:ligatures w14:val="none"/>
        </w:rPr>
        <w:t>:</w:t>
      </w:r>
      <w:r>
        <w:rPr>
          <w:rFonts w:ascii="Arial" w:eastAsia="Arial" w:hAnsi="Arial" w:cs="Arial"/>
          <w:kern w:val="0"/>
          <w:sz w:val="24"/>
          <w:szCs w:val="24"/>
          <w14:ligatures w14:val="none"/>
        </w:rPr>
        <w:t>00</w:t>
      </w:r>
      <w:r w:rsidRPr="0A06E6DB">
        <w:rPr>
          <w:rFonts w:ascii="Arial" w:eastAsia="Arial" w:hAnsi="Arial" w:cs="Arial"/>
          <w:kern w:val="0"/>
          <w:sz w:val="24"/>
          <w:szCs w:val="24"/>
          <w14:ligatures w14:val="none"/>
        </w:rPr>
        <w:t xml:space="preserve"> p.m.</w:t>
      </w:r>
    </w:p>
    <w:p w14:paraId="74EE6F1A" w14:textId="77777777" w:rsidR="00EA2B4F" w:rsidRDefault="00EA2B4F" w:rsidP="007B00FC">
      <w:pPr>
        <w:spacing w:after="0"/>
        <w:ind w:left="90"/>
        <w:contextualSpacing/>
        <w:jc w:val="both"/>
        <w:rPr>
          <w:rFonts w:ascii="Arial" w:eastAsia="Arial" w:hAnsi="Arial" w:cs="Arial"/>
          <w:kern w:val="0"/>
          <w:sz w:val="24"/>
          <w:szCs w:val="24"/>
          <w14:ligatures w14:val="none"/>
        </w:rPr>
      </w:pPr>
    </w:p>
    <w:p w14:paraId="173EAEC8" w14:textId="3C4F868A" w:rsidR="00EA2B4F" w:rsidRDefault="00EA2B4F" w:rsidP="007B00FC">
      <w:pPr>
        <w:spacing w:after="0"/>
        <w:ind w:left="90"/>
        <w:contextualSpacing/>
        <w:jc w:val="both"/>
        <w:rPr>
          <w:rFonts w:ascii="Arial" w:eastAsia="Arial" w:hAnsi="Arial" w:cs="Arial"/>
          <w:kern w:val="0"/>
          <w:sz w:val="24"/>
          <w:szCs w:val="24"/>
          <w14:ligatures w14:val="none"/>
        </w:rPr>
      </w:pPr>
      <w:bookmarkStart w:id="1" w:name="_Hlk158036989"/>
      <w:r>
        <w:rPr>
          <w:rFonts w:ascii="Arial" w:eastAsia="Arial" w:hAnsi="Arial" w:cs="Arial"/>
          <w:kern w:val="0"/>
          <w:sz w:val="24"/>
          <w:szCs w:val="24"/>
          <w14:ligatures w14:val="none"/>
        </w:rPr>
        <w:t xml:space="preserve">Amended Agenda Filed the </w:t>
      </w:r>
      <w:r w:rsidR="00A72CD9">
        <w:rPr>
          <w:rFonts w:ascii="Arial" w:eastAsia="Arial" w:hAnsi="Arial" w:cs="Arial"/>
          <w:kern w:val="0"/>
          <w:sz w:val="24"/>
          <w:szCs w:val="24"/>
          <w14:ligatures w14:val="none"/>
        </w:rPr>
        <w:t>5</w:t>
      </w:r>
      <w:r w:rsidR="00A72CD9" w:rsidRPr="00A72CD9">
        <w:rPr>
          <w:rFonts w:ascii="Arial" w:eastAsia="Arial" w:hAnsi="Arial" w:cs="Arial"/>
          <w:kern w:val="0"/>
          <w:sz w:val="24"/>
          <w:szCs w:val="24"/>
          <w:vertAlign w:val="superscript"/>
          <w14:ligatures w14:val="none"/>
        </w:rPr>
        <w:t>th</w:t>
      </w:r>
      <w:r w:rsidR="00A72CD9">
        <w:rPr>
          <w:rFonts w:ascii="Arial" w:eastAsia="Arial" w:hAnsi="Arial" w:cs="Arial"/>
          <w:kern w:val="0"/>
          <w:sz w:val="24"/>
          <w:szCs w:val="24"/>
          <w14:ligatures w14:val="none"/>
        </w:rPr>
        <w:t xml:space="preserve"> day of February 2024, posted on the bulletin board in the lobby of the Clinton City Hall, February 5, 2024</w:t>
      </w:r>
      <w:r w:rsidR="00433061">
        <w:rPr>
          <w:rFonts w:ascii="Arial" w:eastAsia="Arial" w:hAnsi="Arial" w:cs="Arial"/>
          <w:kern w:val="0"/>
          <w:sz w:val="24"/>
          <w:szCs w:val="24"/>
          <w14:ligatures w14:val="none"/>
        </w:rPr>
        <w:t>,</w:t>
      </w:r>
      <w:r w:rsidR="00A72CD9">
        <w:rPr>
          <w:rFonts w:ascii="Arial" w:eastAsia="Arial" w:hAnsi="Arial" w:cs="Arial"/>
          <w:kern w:val="0"/>
          <w:sz w:val="24"/>
          <w:szCs w:val="24"/>
          <w14:ligatures w14:val="none"/>
        </w:rPr>
        <w:t xml:space="preserve"> at </w:t>
      </w:r>
      <w:r w:rsidR="00433061">
        <w:rPr>
          <w:rFonts w:ascii="Arial" w:eastAsia="Arial" w:hAnsi="Arial" w:cs="Arial"/>
          <w:kern w:val="0"/>
          <w:sz w:val="24"/>
          <w:szCs w:val="24"/>
          <w14:ligatures w14:val="none"/>
        </w:rPr>
        <w:t>2:30 p.m.</w:t>
      </w:r>
    </w:p>
    <w:p w14:paraId="3AF51452" w14:textId="77777777" w:rsidR="007B00FC" w:rsidRDefault="007B00FC" w:rsidP="007B00FC">
      <w:pPr>
        <w:spacing w:after="0"/>
        <w:ind w:left="90"/>
        <w:contextualSpacing/>
        <w:jc w:val="both"/>
        <w:rPr>
          <w:rFonts w:ascii="Arial" w:eastAsia="Arial" w:hAnsi="Arial" w:cs="Arial"/>
          <w:kern w:val="0"/>
          <w:sz w:val="24"/>
          <w:szCs w:val="24"/>
          <w14:ligatures w14:val="none"/>
        </w:rPr>
      </w:pPr>
    </w:p>
    <w:bookmarkEnd w:id="1"/>
    <w:p w14:paraId="214CCB5D" w14:textId="77777777" w:rsidR="00433061" w:rsidRPr="001B0EA9" w:rsidRDefault="00433061" w:rsidP="007B00FC">
      <w:pPr>
        <w:spacing w:after="0"/>
        <w:ind w:left="90"/>
        <w:contextualSpacing/>
        <w:jc w:val="both"/>
        <w:rPr>
          <w:rFonts w:ascii="Arial" w:eastAsia="Arial" w:hAnsi="Arial" w:cs="Arial"/>
          <w:kern w:val="0"/>
          <w:sz w:val="24"/>
          <w:szCs w:val="24"/>
          <w14:ligatures w14:val="none"/>
        </w:rPr>
      </w:pPr>
    </w:p>
    <w:p w14:paraId="671952A5" w14:textId="77777777" w:rsidR="007B00FC" w:rsidRDefault="007B00FC" w:rsidP="007B00FC">
      <w:pPr>
        <w:spacing w:after="0"/>
        <w:ind w:left="90"/>
        <w:contextualSpacing/>
        <w:jc w:val="both"/>
      </w:pPr>
      <w:r w:rsidRPr="0A06E6DB">
        <w:rPr>
          <w:rFonts w:ascii="Arial" w:eastAsia="Arial" w:hAnsi="Arial" w:cs="Arial"/>
          <w:kern w:val="0"/>
          <w:sz w:val="24"/>
          <w:szCs w:val="24"/>
          <w14:ligatures w14:val="none"/>
        </w:rPr>
        <w:t>________________________________</w:t>
      </w:r>
      <w:r w:rsidRPr="001B0EA9">
        <w:rPr>
          <w:kern w:val="0"/>
          <w14:ligatures w14:val="none"/>
        </w:rPr>
        <w:br/>
      </w:r>
      <w:r w:rsidRPr="0A06E6DB">
        <w:rPr>
          <w:rFonts w:ascii="Arial" w:eastAsia="Arial" w:hAnsi="Arial" w:cs="Arial"/>
          <w:kern w:val="0"/>
          <w:sz w:val="24"/>
          <w:szCs w:val="24"/>
          <w14:ligatures w14:val="none"/>
        </w:rPr>
        <w:t>AMY E. JONES, CITY CLERK</w:t>
      </w:r>
    </w:p>
    <w:p w14:paraId="7A994317" w14:textId="77777777" w:rsidR="007B00FC" w:rsidRDefault="007B00FC"/>
    <w:sectPr w:rsidR="007B00FC" w:rsidSect="002064E9">
      <w:headerReference w:type="default" r:id="rId10"/>
      <w:pgSz w:w="12240" w:h="15840"/>
      <w:pgMar w:top="1440" w:right="99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D75E76" w14:textId="77777777" w:rsidR="002064E9" w:rsidRDefault="002064E9">
      <w:pPr>
        <w:spacing w:after="0" w:line="240" w:lineRule="auto"/>
      </w:pPr>
      <w:r>
        <w:separator/>
      </w:r>
    </w:p>
  </w:endnote>
  <w:endnote w:type="continuationSeparator" w:id="0">
    <w:p w14:paraId="16132EE1" w14:textId="77777777" w:rsidR="002064E9" w:rsidRDefault="002064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E55F7B" w14:textId="77777777" w:rsidR="002064E9" w:rsidRDefault="002064E9">
      <w:pPr>
        <w:spacing w:after="0" w:line="240" w:lineRule="auto"/>
      </w:pPr>
      <w:r>
        <w:separator/>
      </w:r>
    </w:p>
  </w:footnote>
  <w:footnote w:type="continuationSeparator" w:id="0">
    <w:p w14:paraId="7F2A98C4" w14:textId="77777777" w:rsidR="002064E9" w:rsidRDefault="002064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84815F" w14:textId="77777777" w:rsidR="007B00FC" w:rsidRPr="00942291" w:rsidRDefault="007B00FC" w:rsidP="000C587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363F5E5" w14:textId="77777777" w:rsidR="007B00FC" w:rsidRPr="00942291" w:rsidRDefault="007B00FC" w:rsidP="000C5870">
    <w:pPr>
      <w:pStyle w:val="Default"/>
      <w:jc w:val="both"/>
      <w:rPr>
        <w:color w:val="FF0000"/>
        <w:sz w:val="16"/>
        <w:szCs w:val="16"/>
      </w:rPr>
    </w:pPr>
  </w:p>
  <w:p w14:paraId="0CDD50F9" w14:textId="77777777" w:rsidR="007B00FC" w:rsidRPr="00ED5A5D" w:rsidRDefault="007B00FC" w:rsidP="000C587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17820D3" w14:textId="77777777" w:rsidR="007B00FC" w:rsidRDefault="007B00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33246D5"/>
    <w:multiLevelType w:val="hybridMultilevel"/>
    <w:tmpl w:val="BE80A966"/>
    <w:lvl w:ilvl="0" w:tplc="F2D2F81A">
      <w:start w:val="1"/>
      <w:numFmt w:val="upperLetter"/>
      <w:lvlText w:val="%1."/>
      <w:lvlJc w:val="left"/>
      <w:pPr>
        <w:ind w:left="144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975186886">
    <w:abstractNumId w:val="0"/>
  </w:num>
  <w:num w:numId="2" w16cid:durableId="253784652">
    <w:abstractNumId w:val="1"/>
  </w:num>
  <w:num w:numId="3" w16cid:durableId="17559772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0FC"/>
    <w:rsid w:val="001C2FBF"/>
    <w:rsid w:val="002064E9"/>
    <w:rsid w:val="00433061"/>
    <w:rsid w:val="00480B9D"/>
    <w:rsid w:val="0050636A"/>
    <w:rsid w:val="0063338D"/>
    <w:rsid w:val="006C7AE0"/>
    <w:rsid w:val="007B00FC"/>
    <w:rsid w:val="00893205"/>
    <w:rsid w:val="00A72CD9"/>
    <w:rsid w:val="00D0171D"/>
    <w:rsid w:val="00DC4994"/>
    <w:rsid w:val="00EA2B4F"/>
    <w:rsid w:val="0420FA36"/>
    <w:rsid w:val="0737BF63"/>
    <w:rsid w:val="08CD8AE9"/>
    <w:rsid w:val="0929459A"/>
    <w:rsid w:val="0A695B4A"/>
    <w:rsid w:val="111D4857"/>
    <w:rsid w:val="138EF323"/>
    <w:rsid w:val="1A8E6601"/>
    <w:rsid w:val="222F2E46"/>
    <w:rsid w:val="23797195"/>
    <w:rsid w:val="27AEE41E"/>
    <w:rsid w:val="2DFED328"/>
    <w:rsid w:val="2FA7FE0E"/>
    <w:rsid w:val="339C653C"/>
    <w:rsid w:val="33F10AF7"/>
    <w:rsid w:val="3D50DCF4"/>
    <w:rsid w:val="3DEB335D"/>
    <w:rsid w:val="3E4CAAB8"/>
    <w:rsid w:val="4004CF8B"/>
    <w:rsid w:val="438B019A"/>
    <w:rsid w:val="45E86E5E"/>
    <w:rsid w:val="47575BBE"/>
    <w:rsid w:val="5625EF6A"/>
    <w:rsid w:val="5E1341E1"/>
    <w:rsid w:val="62D17779"/>
    <w:rsid w:val="6541DEB8"/>
    <w:rsid w:val="67DFD11B"/>
    <w:rsid w:val="6CDA000D"/>
    <w:rsid w:val="725D3399"/>
    <w:rsid w:val="72E165BB"/>
    <w:rsid w:val="760D9460"/>
    <w:rsid w:val="7A6C5FDC"/>
    <w:rsid w:val="7C08303D"/>
    <w:rsid w:val="7DA4E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79A16"/>
  <w15:chartTrackingRefBased/>
  <w15:docId w15:val="{64934CC5-0110-4E55-A584-627968AAC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00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00FC"/>
  </w:style>
  <w:style w:type="paragraph" w:customStyle="1" w:styleId="Default">
    <w:name w:val="Default"/>
    <w:rsid w:val="007B00FC"/>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7B00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9A1B1F-8662-4A95-BABC-0182001840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8BA63E-78AD-4B8B-B39A-25D448E5D7B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EAABF3F8-0B8D-4CBB-8439-566F595B817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292</Words>
  <Characters>1671</Characters>
  <Application>Microsoft Office Word</Application>
  <DocSecurity>0</DocSecurity>
  <Lines>13</Lines>
  <Paragraphs>3</Paragraphs>
  <ScaleCrop>false</ScaleCrop>
  <Company/>
  <LinksUpToDate>false</LinksUpToDate>
  <CharactersWithSpaces>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cp:lastPrinted>2024-02-05T20:22:00Z</cp:lastPrinted>
  <dcterms:created xsi:type="dcterms:W3CDTF">2024-01-30T16:42:00Z</dcterms:created>
  <dcterms:modified xsi:type="dcterms:W3CDTF">2024-02-05T20:49:00Z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