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9F51D" w14:textId="77777777" w:rsidR="003A4570" w:rsidRPr="0054083D" w:rsidRDefault="003A4570" w:rsidP="003A4570">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 xml:space="preserve">PUBLIC NOTICE OF A REGULAR MEETING OF </w:t>
      </w:r>
    </w:p>
    <w:p w14:paraId="4A3D1002" w14:textId="77777777" w:rsidR="003A4570" w:rsidRPr="0054083D" w:rsidRDefault="003A4570" w:rsidP="003A4570">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THE CLINTON PUBLIC WORKS AUTHORITY</w:t>
      </w:r>
    </w:p>
    <w:p w14:paraId="239BF898" w14:textId="77777777" w:rsidR="003A4570" w:rsidRPr="0054083D" w:rsidRDefault="003A4570" w:rsidP="003A4570">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CLINTON CITY HALL</w:t>
      </w:r>
    </w:p>
    <w:p w14:paraId="319C9DDC" w14:textId="4AA24312" w:rsidR="003A4570" w:rsidRPr="0054083D" w:rsidRDefault="003A4570" w:rsidP="003A4570">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T</w:t>
      </w:r>
      <w:r>
        <w:rPr>
          <w:rFonts w:ascii="Arial" w:hAnsi="Arial" w:cs="Arial"/>
          <w:b/>
          <w:bCs/>
          <w:kern w:val="0"/>
          <w:sz w:val="24"/>
          <w:szCs w:val="24"/>
          <w14:ligatures w14:val="none"/>
        </w:rPr>
        <w:t>UESDAY</w:t>
      </w:r>
      <w:r w:rsidRPr="0054083D">
        <w:rPr>
          <w:rFonts w:ascii="Arial" w:hAnsi="Arial" w:cs="Arial"/>
          <w:b/>
          <w:bCs/>
          <w:kern w:val="0"/>
          <w:sz w:val="24"/>
          <w:szCs w:val="24"/>
          <w14:ligatures w14:val="none"/>
        </w:rPr>
        <w:t xml:space="preserve">, </w:t>
      </w:r>
      <w:r>
        <w:rPr>
          <w:rFonts w:ascii="Arial" w:hAnsi="Arial" w:cs="Arial"/>
          <w:b/>
          <w:bCs/>
          <w:kern w:val="0"/>
          <w:sz w:val="24"/>
          <w:szCs w:val="24"/>
          <w14:ligatures w14:val="none"/>
        </w:rPr>
        <w:t>DECEMBER 5</w:t>
      </w:r>
      <w:r w:rsidRPr="0054083D">
        <w:rPr>
          <w:rFonts w:ascii="Arial" w:hAnsi="Arial" w:cs="Arial"/>
          <w:b/>
          <w:bCs/>
          <w:kern w:val="0"/>
          <w:sz w:val="24"/>
          <w:szCs w:val="24"/>
          <w14:ligatures w14:val="none"/>
        </w:rPr>
        <w:t>, 2023, 5:30 P.M.</w:t>
      </w:r>
    </w:p>
    <w:p w14:paraId="6060D511" w14:textId="77777777" w:rsidR="003A4570" w:rsidRPr="002E7E08" w:rsidRDefault="003A4570" w:rsidP="003A4570">
      <w:pPr>
        <w:spacing w:after="0"/>
        <w:jc w:val="center"/>
        <w:rPr>
          <w:rFonts w:ascii="Arial" w:hAnsi="Arial" w:cs="Arial"/>
          <w:b/>
          <w:bCs/>
          <w:kern w:val="0"/>
          <w:sz w:val="16"/>
          <w:szCs w:val="16"/>
          <w14:ligatures w14:val="none"/>
        </w:rPr>
      </w:pPr>
    </w:p>
    <w:p w14:paraId="7DDAC656" w14:textId="77777777" w:rsidR="003A4570" w:rsidRDefault="003A4570" w:rsidP="003A4570">
      <w:pPr>
        <w:spacing w:after="0"/>
        <w:jc w:val="center"/>
        <w:rPr>
          <w:rFonts w:ascii="Arial" w:hAnsi="Arial" w:cs="Arial"/>
          <w:b/>
          <w:bCs/>
          <w:kern w:val="0"/>
          <w:sz w:val="24"/>
          <w:szCs w:val="24"/>
          <w14:ligatures w14:val="none"/>
        </w:rPr>
      </w:pPr>
      <w:r w:rsidRPr="0054083D">
        <w:rPr>
          <w:rFonts w:ascii="Arial" w:hAnsi="Arial" w:cs="Arial"/>
          <w:b/>
          <w:bCs/>
          <w:kern w:val="0"/>
          <w:sz w:val="24"/>
          <w:szCs w:val="24"/>
          <w14:ligatures w14:val="none"/>
        </w:rPr>
        <w:t>AGENDA</w:t>
      </w:r>
    </w:p>
    <w:p w14:paraId="4CF7D74A" w14:textId="77777777" w:rsidR="003A4570" w:rsidRPr="0054083D" w:rsidRDefault="003A4570" w:rsidP="003A4570">
      <w:pPr>
        <w:spacing w:after="0"/>
        <w:jc w:val="center"/>
        <w:rPr>
          <w:rFonts w:ascii="Arial" w:hAnsi="Arial" w:cs="Arial"/>
          <w:b/>
          <w:bCs/>
          <w:kern w:val="0"/>
          <w:sz w:val="16"/>
          <w:szCs w:val="16"/>
          <w14:ligatures w14:val="none"/>
        </w:rPr>
      </w:pPr>
    </w:p>
    <w:p w14:paraId="5B0B0A12" w14:textId="77777777" w:rsidR="003A4570" w:rsidRPr="0054083D" w:rsidRDefault="003A4570" w:rsidP="003A4570">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CALL TO ORDER, OPENING PRAYER/PLEDGE OF ALLEGIANCE</w:t>
      </w:r>
    </w:p>
    <w:p w14:paraId="518E4CB9" w14:textId="77777777" w:rsidR="003A4570" w:rsidRPr="0054083D" w:rsidRDefault="003A4570" w:rsidP="003A4570">
      <w:pPr>
        <w:ind w:left="720"/>
        <w:contextualSpacing/>
        <w:jc w:val="both"/>
        <w:rPr>
          <w:rFonts w:ascii="Arial" w:hAnsi="Arial" w:cs="Arial"/>
          <w:kern w:val="0"/>
          <w:sz w:val="16"/>
          <w:szCs w:val="16"/>
          <w14:ligatures w14:val="none"/>
        </w:rPr>
      </w:pPr>
    </w:p>
    <w:p w14:paraId="5B223C88" w14:textId="187525CE" w:rsidR="003A4570" w:rsidRPr="0054083D" w:rsidRDefault="002E7E08" w:rsidP="003A4570">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Jeff Johnson</w:t>
      </w:r>
      <w:r w:rsidR="002D372A">
        <w:rPr>
          <w:rFonts w:ascii="Arial" w:hAnsi="Arial" w:cs="Arial"/>
          <w:kern w:val="0"/>
          <w:sz w:val="24"/>
          <w:szCs w:val="24"/>
          <w14:ligatures w14:val="none"/>
        </w:rPr>
        <w:t xml:space="preserve">, Pastor, First Christian Church, </w:t>
      </w:r>
      <w:r w:rsidR="003A4570" w:rsidRPr="0054083D">
        <w:rPr>
          <w:rFonts w:ascii="Arial" w:hAnsi="Arial" w:cs="Arial"/>
          <w:kern w:val="0"/>
          <w:sz w:val="24"/>
          <w:szCs w:val="24"/>
          <w14:ligatures w14:val="none"/>
        </w:rPr>
        <w:t>Prayer</w:t>
      </w:r>
    </w:p>
    <w:p w14:paraId="4B7919C1" w14:textId="450FC0B1" w:rsidR="003A4570" w:rsidRPr="0054083D" w:rsidRDefault="003A4570" w:rsidP="003A4570">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Bobby Stewart, </w:t>
      </w:r>
      <w:r w:rsidRPr="0054083D">
        <w:rPr>
          <w:rFonts w:ascii="Arial" w:hAnsi="Arial" w:cs="Arial"/>
          <w:kern w:val="0"/>
          <w:sz w:val="24"/>
          <w:szCs w:val="24"/>
          <w14:ligatures w14:val="none"/>
        </w:rPr>
        <w:t>American Legion Post 41</w:t>
      </w:r>
    </w:p>
    <w:p w14:paraId="7FDDCD9D" w14:textId="77777777" w:rsidR="003A4570" w:rsidRPr="0054083D" w:rsidRDefault="003A4570" w:rsidP="003A4570">
      <w:pPr>
        <w:ind w:left="720"/>
        <w:contextualSpacing/>
        <w:jc w:val="both"/>
        <w:rPr>
          <w:rFonts w:ascii="Arial" w:hAnsi="Arial" w:cs="Arial"/>
          <w:kern w:val="0"/>
          <w:sz w:val="16"/>
          <w:szCs w:val="16"/>
          <w14:ligatures w14:val="none"/>
        </w:rPr>
      </w:pPr>
    </w:p>
    <w:p w14:paraId="7B25EB54" w14:textId="77777777" w:rsidR="003A4570" w:rsidRPr="0054083D" w:rsidRDefault="003A4570" w:rsidP="003A4570">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CONSENT AGENDA</w:t>
      </w:r>
    </w:p>
    <w:p w14:paraId="78C1F9E9" w14:textId="77777777" w:rsidR="003A4570" w:rsidRPr="0054083D" w:rsidRDefault="003A4570" w:rsidP="003A4570">
      <w:pPr>
        <w:ind w:left="720"/>
        <w:contextualSpacing/>
        <w:rPr>
          <w:rFonts w:ascii="Arial" w:hAnsi="Arial" w:cs="Arial"/>
          <w:kern w:val="0"/>
          <w:sz w:val="20"/>
          <w:szCs w:val="20"/>
          <w14:ligatures w14:val="none"/>
        </w:rPr>
      </w:pPr>
      <w:r w:rsidRPr="0054083D">
        <w:rPr>
          <w:rFonts w:ascii="Arial" w:hAnsi="Arial" w:cs="Arial"/>
          <w:kern w:val="0"/>
          <w:sz w:val="20"/>
          <w:szCs w:val="20"/>
          <w14:ligatures w14:val="none"/>
        </w:rPr>
        <w:t xml:space="preserve">(This item is placed on the agenda so the Authority, by unanimous consent, can designate those routine items they wish to be approved by one motion.  If an item does not meet the approval of all members, that </w:t>
      </w:r>
      <w:proofErr w:type="gramStart"/>
      <w:r w:rsidRPr="0054083D">
        <w:rPr>
          <w:rFonts w:ascii="Arial" w:hAnsi="Arial" w:cs="Arial"/>
          <w:kern w:val="0"/>
          <w:sz w:val="20"/>
          <w:szCs w:val="20"/>
          <w14:ligatures w14:val="none"/>
        </w:rPr>
        <w:t>items</w:t>
      </w:r>
      <w:proofErr w:type="gramEnd"/>
      <w:r w:rsidRPr="0054083D">
        <w:rPr>
          <w:rFonts w:ascii="Arial" w:hAnsi="Arial" w:cs="Arial"/>
          <w:kern w:val="0"/>
          <w:sz w:val="20"/>
          <w:szCs w:val="20"/>
          <w14:ligatures w14:val="none"/>
        </w:rPr>
        <w:t xml:space="preserve"> will be heard in regular order.)</w:t>
      </w:r>
    </w:p>
    <w:p w14:paraId="449D5E59" w14:textId="77777777" w:rsidR="003A4570" w:rsidRPr="0054083D" w:rsidRDefault="003A4570" w:rsidP="003A4570">
      <w:pPr>
        <w:ind w:left="720"/>
        <w:contextualSpacing/>
        <w:jc w:val="center"/>
        <w:rPr>
          <w:rFonts w:ascii="Arial" w:hAnsi="Arial" w:cs="Arial"/>
          <w:kern w:val="0"/>
          <w:sz w:val="16"/>
          <w:szCs w:val="16"/>
          <w14:ligatures w14:val="none"/>
        </w:rPr>
      </w:pPr>
    </w:p>
    <w:p w14:paraId="64395C2A" w14:textId="58CAFE81" w:rsidR="003A4570" w:rsidRPr="0054083D" w:rsidRDefault="003A4570" w:rsidP="003A4570">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 xml:space="preserve">Minutes of the </w:t>
      </w:r>
      <w:r>
        <w:rPr>
          <w:rFonts w:ascii="Arial" w:hAnsi="Arial" w:cs="Arial"/>
          <w:kern w:val="0"/>
          <w:sz w:val="24"/>
          <w:szCs w:val="24"/>
          <w14:ligatures w14:val="none"/>
        </w:rPr>
        <w:t>November 21</w:t>
      </w:r>
      <w:r w:rsidRPr="0054083D">
        <w:rPr>
          <w:rFonts w:ascii="Arial" w:hAnsi="Arial" w:cs="Arial"/>
          <w:kern w:val="0"/>
          <w:sz w:val="24"/>
          <w:szCs w:val="24"/>
          <w14:ligatures w14:val="none"/>
        </w:rPr>
        <w:t>, 2023, Regular Meeting</w:t>
      </w:r>
    </w:p>
    <w:p w14:paraId="07919D50" w14:textId="77777777" w:rsidR="003A4570" w:rsidRPr="0054083D" w:rsidRDefault="003A4570" w:rsidP="003A4570">
      <w:pPr>
        <w:numPr>
          <w:ilvl w:val="0"/>
          <w:numId w:val="2"/>
        </w:numPr>
        <w:contextualSpacing/>
        <w:rPr>
          <w:rFonts w:ascii="Arial" w:hAnsi="Arial" w:cs="Arial"/>
          <w:kern w:val="0"/>
          <w:sz w:val="24"/>
          <w:szCs w:val="24"/>
          <w14:ligatures w14:val="none"/>
        </w:rPr>
      </w:pPr>
      <w:r w:rsidRPr="0054083D">
        <w:rPr>
          <w:rFonts w:ascii="Arial" w:hAnsi="Arial" w:cs="Arial"/>
          <w:kern w:val="0"/>
          <w:sz w:val="24"/>
          <w:szCs w:val="24"/>
          <w14:ligatures w14:val="none"/>
        </w:rPr>
        <w:t>Consider Claims</w:t>
      </w:r>
    </w:p>
    <w:p w14:paraId="784CC8AC" w14:textId="4301816A" w:rsidR="003A4570" w:rsidRPr="00C1462C" w:rsidRDefault="003A4570" w:rsidP="003A4570">
      <w:pPr>
        <w:numPr>
          <w:ilvl w:val="0"/>
          <w:numId w:val="2"/>
        </w:numPr>
        <w:spacing w:after="0"/>
        <w:rPr>
          <w:rFonts w:eastAsiaTheme="minorEastAsia"/>
          <w:kern w:val="0"/>
          <w:sz w:val="24"/>
          <w:szCs w:val="24"/>
          <w14:ligatures w14:val="none"/>
        </w:rPr>
      </w:pPr>
      <w:r w:rsidRPr="005408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10</w:t>
      </w:r>
      <w:r w:rsidRPr="0054083D">
        <w:rPr>
          <w:rFonts w:ascii="Arial" w:hAnsi="Arial" w:cs="Arial"/>
          <w:kern w:val="0"/>
          <w:sz w:val="24"/>
          <w:szCs w:val="24"/>
          <w14:ligatures w14:val="none"/>
        </w:rPr>
        <w:t>/</w:t>
      </w:r>
      <w:r>
        <w:rPr>
          <w:rFonts w:ascii="Arial" w:hAnsi="Arial" w:cs="Arial"/>
          <w:kern w:val="0"/>
          <w:sz w:val="24"/>
          <w:szCs w:val="24"/>
          <w14:ligatures w14:val="none"/>
        </w:rPr>
        <w:t>31</w:t>
      </w:r>
      <w:r w:rsidRPr="0054083D">
        <w:rPr>
          <w:rFonts w:ascii="Arial" w:hAnsi="Arial" w:cs="Arial"/>
          <w:kern w:val="0"/>
          <w:sz w:val="24"/>
          <w:szCs w:val="24"/>
          <w14:ligatures w14:val="none"/>
        </w:rPr>
        <w:t>/2023.</w:t>
      </w:r>
    </w:p>
    <w:p w14:paraId="0B955057" w14:textId="1916CAF2" w:rsidR="007D437C" w:rsidRDefault="007D437C" w:rsidP="007D437C">
      <w:pPr>
        <w:pStyle w:val="ListParagraph"/>
        <w:numPr>
          <w:ilvl w:val="0"/>
          <w:numId w:val="2"/>
        </w:numPr>
        <w:tabs>
          <w:tab w:val="left" w:pos="990"/>
        </w:tabs>
        <w:spacing w:after="0"/>
        <w:jc w:val="both"/>
        <w:rPr>
          <w:rFonts w:ascii="Arial" w:eastAsia="Arial" w:hAnsi="Arial" w:cs="Arial"/>
          <w:kern w:val="0"/>
          <w:sz w:val="24"/>
          <w:szCs w:val="24"/>
          <w14:ligatures w14:val="none"/>
        </w:rPr>
      </w:pPr>
      <w:r>
        <w:rPr>
          <w:rFonts w:ascii="Arial" w:eastAsia="Arial" w:hAnsi="Arial" w:cs="Arial"/>
          <w:kern w:val="0"/>
          <w:sz w:val="24"/>
          <w:szCs w:val="24"/>
          <w14:ligatures w14:val="none"/>
        </w:rPr>
        <w:t xml:space="preserve"> Acknowledge </w:t>
      </w:r>
      <w:proofErr w:type="spellStart"/>
      <w:r>
        <w:rPr>
          <w:rFonts w:ascii="Arial" w:eastAsia="Arial" w:hAnsi="Arial" w:cs="Arial"/>
          <w:kern w:val="0"/>
          <w:sz w:val="24"/>
          <w:szCs w:val="24"/>
          <w14:ligatures w14:val="none"/>
        </w:rPr>
        <w:t>Reciept</w:t>
      </w:r>
      <w:proofErr w:type="spellEnd"/>
      <w:r>
        <w:rPr>
          <w:rFonts w:ascii="Arial" w:eastAsia="Arial" w:hAnsi="Arial" w:cs="Arial"/>
          <w:kern w:val="0"/>
          <w:sz w:val="24"/>
          <w:szCs w:val="24"/>
          <w14:ligatures w14:val="none"/>
        </w:rPr>
        <w:t xml:space="preserve"> of </w:t>
      </w:r>
      <w:r>
        <w:rPr>
          <w:rFonts w:ascii="Arial" w:eastAsia="Arial" w:hAnsi="Arial" w:cs="Arial"/>
          <w:kern w:val="0"/>
          <w:sz w:val="24"/>
          <w:szCs w:val="24"/>
          <w14:ligatures w14:val="none"/>
        </w:rPr>
        <w:t xml:space="preserve">Clinton Agreement ARP-23-0203 – Grant Funding for the Chlorine Feed </w:t>
      </w:r>
      <w:proofErr w:type="spellStart"/>
      <w:r w:rsidR="004D0F6D">
        <w:rPr>
          <w:rFonts w:ascii="Arial" w:eastAsia="Arial" w:hAnsi="Arial" w:cs="Arial"/>
          <w:kern w:val="0"/>
          <w:sz w:val="24"/>
          <w:szCs w:val="24"/>
          <w14:ligatures w14:val="none"/>
        </w:rPr>
        <w:t>xz</w:t>
      </w:r>
      <w:r>
        <w:rPr>
          <w:rFonts w:ascii="Arial" w:eastAsia="Arial" w:hAnsi="Arial" w:cs="Arial"/>
          <w:kern w:val="0"/>
          <w:sz w:val="24"/>
          <w:szCs w:val="24"/>
          <w14:ligatures w14:val="none"/>
        </w:rPr>
        <w:t>Building</w:t>
      </w:r>
      <w:proofErr w:type="spellEnd"/>
      <w:r>
        <w:rPr>
          <w:rFonts w:ascii="Arial" w:eastAsia="Arial" w:hAnsi="Arial" w:cs="Arial"/>
          <w:kern w:val="0"/>
          <w:sz w:val="24"/>
          <w:szCs w:val="24"/>
          <w14:ligatures w14:val="none"/>
        </w:rPr>
        <w:t xml:space="preserve"> at the Lake Clinton Surface Water Treatment Plant</w:t>
      </w:r>
    </w:p>
    <w:p w14:paraId="34BB5AAF" w14:textId="77777777" w:rsidR="003A4570" w:rsidRPr="0029754B" w:rsidRDefault="003A4570" w:rsidP="003A4570">
      <w:pPr>
        <w:pStyle w:val="ListParagraph"/>
        <w:rPr>
          <w:rFonts w:ascii="Arial" w:hAnsi="Arial" w:cs="Arial"/>
          <w:kern w:val="0"/>
          <w:sz w:val="16"/>
          <w:szCs w:val="16"/>
          <w14:ligatures w14:val="none"/>
        </w:rPr>
      </w:pPr>
    </w:p>
    <w:p w14:paraId="1292AA24" w14:textId="77777777" w:rsidR="003A4570" w:rsidRDefault="003A4570" w:rsidP="003A4570">
      <w:pPr>
        <w:pStyle w:val="ListParagraph"/>
        <w:numPr>
          <w:ilvl w:val="0"/>
          <w:numId w:val="1"/>
        </w:numPr>
        <w:rPr>
          <w:rFonts w:ascii="Arial" w:hAnsi="Arial" w:cs="Arial"/>
          <w:kern w:val="0"/>
          <w:sz w:val="24"/>
          <w:szCs w:val="24"/>
          <w14:ligatures w14:val="none"/>
        </w:rPr>
      </w:pPr>
      <w:r w:rsidRPr="0054083D">
        <w:rPr>
          <w:rFonts w:ascii="Arial" w:hAnsi="Arial" w:cs="Arial"/>
          <w:kern w:val="0"/>
          <w:sz w:val="24"/>
          <w:szCs w:val="24"/>
          <w14:ligatures w14:val="none"/>
        </w:rPr>
        <w:t>DISCUSSION, CONSIDERATION, AND POSSIBLE ACTION REGARDING:</w:t>
      </w:r>
    </w:p>
    <w:p w14:paraId="1F95F442" w14:textId="77777777" w:rsidR="003A4570" w:rsidRPr="00667AB7" w:rsidRDefault="003A4570" w:rsidP="003A4570">
      <w:pPr>
        <w:pStyle w:val="ListParagraph"/>
        <w:rPr>
          <w:rFonts w:ascii="Arial" w:hAnsi="Arial" w:cs="Arial"/>
          <w:kern w:val="0"/>
          <w:sz w:val="16"/>
          <w:szCs w:val="16"/>
          <w14:ligatures w14:val="none"/>
        </w:rPr>
      </w:pPr>
    </w:p>
    <w:p w14:paraId="56C83EE6" w14:textId="01D8FBB4" w:rsidR="003A4570" w:rsidRPr="00C754BA" w:rsidRDefault="00A7443A" w:rsidP="003A4570">
      <w:pPr>
        <w:pStyle w:val="ListParagraph"/>
        <w:numPr>
          <w:ilvl w:val="0"/>
          <w:numId w:val="3"/>
        </w:numPr>
        <w:rPr>
          <w:rFonts w:ascii="Arial" w:eastAsia="Arial" w:hAnsi="Arial" w:cs="Arial"/>
          <w:kern w:val="0"/>
          <w:sz w:val="24"/>
          <w:szCs w:val="24"/>
          <w14:ligatures w14:val="none"/>
        </w:rPr>
      </w:pPr>
      <w:r>
        <w:rPr>
          <w:rFonts w:ascii="Arial" w:eastAsia="Arial" w:hAnsi="Arial" w:cs="Arial"/>
          <w:sz w:val="24"/>
          <w:szCs w:val="24"/>
        </w:rPr>
        <w:t>Resolution No. PW</w:t>
      </w:r>
      <w:r w:rsidR="00C03DF5">
        <w:rPr>
          <w:rFonts w:ascii="Arial" w:eastAsia="Arial" w:hAnsi="Arial" w:cs="Arial"/>
          <w:sz w:val="24"/>
          <w:szCs w:val="24"/>
        </w:rPr>
        <w:t>23-02 Deferring the Adjustment of Water Rates of the City of Clinton Oklahoma</w:t>
      </w:r>
    </w:p>
    <w:p w14:paraId="5B21DCDD" w14:textId="77777777" w:rsidR="003A4570" w:rsidRPr="00667AB7" w:rsidRDefault="003A4570" w:rsidP="003A4570">
      <w:pPr>
        <w:pStyle w:val="ListParagraph"/>
        <w:rPr>
          <w:rFonts w:ascii="Arial" w:hAnsi="Arial" w:cs="Arial"/>
          <w:kern w:val="0"/>
          <w:sz w:val="16"/>
          <w:szCs w:val="16"/>
          <w14:ligatures w14:val="none"/>
        </w:rPr>
      </w:pPr>
    </w:p>
    <w:p w14:paraId="3D22E5EC" w14:textId="77777777" w:rsidR="003A4570" w:rsidRPr="005959A6" w:rsidRDefault="003A4570" w:rsidP="003A4570">
      <w:pPr>
        <w:pStyle w:val="ListParagraph"/>
        <w:numPr>
          <w:ilvl w:val="0"/>
          <w:numId w:val="1"/>
        </w:numPr>
        <w:rPr>
          <w:rFonts w:eastAsiaTheme="minorEastAsia"/>
          <w:kern w:val="0"/>
          <w:sz w:val="24"/>
          <w:szCs w:val="24"/>
          <w14:ligatures w14:val="none"/>
        </w:rPr>
      </w:pPr>
      <w:r w:rsidRPr="005959A6">
        <w:rPr>
          <w:rFonts w:ascii="Arial" w:hAnsi="Arial" w:cs="Arial"/>
          <w:kern w:val="0"/>
          <w:sz w:val="24"/>
          <w:szCs w:val="24"/>
          <w14:ligatures w14:val="none"/>
        </w:rPr>
        <w:t>NEW BUSINESS (If any, pursuant to Section 311.9 of the Oklahoma Open Meeting Act.)</w:t>
      </w:r>
    </w:p>
    <w:p w14:paraId="7EDB6E31" w14:textId="77777777" w:rsidR="003A4570" w:rsidRPr="0054083D" w:rsidRDefault="003A4570" w:rsidP="003A4570">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TRUSTEES’ COMMENTS</w:t>
      </w:r>
    </w:p>
    <w:p w14:paraId="431F3760" w14:textId="77777777" w:rsidR="003A4570" w:rsidRPr="0054083D" w:rsidRDefault="003A4570" w:rsidP="003A4570">
      <w:pPr>
        <w:ind w:left="720"/>
        <w:contextualSpacing/>
        <w:rPr>
          <w:rFonts w:ascii="Arial" w:hAnsi="Arial" w:cs="Arial"/>
          <w:kern w:val="0"/>
          <w:sz w:val="16"/>
          <w:szCs w:val="16"/>
          <w14:ligatures w14:val="none"/>
        </w:rPr>
      </w:pPr>
    </w:p>
    <w:p w14:paraId="1F9C352B" w14:textId="77777777" w:rsidR="003A4570" w:rsidRPr="0054083D" w:rsidRDefault="003A4570" w:rsidP="003A4570">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MANAGER’S COMMENTS</w:t>
      </w:r>
    </w:p>
    <w:p w14:paraId="46B07D8D" w14:textId="77777777" w:rsidR="003A4570" w:rsidRPr="0054083D" w:rsidRDefault="003A4570" w:rsidP="003A4570">
      <w:pPr>
        <w:ind w:left="720"/>
        <w:contextualSpacing/>
        <w:jc w:val="both"/>
        <w:rPr>
          <w:rFonts w:ascii="Arial" w:hAnsi="Arial" w:cs="Arial"/>
          <w:kern w:val="0"/>
          <w:sz w:val="16"/>
          <w:szCs w:val="16"/>
          <w14:ligatures w14:val="none"/>
        </w:rPr>
      </w:pPr>
    </w:p>
    <w:p w14:paraId="7BCD5646" w14:textId="77777777" w:rsidR="003A4570" w:rsidRPr="0054083D" w:rsidRDefault="003A4570" w:rsidP="003A4570">
      <w:pPr>
        <w:numPr>
          <w:ilvl w:val="0"/>
          <w:numId w:val="1"/>
        </w:numPr>
        <w:contextualSpacing/>
        <w:jc w:val="both"/>
        <w:rPr>
          <w:rFonts w:ascii="Arial" w:hAnsi="Arial" w:cs="Arial"/>
          <w:kern w:val="0"/>
          <w:sz w:val="24"/>
          <w:szCs w:val="24"/>
          <w14:ligatures w14:val="none"/>
        </w:rPr>
      </w:pPr>
      <w:r w:rsidRPr="0054083D">
        <w:rPr>
          <w:rFonts w:ascii="Arial" w:hAnsi="Arial" w:cs="Arial"/>
          <w:kern w:val="0"/>
          <w:sz w:val="24"/>
          <w:szCs w:val="24"/>
          <w14:ligatures w14:val="none"/>
        </w:rPr>
        <w:t>AUDIENCE PARTICIPATION (According to Audience Participation Decorum Guidelines at Clinton City Council Public Meetings effective: 2/14/2017)</w:t>
      </w:r>
    </w:p>
    <w:p w14:paraId="0F73A349" w14:textId="77777777" w:rsidR="003A4570" w:rsidRPr="0054083D" w:rsidRDefault="003A4570" w:rsidP="003A4570">
      <w:pPr>
        <w:ind w:left="720"/>
        <w:contextualSpacing/>
        <w:rPr>
          <w:rFonts w:ascii="Arial" w:hAnsi="Arial" w:cs="Arial"/>
          <w:kern w:val="0"/>
          <w:sz w:val="16"/>
          <w:szCs w:val="16"/>
          <w14:ligatures w14:val="none"/>
        </w:rPr>
      </w:pPr>
    </w:p>
    <w:p w14:paraId="624BD1B4" w14:textId="77777777" w:rsidR="003A4570" w:rsidRPr="0054083D" w:rsidRDefault="003A4570" w:rsidP="003A4570">
      <w:pPr>
        <w:numPr>
          <w:ilvl w:val="0"/>
          <w:numId w:val="1"/>
        </w:numPr>
        <w:contextualSpacing/>
        <w:rPr>
          <w:rFonts w:ascii="Arial" w:hAnsi="Arial" w:cs="Arial"/>
          <w:kern w:val="0"/>
          <w:sz w:val="24"/>
          <w:szCs w:val="24"/>
          <w14:ligatures w14:val="none"/>
        </w:rPr>
      </w:pPr>
      <w:r w:rsidRPr="0054083D">
        <w:rPr>
          <w:rFonts w:ascii="Arial" w:hAnsi="Arial" w:cs="Arial"/>
          <w:kern w:val="0"/>
          <w:sz w:val="24"/>
          <w:szCs w:val="24"/>
          <w14:ligatures w14:val="none"/>
        </w:rPr>
        <w:t>ADJOURN</w:t>
      </w:r>
    </w:p>
    <w:p w14:paraId="11B8CA59" w14:textId="77777777" w:rsidR="003A4570" w:rsidRPr="0054083D" w:rsidRDefault="003A4570" w:rsidP="003A4570">
      <w:pPr>
        <w:ind w:left="720"/>
        <w:contextualSpacing/>
        <w:rPr>
          <w:rFonts w:ascii="Arial" w:hAnsi="Arial" w:cs="Arial"/>
          <w:kern w:val="0"/>
          <w:sz w:val="16"/>
          <w:szCs w:val="16"/>
          <w14:ligatures w14:val="none"/>
        </w:rPr>
      </w:pPr>
    </w:p>
    <w:p w14:paraId="793777A5" w14:textId="1FDC6AA0" w:rsidR="003A4570" w:rsidRDefault="003A4570" w:rsidP="003A4570">
      <w:pPr>
        <w:contextualSpacing/>
        <w:jc w:val="both"/>
        <w:rPr>
          <w:rFonts w:ascii="Arial" w:hAnsi="Arial" w:cs="Arial"/>
          <w:kern w:val="0"/>
          <w:sz w:val="20"/>
          <w:szCs w:val="20"/>
          <w14:ligatures w14:val="none"/>
        </w:rPr>
      </w:pPr>
      <w:r w:rsidRPr="0054083D">
        <w:rPr>
          <w:rFonts w:ascii="Arial" w:hAnsi="Arial" w:cs="Arial"/>
          <w:kern w:val="0"/>
          <w:sz w:val="20"/>
          <w:szCs w:val="20"/>
          <w14:ligatures w14:val="none"/>
        </w:rPr>
        <w:t xml:space="preserve">Filed this </w:t>
      </w:r>
      <w:r>
        <w:rPr>
          <w:rFonts w:ascii="Arial" w:hAnsi="Arial" w:cs="Arial"/>
          <w:kern w:val="0"/>
          <w:sz w:val="20"/>
          <w:szCs w:val="20"/>
          <w14:ligatures w14:val="none"/>
        </w:rPr>
        <w:t>1</w:t>
      </w:r>
      <w:r w:rsidRPr="003A4570">
        <w:rPr>
          <w:rFonts w:ascii="Arial" w:hAnsi="Arial" w:cs="Arial"/>
          <w:kern w:val="0"/>
          <w:sz w:val="20"/>
          <w:szCs w:val="20"/>
          <w:vertAlign w:val="superscript"/>
          <w14:ligatures w14:val="none"/>
        </w:rPr>
        <w:t>st</w:t>
      </w:r>
      <w:r>
        <w:rPr>
          <w:rFonts w:ascii="Arial" w:hAnsi="Arial" w:cs="Arial"/>
          <w:kern w:val="0"/>
          <w:sz w:val="20"/>
          <w:szCs w:val="20"/>
          <w14:ligatures w14:val="none"/>
        </w:rPr>
        <w:t xml:space="preserve"> </w:t>
      </w:r>
      <w:r w:rsidRPr="0054083D">
        <w:rPr>
          <w:rFonts w:ascii="Arial" w:hAnsi="Arial" w:cs="Arial"/>
          <w:kern w:val="0"/>
          <w:sz w:val="20"/>
          <w:szCs w:val="20"/>
          <w14:ligatures w14:val="none"/>
        </w:rPr>
        <w:t xml:space="preserve">day of </w:t>
      </w:r>
      <w:r>
        <w:rPr>
          <w:rFonts w:ascii="Arial" w:hAnsi="Arial" w:cs="Arial"/>
          <w:kern w:val="0"/>
          <w:sz w:val="20"/>
          <w:szCs w:val="20"/>
          <w14:ligatures w14:val="none"/>
        </w:rPr>
        <w:t xml:space="preserve">December </w:t>
      </w:r>
      <w:r w:rsidRPr="0054083D">
        <w:rPr>
          <w:rFonts w:ascii="Arial" w:hAnsi="Arial" w:cs="Arial"/>
          <w:kern w:val="0"/>
          <w:sz w:val="20"/>
          <w:szCs w:val="20"/>
          <w14:ligatures w14:val="none"/>
        </w:rPr>
        <w:t xml:space="preserve">2023, Posted on the bulletin board in the lobby of the Clinton City Hall </w:t>
      </w:r>
      <w:r>
        <w:rPr>
          <w:rFonts w:ascii="Arial" w:hAnsi="Arial" w:cs="Arial"/>
          <w:kern w:val="0"/>
          <w:sz w:val="20"/>
          <w:szCs w:val="20"/>
          <w14:ligatures w14:val="none"/>
        </w:rPr>
        <w:t>December 1</w:t>
      </w:r>
      <w:r w:rsidRPr="0054083D">
        <w:rPr>
          <w:rFonts w:ascii="Arial" w:hAnsi="Arial" w:cs="Arial"/>
          <w:kern w:val="0"/>
          <w:sz w:val="20"/>
          <w:szCs w:val="20"/>
          <w14:ligatures w14:val="none"/>
        </w:rPr>
        <w:t xml:space="preserve">, 2023, at </w:t>
      </w:r>
      <w:r w:rsidR="00F153F7">
        <w:rPr>
          <w:rFonts w:ascii="Arial" w:hAnsi="Arial" w:cs="Arial"/>
          <w:kern w:val="0"/>
          <w:sz w:val="20"/>
          <w:szCs w:val="20"/>
          <w14:ligatures w14:val="none"/>
        </w:rPr>
        <w:t>4</w:t>
      </w:r>
      <w:r w:rsidRPr="0054083D">
        <w:rPr>
          <w:rFonts w:ascii="Arial" w:hAnsi="Arial" w:cs="Arial"/>
          <w:kern w:val="0"/>
          <w:sz w:val="20"/>
          <w:szCs w:val="20"/>
          <w14:ligatures w14:val="none"/>
        </w:rPr>
        <w:t>:</w:t>
      </w:r>
      <w:r w:rsidR="00F153F7">
        <w:rPr>
          <w:rFonts w:ascii="Arial" w:hAnsi="Arial" w:cs="Arial"/>
          <w:kern w:val="0"/>
          <w:sz w:val="20"/>
          <w:szCs w:val="20"/>
          <w14:ligatures w14:val="none"/>
        </w:rPr>
        <w:t>15</w:t>
      </w:r>
      <w:r w:rsidRPr="0054083D">
        <w:rPr>
          <w:rFonts w:ascii="Arial" w:hAnsi="Arial" w:cs="Arial"/>
          <w:kern w:val="0"/>
          <w:sz w:val="20"/>
          <w:szCs w:val="20"/>
          <w14:ligatures w14:val="none"/>
        </w:rPr>
        <w:t xml:space="preserve"> p.m.</w:t>
      </w:r>
    </w:p>
    <w:p w14:paraId="5FF5E170" w14:textId="77777777" w:rsidR="003A4570" w:rsidRDefault="003A4570" w:rsidP="003A4570">
      <w:pPr>
        <w:contextualSpacing/>
        <w:jc w:val="both"/>
        <w:rPr>
          <w:rFonts w:ascii="Arial" w:hAnsi="Arial" w:cs="Arial"/>
          <w:kern w:val="0"/>
          <w:sz w:val="20"/>
          <w:szCs w:val="20"/>
          <w14:ligatures w14:val="none"/>
        </w:rPr>
      </w:pPr>
    </w:p>
    <w:p w14:paraId="0F0717C9" w14:textId="52BA8599" w:rsidR="003A4570" w:rsidRDefault="003A4570" w:rsidP="00667AB7">
      <w:pPr>
        <w:jc w:val="both"/>
      </w:pPr>
      <w:r w:rsidRPr="0054083D">
        <w:rPr>
          <w:rFonts w:ascii="Arial" w:hAnsi="Arial" w:cs="Arial"/>
          <w:kern w:val="0"/>
          <w:sz w:val="24"/>
          <w:szCs w:val="24"/>
          <w14:ligatures w14:val="none"/>
        </w:rPr>
        <w:t>_________________________</w:t>
      </w:r>
      <w:r w:rsidRPr="0054083D">
        <w:rPr>
          <w:kern w:val="0"/>
          <w14:ligatures w14:val="none"/>
        </w:rPr>
        <w:br/>
      </w:r>
      <w:r w:rsidRPr="0054083D">
        <w:rPr>
          <w:rFonts w:ascii="Arial" w:hAnsi="Arial" w:cs="Arial"/>
          <w:kern w:val="0"/>
          <w:sz w:val="24"/>
          <w:szCs w:val="24"/>
          <w14:ligatures w14:val="none"/>
        </w:rPr>
        <w:t>AMY E. JONES, CITY CLERK</w:t>
      </w:r>
    </w:p>
    <w:sectPr w:rsidR="003A4570">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BA7680" w14:textId="77777777" w:rsidR="00677EE3" w:rsidRDefault="00677EE3">
      <w:pPr>
        <w:spacing w:after="0" w:line="240" w:lineRule="auto"/>
      </w:pPr>
      <w:r>
        <w:separator/>
      </w:r>
    </w:p>
  </w:endnote>
  <w:endnote w:type="continuationSeparator" w:id="0">
    <w:p w14:paraId="7219D126" w14:textId="77777777" w:rsidR="00677EE3" w:rsidRDefault="00677E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C3993A" w14:textId="77777777" w:rsidR="00677EE3" w:rsidRDefault="00677EE3">
      <w:pPr>
        <w:spacing w:after="0" w:line="240" w:lineRule="auto"/>
      </w:pPr>
      <w:r>
        <w:separator/>
      </w:r>
    </w:p>
  </w:footnote>
  <w:footnote w:type="continuationSeparator" w:id="0">
    <w:p w14:paraId="1FC87034" w14:textId="77777777" w:rsidR="00677EE3" w:rsidRDefault="00677E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66F04" w14:textId="77777777" w:rsidR="003A4570" w:rsidRPr="001B0CE5" w:rsidRDefault="003A4570" w:rsidP="000A0D41">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018DDF3F" w14:textId="77777777" w:rsidR="003A4570" w:rsidRDefault="003A4570" w:rsidP="000A0D41">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57A4C94"/>
    <w:multiLevelType w:val="hybridMultilevel"/>
    <w:tmpl w:val="50E8306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3246D5"/>
    <w:multiLevelType w:val="hybridMultilevel"/>
    <w:tmpl w:val="BE80A966"/>
    <w:lvl w:ilvl="0" w:tplc="F2D2F81A">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2095661591">
    <w:abstractNumId w:val="2"/>
  </w:num>
  <w:num w:numId="2" w16cid:durableId="548424382">
    <w:abstractNumId w:val="0"/>
  </w:num>
  <w:num w:numId="3" w16cid:durableId="391736415">
    <w:abstractNumId w:val="1"/>
  </w:num>
  <w:num w:numId="4" w16cid:durableId="17559772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570"/>
    <w:rsid w:val="0029754B"/>
    <w:rsid w:val="002D372A"/>
    <w:rsid w:val="002E7E08"/>
    <w:rsid w:val="003A4570"/>
    <w:rsid w:val="004D0F6D"/>
    <w:rsid w:val="00594C1A"/>
    <w:rsid w:val="006052FD"/>
    <w:rsid w:val="00667AB7"/>
    <w:rsid w:val="00677EE3"/>
    <w:rsid w:val="007D437C"/>
    <w:rsid w:val="009333B4"/>
    <w:rsid w:val="00A7443A"/>
    <w:rsid w:val="00C03DF5"/>
    <w:rsid w:val="00C1462C"/>
    <w:rsid w:val="00C754BA"/>
    <w:rsid w:val="00E8369C"/>
    <w:rsid w:val="00F153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90848"/>
  <w15:chartTrackingRefBased/>
  <w15:docId w15:val="{C19B1C6C-D8DC-4FA6-B809-BDEA415A9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A45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4570"/>
    <w:pPr>
      <w:ind w:left="720"/>
      <w:contextualSpacing/>
    </w:pPr>
  </w:style>
  <w:style w:type="paragraph" w:styleId="Header">
    <w:name w:val="header"/>
    <w:basedOn w:val="Normal"/>
    <w:link w:val="HeaderChar"/>
    <w:uiPriority w:val="99"/>
    <w:unhideWhenUsed/>
    <w:rsid w:val="003A45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A45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3AE1897-D9AF-46B9-B28A-9549D4D636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CE3545-95BD-474A-9042-3F5377E4AA09}">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296C12CE-0ADD-46CB-A780-81A72861557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205</Words>
  <Characters>1242</Characters>
  <Application>Microsoft Office Word</Application>
  <DocSecurity>0</DocSecurity>
  <Lines>124</Lines>
  <Paragraphs>103</Paragraphs>
  <ScaleCrop>false</ScaleCrop>
  <Company/>
  <LinksUpToDate>false</LinksUpToDate>
  <CharactersWithSpaces>1344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15</cp:revision>
  <cp:lastPrinted>2023-12-01T21:58:00Z</cp:lastPrinted>
  <dcterms:created xsi:type="dcterms:W3CDTF">2023-11-28T21:03:00Z</dcterms:created>
  <dcterms:modified xsi:type="dcterms:W3CDTF">2023-12-01T21:59:00Z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