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7A7523" w14:textId="77777777" w:rsidR="00667C88" w:rsidRPr="001B0EA9" w:rsidRDefault="00667C88" w:rsidP="00667C88">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PUBLIC NOTICE OF A REGULAR MEETING OF THE</w:t>
      </w:r>
    </w:p>
    <w:p w14:paraId="02ECA4A6" w14:textId="77777777" w:rsidR="00667C88" w:rsidRPr="001B0EA9" w:rsidRDefault="00667C88" w:rsidP="00667C88">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 xml:space="preserve"> CLINTON CITY COUNCIL</w:t>
      </w:r>
    </w:p>
    <w:p w14:paraId="4B751B1E" w14:textId="77777777" w:rsidR="00667C88" w:rsidRPr="001B0EA9" w:rsidRDefault="00667C88" w:rsidP="00667C88">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CLINTON CITY HALL</w:t>
      </w:r>
    </w:p>
    <w:p w14:paraId="669E2B2F" w14:textId="0E25FA64" w:rsidR="00667C88" w:rsidRPr="001B0EA9" w:rsidRDefault="00667C88" w:rsidP="00667C88">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 xml:space="preserve">TUESDAY, </w:t>
      </w:r>
      <w:r>
        <w:rPr>
          <w:rFonts w:ascii="Arial" w:eastAsia="Arial" w:hAnsi="Arial" w:cs="Arial"/>
          <w:b/>
          <w:bCs/>
          <w:smallCaps/>
          <w:kern w:val="0"/>
          <w:sz w:val="24"/>
          <w:szCs w:val="24"/>
          <w14:ligatures w14:val="none"/>
        </w:rPr>
        <w:t xml:space="preserve">OCTOBER </w:t>
      </w:r>
      <w:r w:rsidR="002654BE">
        <w:rPr>
          <w:rFonts w:ascii="Arial" w:eastAsia="Arial" w:hAnsi="Arial" w:cs="Arial"/>
          <w:b/>
          <w:bCs/>
          <w:smallCaps/>
          <w:kern w:val="0"/>
          <w:sz w:val="24"/>
          <w:szCs w:val="24"/>
          <w14:ligatures w14:val="none"/>
        </w:rPr>
        <w:t>17</w:t>
      </w:r>
      <w:r w:rsidRPr="0A06E6DB">
        <w:rPr>
          <w:rFonts w:ascii="Arial" w:eastAsia="Arial" w:hAnsi="Arial" w:cs="Arial"/>
          <w:b/>
          <w:bCs/>
          <w:smallCaps/>
          <w:kern w:val="0"/>
          <w:sz w:val="24"/>
          <w:szCs w:val="24"/>
          <w14:ligatures w14:val="none"/>
        </w:rPr>
        <w:t>, 2023, 5:30 P.M.</w:t>
      </w:r>
    </w:p>
    <w:p w14:paraId="5CEBA062" w14:textId="77777777" w:rsidR="00667C88" w:rsidRPr="005A7FE4" w:rsidRDefault="00667C88" w:rsidP="00667C88">
      <w:pPr>
        <w:spacing w:after="0"/>
        <w:jc w:val="center"/>
        <w:rPr>
          <w:rFonts w:ascii="Arial" w:eastAsia="Arial" w:hAnsi="Arial" w:cs="Arial"/>
          <w:b/>
          <w:bCs/>
          <w:smallCaps/>
          <w:kern w:val="0"/>
          <w:sz w:val="16"/>
          <w:szCs w:val="16"/>
          <w14:ligatures w14:val="none"/>
        </w:rPr>
      </w:pPr>
    </w:p>
    <w:p w14:paraId="5674C889" w14:textId="77777777" w:rsidR="00667C88" w:rsidRDefault="00667C88" w:rsidP="00667C88">
      <w:pPr>
        <w:spacing w:after="0"/>
        <w:jc w:val="center"/>
        <w:rPr>
          <w:rFonts w:ascii="Arial" w:eastAsia="Arial" w:hAnsi="Arial" w:cs="Arial"/>
          <w:b/>
          <w:bCs/>
          <w:smallCaps/>
          <w:kern w:val="0"/>
          <w:sz w:val="24"/>
          <w:szCs w:val="24"/>
          <w14:ligatures w14:val="none"/>
        </w:rPr>
      </w:pPr>
      <w:r w:rsidRPr="0A06E6DB">
        <w:rPr>
          <w:rFonts w:ascii="Arial" w:eastAsia="Arial" w:hAnsi="Arial" w:cs="Arial"/>
          <w:b/>
          <w:bCs/>
          <w:smallCaps/>
          <w:kern w:val="0"/>
          <w:sz w:val="24"/>
          <w:szCs w:val="24"/>
          <w14:ligatures w14:val="none"/>
        </w:rPr>
        <w:t>AGENDA</w:t>
      </w:r>
    </w:p>
    <w:p w14:paraId="593E100D" w14:textId="77777777" w:rsidR="00667C88" w:rsidRPr="005A7FE4" w:rsidRDefault="00667C88" w:rsidP="00667C88">
      <w:pPr>
        <w:spacing w:after="0"/>
        <w:jc w:val="center"/>
        <w:rPr>
          <w:rFonts w:ascii="Arial" w:eastAsia="Arial" w:hAnsi="Arial" w:cs="Arial"/>
          <w:kern w:val="0"/>
          <w:sz w:val="16"/>
          <w:szCs w:val="16"/>
          <w14:ligatures w14:val="none"/>
        </w:rPr>
      </w:pPr>
    </w:p>
    <w:p w14:paraId="3CFAAC39" w14:textId="77777777" w:rsidR="00667C88" w:rsidRDefault="00667C88" w:rsidP="00667C88">
      <w:pPr>
        <w:numPr>
          <w:ilvl w:val="0"/>
          <w:numId w:val="1"/>
        </w:numPr>
        <w:spacing w:after="0" w:afterAutospacing="1" w:line="240" w:lineRule="auto"/>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Call to Order, Opening Prayer/Pledge of Allegiance</w:t>
      </w:r>
    </w:p>
    <w:p w14:paraId="77ADD6F4" w14:textId="77777777" w:rsidR="00667C88" w:rsidRPr="005A7FE4" w:rsidRDefault="00667C88" w:rsidP="00667C88">
      <w:pPr>
        <w:spacing w:after="0" w:afterAutospacing="1" w:line="240" w:lineRule="auto"/>
        <w:ind w:left="720"/>
        <w:contextualSpacing/>
        <w:jc w:val="both"/>
        <w:rPr>
          <w:rFonts w:ascii="Arial" w:eastAsia="Arial" w:hAnsi="Arial" w:cs="Arial"/>
          <w:kern w:val="0"/>
          <w:sz w:val="16"/>
          <w:szCs w:val="16"/>
          <w14:ligatures w14:val="none"/>
        </w:rPr>
      </w:pPr>
    </w:p>
    <w:p w14:paraId="631C3D15" w14:textId="17352C97" w:rsidR="00667C88" w:rsidRPr="001B0EA9" w:rsidRDefault="00667C88" w:rsidP="00667C88">
      <w:pPr>
        <w:ind w:left="720"/>
        <w:contextualSpacing/>
        <w:jc w:val="both"/>
        <w:rPr>
          <w:rFonts w:ascii="Arial" w:eastAsia="Arial" w:hAnsi="Arial" w:cs="Arial"/>
          <w:kern w:val="0"/>
          <w:sz w:val="24"/>
          <w:szCs w:val="24"/>
          <w14:ligatures w14:val="none"/>
        </w:rPr>
      </w:pPr>
      <w:r>
        <w:rPr>
          <w:rFonts w:ascii="Arial" w:eastAsia="Arial" w:hAnsi="Arial" w:cs="Arial"/>
          <w:kern w:val="0"/>
          <w:sz w:val="24"/>
          <w:szCs w:val="24"/>
          <w14:ligatures w14:val="none"/>
        </w:rPr>
        <w:t xml:space="preserve">Temple Diehl, Pastor, First United Methodist Church, </w:t>
      </w:r>
      <w:r w:rsidRPr="0A06E6DB">
        <w:rPr>
          <w:rFonts w:ascii="Arial" w:eastAsia="Arial" w:hAnsi="Arial" w:cs="Arial"/>
          <w:kern w:val="0"/>
          <w:sz w:val="24"/>
          <w:szCs w:val="24"/>
          <w14:ligatures w14:val="none"/>
        </w:rPr>
        <w:t>Prayer</w:t>
      </w:r>
    </w:p>
    <w:p w14:paraId="4D6044F1" w14:textId="3C65C402" w:rsidR="00667C88" w:rsidRPr="001B0EA9" w:rsidRDefault="00667C88" w:rsidP="00667C88">
      <w:pPr>
        <w:ind w:left="720"/>
        <w:contextualSpacing/>
        <w:jc w:val="both"/>
        <w:rPr>
          <w:rFonts w:ascii="Arial" w:eastAsia="Arial" w:hAnsi="Arial" w:cs="Arial"/>
          <w:kern w:val="0"/>
          <w:sz w:val="24"/>
          <w:szCs w:val="24"/>
          <w14:ligatures w14:val="none"/>
        </w:rPr>
      </w:pPr>
      <w:r>
        <w:rPr>
          <w:rFonts w:ascii="Arial" w:eastAsia="Arial" w:hAnsi="Arial" w:cs="Arial"/>
          <w:kern w:val="0"/>
          <w:sz w:val="24"/>
          <w:szCs w:val="24"/>
          <w14:ligatures w14:val="none"/>
        </w:rPr>
        <w:t>Doug Greer, Service</w:t>
      </w:r>
      <w:r w:rsidR="00F62D3E">
        <w:rPr>
          <w:rFonts w:ascii="Arial" w:eastAsia="Arial" w:hAnsi="Arial" w:cs="Arial"/>
          <w:kern w:val="0"/>
          <w:sz w:val="24"/>
          <w:szCs w:val="24"/>
          <w14:ligatures w14:val="none"/>
        </w:rPr>
        <w:t xml:space="preserve"> Officer</w:t>
      </w:r>
      <w:r>
        <w:rPr>
          <w:rFonts w:ascii="Arial" w:eastAsia="Arial" w:hAnsi="Arial" w:cs="Arial"/>
          <w:kern w:val="0"/>
          <w:sz w:val="24"/>
          <w:szCs w:val="24"/>
          <w14:ligatures w14:val="none"/>
        </w:rPr>
        <w:t>,</w:t>
      </w:r>
      <w:r w:rsidRPr="0A06E6DB">
        <w:rPr>
          <w:rFonts w:ascii="Arial" w:eastAsia="Arial" w:hAnsi="Arial" w:cs="Arial"/>
          <w:kern w:val="0"/>
          <w:sz w:val="24"/>
          <w:szCs w:val="24"/>
          <w14:ligatures w14:val="none"/>
        </w:rPr>
        <w:t xml:space="preserve"> American Legion Post 41</w:t>
      </w:r>
    </w:p>
    <w:p w14:paraId="0141A420" w14:textId="77777777" w:rsidR="00667C88" w:rsidRPr="005A7FE4" w:rsidRDefault="00667C88" w:rsidP="00667C88">
      <w:pPr>
        <w:ind w:left="720"/>
        <w:contextualSpacing/>
        <w:jc w:val="both"/>
        <w:rPr>
          <w:rFonts w:ascii="Arial" w:eastAsia="Arial" w:hAnsi="Arial" w:cs="Arial"/>
          <w:kern w:val="0"/>
          <w:sz w:val="16"/>
          <w:szCs w:val="16"/>
          <w14:ligatures w14:val="none"/>
        </w:rPr>
      </w:pPr>
    </w:p>
    <w:p w14:paraId="4E42198B" w14:textId="77777777" w:rsidR="00667C88" w:rsidRPr="001B0EA9" w:rsidRDefault="00667C88" w:rsidP="00667C88">
      <w:pPr>
        <w:numPr>
          <w:ilvl w:val="0"/>
          <w:numId w:val="1"/>
        </w:numPr>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Consider Approval of Consent Agenda</w:t>
      </w:r>
    </w:p>
    <w:p w14:paraId="58DAD2FF" w14:textId="77777777" w:rsidR="00667C88" w:rsidRPr="001B0EA9" w:rsidRDefault="00667C88" w:rsidP="00667C88">
      <w:pPr>
        <w:spacing w:after="0"/>
        <w:ind w:left="72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5DDD5C59" w14:textId="77777777" w:rsidR="00667C88" w:rsidRPr="005A7FE4" w:rsidRDefault="00667C88" w:rsidP="00667C88">
      <w:pPr>
        <w:spacing w:after="0"/>
        <w:ind w:left="720"/>
        <w:contextualSpacing/>
        <w:jc w:val="both"/>
        <w:rPr>
          <w:rFonts w:ascii="Arial" w:eastAsia="Arial" w:hAnsi="Arial" w:cs="Arial"/>
          <w:kern w:val="0"/>
          <w:sz w:val="16"/>
          <w:szCs w:val="16"/>
          <w14:ligatures w14:val="none"/>
        </w:rPr>
      </w:pPr>
    </w:p>
    <w:p w14:paraId="102CA8C3" w14:textId="5823EADA" w:rsidR="00667C88" w:rsidRPr="001B0EA9" w:rsidRDefault="00667C88" w:rsidP="00667C88">
      <w:pPr>
        <w:numPr>
          <w:ilvl w:val="0"/>
          <w:numId w:val="2"/>
        </w:numPr>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 xml:space="preserve">Minutes of the </w:t>
      </w:r>
      <w:r>
        <w:rPr>
          <w:rFonts w:ascii="Arial" w:eastAsia="Arial" w:hAnsi="Arial" w:cs="Arial"/>
          <w:kern w:val="0"/>
          <w:sz w:val="24"/>
          <w:szCs w:val="24"/>
          <w14:ligatures w14:val="none"/>
        </w:rPr>
        <w:t>October 3</w:t>
      </w:r>
      <w:r w:rsidRPr="0A06E6DB">
        <w:rPr>
          <w:rFonts w:ascii="Arial" w:eastAsia="Arial" w:hAnsi="Arial" w:cs="Arial"/>
          <w:kern w:val="0"/>
          <w:sz w:val="24"/>
          <w:szCs w:val="24"/>
          <w14:ligatures w14:val="none"/>
        </w:rPr>
        <w:t>, 2023, Regular Meeting</w:t>
      </w:r>
    </w:p>
    <w:p w14:paraId="5CA2D89C" w14:textId="77777777" w:rsidR="00667C88" w:rsidRPr="005A7FE4" w:rsidRDefault="00667C88" w:rsidP="00667C88">
      <w:pPr>
        <w:pStyle w:val="ListParagraph"/>
        <w:tabs>
          <w:tab w:val="left" w:pos="990"/>
        </w:tabs>
        <w:spacing w:after="0"/>
        <w:jc w:val="both"/>
        <w:rPr>
          <w:rFonts w:ascii="Arial" w:eastAsia="Arial" w:hAnsi="Arial" w:cs="Arial"/>
          <w:kern w:val="0"/>
          <w:sz w:val="16"/>
          <w:szCs w:val="16"/>
          <w14:ligatures w14:val="none"/>
        </w:rPr>
      </w:pPr>
    </w:p>
    <w:p w14:paraId="24A8912E" w14:textId="3897C463" w:rsidR="00F62D3E" w:rsidRDefault="00F62D3E" w:rsidP="00667C88">
      <w:pPr>
        <w:numPr>
          <w:ilvl w:val="0"/>
          <w:numId w:val="1"/>
        </w:numPr>
        <w:tabs>
          <w:tab w:val="left" w:pos="990"/>
        </w:tabs>
        <w:spacing w:after="0"/>
        <w:contextualSpacing/>
        <w:jc w:val="both"/>
        <w:rPr>
          <w:rFonts w:ascii="Arial" w:eastAsia="Arial" w:hAnsi="Arial" w:cs="Arial"/>
          <w:kern w:val="0"/>
          <w:sz w:val="24"/>
          <w:szCs w:val="24"/>
          <w14:ligatures w14:val="none"/>
        </w:rPr>
      </w:pPr>
      <w:r>
        <w:rPr>
          <w:rFonts w:ascii="Arial" w:eastAsia="Arial" w:hAnsi="Arial" w:cs="Arial"/>
          <w:kern w:val="0"/>
          <w:sz w:val="24"/>
          <w:szCs w:val="24"/>
          <w14:ligatures w14:val="none"/>
        </w:rPr>
        <w:t xml:space="preserve">Public Hearing </w:t>
      </w:r>
      <w:r w:rsidR="78124D9D">
        <w:rPr>
          <w:rFonts w:ascii="Arial" w:eastAsia="Arial" w:hAnsi="Arial" w:cs="Arial"/>
          <w:kern w:val="0"/>
          <w:sz w:val="24"/>
          <w:szCs w:val="24"/>
          <w14:ligatures w14:val="none"/>
        </w:rPr>
        <w:t xml:space="preserve">to Receive Citizen Comments Regarding </w:t>
      </w:r>
      <w:r w:rsidR="04576E59">
        <w:rPr>
          <w:rFonts w:ascii="Arial" w:eastAsia="Arial" w:hAnsi="Arial" w:cs="Arial"/>
          <w:kern w:val="0"/>
          <w:sz w:val="24"/>
          <w:szCs w:val="24"/>
          <w14:ligatures w14:val="none"/>
        </w:rPr>
        <w:t>the</w:t>
      </w:r>
      <w:r>
        <w:rPr>
          <w:rFonts w:ascii="Arial" w:eastAsia="Arial" w:hAnsi="Arial" w:cs="Arial"/>
          <w:kern w:val="0"/>
          <w:sz w:val="24"/>
          <w:szCs w:val="24"/>
          <w14:ligatures w14:val="none"/>
        </w:rPr>
        <w:t xml:space="preserve"> </w:t>
      </w:r>
      <w:r w:rsidR="64532C18">
        <w:rPr>
          <w:rFonts w:ascii="Arial" w:eastAsia="Arial" w:hAnsi="Arial" w:cs="Arial"/>
          <w:kern w:val="0"/>
          <w:sz w:val="24"/>
          <w:szCs w:val="24"/>
          <w14:ligatures w14:val="none"/>
        </w:rPr>
        <w:t xml:space="preserve">2023 Capital Improvement Plan </w:t>
      </w:r>
      <w:r w:rsidR="52480637">
        <w:rPr>
          <w:rFonts w:ascii="Arial" w:eastAsia="Arial" w:hAnsi="Arial" w:cs="Arial"/>
          <w:kern w:val="0"/>
          <w:sz w:val="24"/>
          <w:szCs w:val="24"/>
          <w14:ligatures w14:val="none"/>
        </w:rPr>
        <w:t xml:space="preserve">(CIP) </w:t>
      </w:r>
      <w:r w:rsidR="64532C18">
        <w:rPr>
          <w:rFonts w:ascii="Arial" w:eastAsia="Arial" w:hAnsi="Arial" w:cs="Arial"/>
          <w:kern w:val="0"/>
          <w:sz w:val="24"/>
          <w:szCs w:val="24"/>
          <w14:ligatures w14:val="none"/>
        </w:rPr>
        <w:t xml:space="preserve">Update </w:t>
      </w:r>
    </w:p>
    <w:p w14:paraId="55A39E6E" w14:textId="37638F91" w:rsidR="27AAB350" w:rsidRDefault="27AAB350" w:rsidP="27AAB350">
      <w:pPr>
        <w:tabs>
          <w:tab w:val="left" w:pos="990"/>
        </w:tabs>
        <w:spacing w:after="0"/>
        <w:contextualSpacing/>
        <w:jc w:val="both"/>
        <w:rPr>
          <w:rFonts w:ascii="Arial" w:eastAsia="Arial" w:hAnsi="Arial" w:cs="Arial"/>
          <w:sz w:val="24"/>
          <w:szCs w:val="24"/>
        </w:rPr>
      </w:pPr>
    </w:p>
    <w:p w14:paraId="6E5CC218" w14:textId="0E2E636A" w:rsidR="00667C88" w:rsidRDefault="00667C88" w:rsidP="00667C88">
      <w:pPr>
        <w:numPr>
          <w:ilvl w:val="0"/>
          <w:numId w:val="1"/>
        </w:numPr>
        <w:tabs>
          <w:tab w:val="left" w:pos="990"/>
        </w:tabs>
        <w:spacing w:after="0"/>
        <w:contextualSpacing/>
        <w:jc w:val="both"/>
        <w:rPr>
          <w:rFonts w:ascii="Arial" w:eastAsia="Arial" w:hAnsi="Arial" w:cs="Arial"/>
          <w:kern w:val="0"/>
          <w:sz w:val="24"/>
          <w:szCs w:val="24"/>
          <w14:ligatures w14:val="none"/>
        </w:rPr>
      </w:pPr>
      <w:r w:rsidRPr="001B0EA9">
        <w:rPr>
          <w:rFonts w:ascii="Arial" w:eastAsia="Arial" w:hAnsi="Arial" w:cs="Arial"/>
          <w:kern w:val="0"/>
          <w:sz w:val="24"/>
          <w:szCs w:val="24"/>
          <w14:ligatures w14:val="none"/>
        </w:rPr>
        <w:t>Discussion, Consideration, And Possible Action(s) Regarding:</w:t>
      </w:r>
    </w:p>
    <w:p w14:paraId="60671CC2" w14:textId="0303DE03" w:rsidR="00697186" w:rsidRPr="00697186" w:rsidRDefault="00697186" w:rsidP="00697186">
      <w:pPr>
        <w:spacing w:after="0"/>
        <w:jc w:val="center"/>
        <w:rPr>
          <w:rFonts w:ascii="Arial" w:hAnsi="Arial" w:cs="Arial"/>
          <w:b/>
          <w:bCs/>
          <w:kern w:val="0"/>
          <w:sz w:val="24"/>
          <w:szCs w:val="24"/>
          <w14:ligatures w14:val="none"/>
        </w:rPr>
      </w:pPr>
    </w:p>
    <w:p w14:paraId="3B32FF59" w14:textId="46318198" w:rsidR="006843C1" w:rsidRPr="006843C1" w:rsidRDefault="006843C1" w:rsidP="1AB85A28">
      <w:pPr>
        <w:pStyle w:val="ListParagraph"/>
        <w:numPr>
          <w:ilvl w:val="0"/>
          <w:numId w:val="4"/>
        </w:numPr>
        <w:spacing w:after="0"/>
        <w:rPr>
          <w:rFonts w:ascii="Arial" w:hAnsi="Arial" w:cs="Arial"/>
          <w:kern w:val="0"/>
          <w:sz w:val="24"/>
          <w:szCs w:val="24"/>
          <w14:ligatures w14:val="none"/>
        </w:rPr>
      </w:pPr>
      <w:r>
        <w:rPr>
          <w:rFonts w:ascii="Arial" w:hAnsi="Arial" w:cs="Arial"/>
          <w:kern w:val="0"/>
          <w:sz w:val="24"/>
          <w:szCs w:val="24"/>
          <w14:ligatures w14:val="none"/>
        </w:rPr>
        <w:t>Resolution</w:t>
      </w:r>
      <w:r w:rsidR="2F2D87D0">
        <w:rPr>
          <w:rFonts w:ascii="Arial" w:hAnsi="Arial" w:cs="Arial"/>
          <w:kern w:val="0"/>
          <w:sz w:val="24"/>
          <w:szCs w:val="24"/>
          <w14:ligatures w14:val="none"/>
        </w:rPr>
        <w:t xml:space="preserve"> </w:t>
      </w:r>
      <w:r>
        <w:rPr>
          <w:rFonts w:ascii="Arial" w:hAnsi="Arial" w:cs="Arial"/>
          <w:kern w:val="0"/>
          <w:sz w:val="24"/>
          <w:szCs w:val="24"/>
          <w14:ligatures w14:val="none"/>
        </w:rPr>
        <w:t>96</w:t>
      </w:r>
      <w:r w:rsidR="002B1D5C">
        <w:rPr>
          <w:rFonts w:ascii="Arial" w:hAnsi="Arial" w:cs="Arial"/>
          <w:kern w:val="0"/>
          <w:sz w:val="24"/>
          <w:szCs w:val="24"/>
          <w14:ligatures w14:val="none"/>
        </w:rPr>
        <w:t>5</w:t>
      </w:r>
      <w:r>
        <w:rPr>
          <w:rFonts w:ascii="Arial" w:hAnsi="Arial" w:cs="Arial"/>
          <w:kern w:val="0"/>
          <w:sz w:val="24"/>
          <w:szCs w:val="24"/>
          <w14:ligatures w14:val="none"/>
        </w:rPr>
        <w:t xml:space="preserve"> </w:t>
      </w:r>
      <w:r w:rsidR="493E8696">
        <w:rPr>
          <w:rFonts w:ascii="Arial" w:hAnsi="Arial" w:cs="Arial"/>
          <w:kern w:val="0"/>
          <w:sz w:val="24"/>
          <w:szCs w:val="24"/>
          <w14:ligatures w14:val="none"/>
        </w:rPr>
        <w:t xml:space="preserve">- </w:t>
      </w:r>
      <w:r>
        <w:rPr>
          <w:rFonts w:ascii="Arial" w:hAnsi="Arial" w:cs="Arial"/>
          <w:kern w:val="0"/>
          <w:sz w:val="24"/>
          <w:szCs w:val="24"/>
          <w14:ligatures w14:val="none"/>
        </w:rPr>
        <w:t>A</w:t>
      </w:r>
      <w:r w:rsidR="6EF3EB4D">
        <w:rPr>
          <w:rFonts w:ascii="Arial" w:hAnsi="Arial" w:cs="Arial"/>
          <w:kern w:val="0"/>
          <w:sz w:val="24"/>
          <w:szCs w:val="24"/>
          <w14:ligatures w14:val="none"/>
        </w:rPr>
        <w:t>pprov</w:t>
      </w:r>
      <w:r>
        <w:rPr>
          <w:rFonts w:ascii="Arial" w:hAnsi="Arial" w:cs="Arial"/>
          <w:kern w:val="0"/>
          <w:sz w:val="24"/>
          <w:szCs w:val="24"/>
          <w14:ligatures w14:val="none"/>
        </w:rPr>
        <w:t>ing the</w:t>
      </w:r>
      <w:r w:rsidR="726F9306">
        <w:rPr>
          <w:rFonts w:ascii="Arial" w:hAnsi="Arial" w:cs="Arial"/>
          <w:kern w:val="0"/>
          <w:sz w:val="24"/>
          <w:szCs w:val="24"/>
          <w14:ligatures w14:val="none"/>
        </w:rPr>
        <w:t xml:space="preserve"> 202</w:t>
      </w:r>
      <w:r w:rsidR="65858AEE">
        <w:rPr>
          <w:rFonts w:ascii="Arial" w:hAnsi="Arial" w:cs="Arial"/>
          <w:kern w:val="0"/>
          <w:sz w:val="24"/>
          <w:szCs w:val="24"/>
          <w14:ligatures w14:val="none"/>
        </w:rPr>
        <w:t>3 C</w:t>
      </w:r>
      <w:r>
        <w:rPr>
          <w:rFonts w:ascii="Arial" w:hAnsi="Arial" w:cs="Arial"/>
          <w:kern w:val="0"/>
          <w:sz w:val="24"/>
          <w:szCs w:val="24"/>
          <w14:ligatures w14:val="none"/>
        </w:rPr>
        <w:t>apital Improvement Plan</w:t>
      </w:r>
      <w:r w:rsidR="09C442B4">
        <w:rPr>
          <w:rFonts w:ascii="Arial" w:hAnsi="Arial" w:cs="Arial"/>
          <w:kern w:val="0"/>
          <w:sz w:val="24"/>
          <w:szCs w:val="24"/>
          <w14:ligatures w14:val="none"/>
        </w:rPr>
        <w:t xml:space="preserve"> </w:t>
      </w:r>
      <w:r w:rsidR="0D5E8DD5">
        <w:rPr>
          <w:rFonts w:ascii="Arial" w:hAnsi="Arial" w:cs="Arial"/>
          <w:kern w:val="0"/>
          <w:sz w:val="24"/>
          <w:szCs w:val="24"/>
          <w14:ligatures w14:val="none"/>
        </w:rPr>
        <w:t>(CI</w:t>
      </w:r>
      <w:r w:rsidR="046EC4AC">
        <w:rPr>
          <w:rFonts w:ascii="Arial" w:hAnsi="Arial" w:cs="Arial"/>
          <w:kern w:val="0"/>
          <w:sz w:val="24"/>
          <w:szCs w:val="24"/>
          <w14:ligatures w14:val="none"/>
        </w:rPr>
        <w:t>P)</w:t>
      </w:r>
    </w:p>
    <w:p w14:paraId="34FFF303" w14:textId="00601D85" w:rsidR="00697186" w:rsidRPr="007169F7" w:rsidRDefault="007169F7" w:rsidP="007169F7">
      <w:pPr>
        <w:pStyle w:val="ListParagraph"/>
        <w:numPr>
          <w:ilvl w:val="0"/>
          <w:numId w:val="4"/>
        </w:numPr>
        <w:tabs>
          <w:tab w:val="left" w:pos="990"/>
        </w:tabs>
        <w:spacing w:after="0"/>
        <w:jc w:val="both"/>
        <w:rPr>
          <w:rFonts w:ascii="Arial" w:hAnsi="Arial" w:cs="Arial"/>
          <w:kern w:val="0"/>
          <w:sz w:val="24"/>
          <w:szCs w:val="24"/>
          <w14:ligatures w14:val="none"/>
        </w:rPr>
      </w:pPr>
      <w:r>
        <w:rPr>
          <w:rFonts w:ascii="Arial" w:eastAsia="Arial" w:hAnsi="Arial" w:cs="Arial"/>
          <w:kern w:val="0"/>
          <w:sz w:val="24"/>
          <w:szCs w:val="24"/>
          <w14:ligatures w14:val="none"/>
        </w:rPr>
        <w:t xml:space="preserve"> </w:t>
      </w:r>
      <w:r w:rsidR="00697186" w:rsidRPr="007169F7">
        <w:rPr>
          <w:rFonts w:ascii="Arial" w:eastAsia="Arial" w:hAnsi="Arial" w:cs="Arial"/>
          <w:kern w:val="0"/>
          <w:sz w:val="24"/>
          <w:szCs w:val="24"/>
          <w14:ligatures w14:val="none"/>
        </w:rPr>
        <w:t xml:space="preserve">Resolution </w:t>
      </w:r>
      <w:r w:rsidR="006843C1" w:rsidRPr="007169F7">
        <w:rPr>
          <w:rFonts w:ascii="Arial" w:eastAsia="Arial" w:hAnsi="Arial" w:cs="Arial"/>
          <w:kern w:val="0"/>
          <w:sz w:val="24"/>
          <w:szCs w:val="24"/>
          <w14:ligatures w14:val="none"/>
        </w:rPr>
        <w:t>96</w:t>
      </w:r>
      <w:r w:rsidR="002B1D5C" w:rsidRPr="007169F7">
        <w:rPr>
          <w:rFonts w:ascii="Arial" w:eastAsia="Arial" w:hAnsi="Arial" w:cs="Arial"/>
          <w:kern w:val="0"/>
          <w:sz w:val="24"/>
          <w:szCs w:val="24"/>
          <w14:ligatures w14:val="none"/>
        </w:rPr>
        <w:t>6</w:t>
      </w:r>
      <w:r w:rsidR="00697186" w:rsidRPr="007169F7">
        <w:rPr>
          <w:rFonts w:ascii="Arial" w:eastAsia="Arial" w:hAnsi="Arial" w:cs="Arial"/>
          <w:kern w:val="0"/>
          <w:sz w:val="24"/>
          <w:szCs w:val="24"/>
          <w14:ligatures w14:val="none"/>
        </w:rPr>
        <w:t xml:space="preserve"> </w:t>
      </w:r>
      <w:r w:rsidR="5ACB09EB" w:rsidRPr="007169F7">
        <w:rPr>
          <w:rFonts w:ascii="Arial" w:eastAsia="Arial" w:hAnsi="Arial" w:cs="Arial"/>
          <w:kern w:val="0"/>
          <w:sz w:val="24"/>
          <w:szCs w:val="24"/>
          <w14:ligatures w14:val="none"/>
        </w:rPr>
        <w:t xml:space="preserve">- </w:t>
      </w:r>
      <w:r w:rsidR="00697186" w:rsidRPr="007169F7">
        <w:rPr>
          <w:rFonts w:ascii="Arial" w:hAnsi="Arial" w:cs="Arial"/>
          <w:kern w:val="0"/>
          <w:sz w:val="24"/>
          <w:szCs w:val="24"/>
          <w14:ligatures w14:val="none"/>
        </w:rPr>
        <w:t>Declaring Certain City of Clinton Vehicles and</w:t>
      </w:r>
      <w:r w:rsidR="042DCAAA" w:rsidRPr="007169F7">
        <w:rPr>
          <w:rFonts w:ascii="Arial" w:hAnsi="Arial" w:cs="Arial"/>
          <w:kern w:val="0"/>
          <w:sz w:val="24"/>
          <w:szCs w:val="24"/>
          <w14:ligatures w14:val="none"/>
        </w:rPr>
        <w:t xml:space="preserve">/or </w:t>
      </w:r>
      <w:r w:rsidR="00697186" w:rsidRPr="007169F7">
        <w:rPr>
          <w:rFonts w:ascii="Arial" w:hAnsi="Arial" w:cs="Arial"/>
          <w:kern w:val="0"/>
          <w:sz w:val="24"/>
          <w:szCs w:val="24"/>
          <w14:ligatures w14:val="none"/>
        </w:rPr>
        <w:t xml:space="preserve">Equipment      Surplus and Authorizing Disposal </w:t>
      </w:r>
      <w:r w:rsidR="79811455" w:rsidRPr="007169F7">
        <w:rPr>
          <w:rFonts w:ascii="Arial" w:hAnsi="Arial" w:cs="Arial"/>
          <w:kern w:val="0"/>
          <w:sz w:val="24"/>
          <w:szCs w:val="24"/>
          <w14:ligatures w14:val="none"/>
        </w:rPr>
        <w:t xml:space="preserve">by </w:t>
      </w:r>
      <w:r w:rsidR="0AC8DE41" w:rsidRPr="007169F7">
        <w:rPr>
          <w:rFonts w:ascii="Arial" w:hAnsi="Arial" w:cs="Arial"/>
          <w:kern w:val="0"/>
          <w:sz w:val="24"/>
          <w:szCs w:val="24"/>
          <w14:ligatures w14:val="none"/>
        </w:rPr>
        <w:t xml:space="preserve">a </w:t>
      </w:r>
      <w:r w:rsidR="79811455" w:rsidRPr="007169F7">
        <w:rPr>
          <w:rFonts w:ascii="Arial" w:hAnsi="Arial" w:cs="Arial"/>
          <w:sz w:val="24"/>
          <w:szCs w:val="24"/>
        </w:rPr>
        <w:t>Competitive Bidding</w:t>
      </w:r>
      <w:r w:rsidR="2739A304" w:rsidRPr="007169F7">
        <w:rPr>
          <w:rFonts w:ascii="Arial" w:hAnsi="Arial" w:cs="Arial"/>
          <w:sz w:val="24"/>
          <w:szCs w:val="24"/>
        </w:rPr>
        <w:t xml:space="preserve"> Process</w:t>
      </w:r>
      <w:r w:rsidR="79811455" w:rsidRPr="007169F7">
        <w:rPr>
          <w:rFonts w:ascii="Arial" w:eastAsia="Arial" w:hAnsi="Arial" w:cs="Arial"/>
          <w:sz w:val="24"/>
          <w:szCs w:val="24"/>
        </w:rPr>
        <w:t xml:space="preserve"> </w:t>
      </w:r>
      <w:r w:rsidR="00697186" w:rsidRPr="007169F7">
        <w:rPr>
          <w:rFonts w:ascii="Arial" w:hAnsi="Arial" w:cs="Arial"/>
          <w:kern w:val="0"/>
          <w:sz w:val="24"/>
          <w:szCs w:val="24"/>
          <w14:ligatures w14:val="none"/>
        </w:rPr>
        <w:t xml:space="preserve"> </w:t>
      </w:r>
    </w:p>
    <w:p w14:paraId="1858B030" w14:textId="50C5BE0F" w:rsidR="00697186" w:rsidRDefault="00F62D3E" w:rsidP="4B545AEB">
      <w:pPr>
        <w:pStyle w:val="ListParagraph"/>
        <w:numPr>
          <w:ilvl w:val="0"/>
          <w:numId w:val="4"/>
        </w:numPr>
        <w:tabs>
          <w:tab w:val="left" w:pos="990"/>
        </w:tabs>
        <w:spacing w:after="0"/>
        <w:rPr>
          <w:rFonts w:ascii="Arial" w:eastAsia="Arial" w:hAnsi="Arial" w:cs="Arial"/>
          <w:kern w:val="0"/>
          <w:sz w:val="24"/>
          <w:szCs w:val="24"/>
          <w14:ligatures w14:val="none"/>
        </w:rPr>
      </w:pPr>
      <w:r w:rsidRPr="00697186">
        <w:rPr>
          <w:rFonts w:ascii="Arial" w:eastAsia="Arial" w:hAnsi="Arial" w:cs="Arial"/>
          <w:kern w:val="0"/>
          <w:sz w:val="24"/>
          <w:szCs w:val="24"/>
          <w14:ligatures w14:val="none"/>
        </w:rPr>
        <w:t>Ordinance 102</w:t>
      </w:r>
      <w:r w:rsidR="00DC1660">
        <w:rPr>
          <w:rFonts w:ascii="Arial" w:eastAsia="Arial" w:hAnsi="Arial" w:cs="Arial"/>
          <w:kern w:val="0"/>
          <w:sz w:val="24"/>
          <w:szCs w:val="24"/>
          <w14:ligatures w14:val="none"/>
        </w:rPr>
        <w:t>7</w:t>
      </w:r>
      <w:r w:rsidRPr="00697186">
        <w:rPr>
          <w:rFonts w:ascii="Arial" w:eastAsia="Arial" w:hAnsi="Arial" w:cs="Arial"/>
          <w:kern w:val="0"/>
          <w:sz w:val="24"/>
          <w:szCs w:val="24"/>
          <w14:ligatures w14:val="none"/>
        </w:rPr>
        <w:t xml:space="preserve"> –</w:t>
      </w:r>
      <w:r w:rsidR="000533D3">
        <w:rPr>
          <w:rFonts w:ascii="Arial" w:eastAsia="Arial" w:hAnsi="Arial" w:cs="Arial"/>
          <w:kern w:val="0"/>
          <w:sz w:val="24"/>
          <w:szCs w:val="24"/>
          <w14:ligatures w14:val="none"/>
        </w:rPr>
        <w:t xml:space="preserve"> </w:t>
      </w:r>
      <w:r w:rsidR="6562422F" w:rsidRPr="4B545AEB">
        <w:rPr>
          <w:rFonts w:ascii="Arial" w:eastAsia="Arial" w:hAnsi="Arial" w:cs="Arial"/>
          <w:sz w:val="24"/>
          <w:szCs w:val="24"/>
        </w:rPr>
        <w:t>Vacating Right</w:t>
      </w:r>
      <w:r w:rsidR="7F590857" w:rsidRPr="4B545AEB">
        <w:rPr>
          <w:rFonts w:ascii="Arial" w:eastAsia="Arial" w:hAnsi="Arial" w:cs="Arial"/>
          <w:sz w:val="24"/>
          <w:szCs w:val="24"/>
        </w:rPr>
        <w:t>-</w:t>
      </w:r>
      <w:r w:rsidR="24072761" w:rsidRPr="4B545AEB">
        <w:rPr>
          <w:rFonts w:ascii="Arial" w:eastAsia="Arial" w:hAnsi="Arial" w:cs="Arial"/>
          <w:sz w:val="24"/>
          <w:szCs w:val="24"/>
        </w:rPr>
        <w:t>o</w:t>
      </w:r>
      <w:r w:rsidR="6562422F" w:rsidRPr="4B545AEB">
        <w:rPr>
          <w:rFonts w:ascii="Arial" w:eastAsia="Arial" w:hAnsi="Arial" w:cs="Arial"/>
          <w:sz w:val="24"/>
          <w:szCs w:val="24"/>
        </w:rPr>
        <w:t>f</w:t>
      </w:r>
      <w:r w:rsidR="425B5E98" w:rsidRPr="4B545AEB">
        <w:rPr>
          <w:rFonts w:ascii="Arial" w:eastAsia="Arial" w:hAnsi="Arial" w:cs="Arial"/>
          <w:sz w:val="24"/>
          <w:szCs w:val="24"/>
        </w:rPr>
        <w:t>-</w:t>
      </w:r>
      <w:r w:rsidR="6562422F" w:rsidRPr="4B545AEB">
        <w:rPr>
          <w:rFonts w:ascii="Arial" w:eastAsia="Arial" w:hAnsi="Arial" w:cs="Arial"/>
          <w:sz w:val="24"/>
          <w:szCs w:val="24"/>
        </w:rPr>
        <w:t>Way Easement</w:t>
      </w:r>
      <w:r w:rsidR="005ADE0D" w:rsidRPr="4B545AEB">
        <w:rPr>
          <w:rFonts w:ascii="Arial" w:eastAsia="Arial" w:hAnsi="Arial" w:cs="Arial"/>
          <w:sz w:val="24"/>
          <w:szCs w:val="24"/>
        </w:rPr>
        <w:t>s</w:t>
      </w:r>
      <w:r w:rsidR="6562422F" w:rsidRPr="4B545AEB">
        <w:rPr>
          <w:rFonts w:ascii="Arial" w:eastAsia="Arial" w:hAnsi="Arial" w:cs="Arial"/>
          <w:sz w:val="24"/>
          <w:szCs w:val="24"/>
        </w:rPr>
        <w:t xml:space="preserve"> Previously Dedicated to the City of Clinton, Oklahoma; Providing That Invalidity of </w:t>
      </w:r>
      <w:r w:rsidR="260B7FB5" w:rsidRPr="4B545AEB">
        <w:rPr>
          <w:rFonts w:ascii="Arial" w:eastAsia="Arial" w:hAnsi="Arial" w:cs="Arial"/>
          <w:sz w:val="24"/>
          <w:szCs w:val="24"/>
        </w:rPr>
        <w:t>a</w:t>
      </w:r>
      <w:r w:rsidR="6562422F" w:rsidRPr="4B545AEB">
        <w:rPr>
          <w:rFonts w:ascii="Arial" w:eastAsia="Arial" w:hAnsi="Arial" w:cs="Arial"/>
          <w:sz w:val="24"/>
          <w:szCs w:val="24"/>
        </w:rPr>
        <w:t xml:space="preserve"> Part Shall Not Invalidate the Remainder; Repealing All Ordinances in Conflict Herewith</w:t>
      </w:r>
    </w:p>
    <w:p w14:paraId="596220A2" w14:textId="679DF720" w:rsidR="00F62D3E" w:rsidRDefault="00F62D3E" w:rsidP="1AB85A28">
      <w:pPr>
        <w:pStyle w:val="ListParagraph"/>
        <w:numPr>
          <w:ilvl w:val="0"/>
          <w:numId w:val="4"/>
        </w:numPr>
        <w:tabs>
          <w:tab w:val="left" w:pos="990"/>
        </w:tabs>
        <w:spacing w:after="0"/>
        <w:rPr>
          <w:rFonts w:ascii="Arial" w:eastAsia="Arial" w:hAnsi="Arial" w:cs="Arial"/>
          <w:kern w:val="0"/>
          <w:sz w:val="24"/>
          <w:szCs w:val="24"/>
          <w14:ligatures w14:val="none"/>
        </w:rPr>
      </w:pPr>
      <w:r w:rsidRPr="00697186">
        <w:rPr>
          <w:rFonts w:ascii="Arial" w:eastAsia="Arial" w:hAnsi="Arial" w:cs="Arial"/>
          <w:kern w:val="0"/>
          <w:sz w:val="24"/>
          <w:szCs w:val="24"/>
          <w14:ligatures w14:val="none"/>
        </w:rPr>
        <w:t xml:space="preserve"> Emergency</w:t>
      </w:r>
      <w:r w:rsidR="53A40095" w:rsidRPr="00697186">
        <w:rPr>
          <w:rFonts w:ascii="Arial" w:eastAsia="Arial" w:hAnsi="Arial" w:cs="Arial"/>
          <w:kern w:val="0"/>
          <w:sz w:val="24"/>
          <w:szCs w:val="24"/>
          <w14:ligatures w14:val="none"/>
        </w:rPr>
        <w:t xml:space="preserve"> </w:t>
      </w:r>
      <w:r w:rsidR="670416AF" w:rsidRPr="00697186">
        <w:rPr>
          <w:rFonts w:ascii="Arial" w:eastAsia="Arial" w:hAnsi="Arial" w:cs="Arial"/>
          <w:kern w:val="0"/>
          <w:sz w:val="24"/>
          <w:szCs w:val="24"/>
          <w14:ligatures w14:val="none"/>
        </w:rPr>
        <w:t>Provision of Ordinance 1027</w:t>
      </w:r>
      <w:r w:rsidR="53A40095" w:rsidRPr="00697186">
        <w:rPr>
          <w:rFonts w:ascii="Arial" w:eastAsia="Arial" w:hAnsi="Arial" w:cs="Arial"/>
          <w:kern w:val="0"/>
          <w:sz w:val="24"/>
          <w:szCs w:val="24"/>
          <w14:ligatures w14:val="none"/>
        </w:rPr>
        <w:t xml:space="preserve"> </w:t>
      </w:r>
    </w:p>
    <w:p w14:paraId="218D5510" w14:textId="7CE05F1F" w:rsidR="00697186" w:rsidRPr="00697186" w:rsidRDefault="31912CAE" w:rsidP="1AB85A28">
      <w:pPr>
        <w:pStyle w:val="ListParagraph"/>
        <w:numPr>
          <w:ilvl w:val="0"/>
          <w:numId w:val="4"/>
        </w:numPr>
        <w:tabs>
          <w:tab w:val="left" w:pos="990"/>
        </w:tabs>
        <w:spacing w:after="0"/>
        <w:rPr>
          <w:rFonts w:ascii="Arial" w:eastAsia="Arial" w:hAnsi="Arial" w:cs="Arial"/>
          <w:kern w:val="0"/>
          <w:sz w:val="24"/>
          <w:szCs w:val="24"/>
          <w14:ligatures w14:val="none"/>
        </w:rPr>
      </w:pPr>
      <w:r w:rsidRPr="4B545AEB">
        <w:rPr>
          <w:rFonts w:ascii="Arial" w:eastAsia="Arial" w:hAnsi="Arial" w:cs="Arial"/>
          <w:sz w:val="24"/>
          <w:szCs w:val="24"/>
        </w:rPr>
        <w:t xml:space="preserve"> </w:t>
      </w:r>
      <w:r w:rsidR="79A4B549" w:rsidRPr="4B545AEB">
        <w:rPr>
          <w:rFonts w:ascii="Arial" w:eastAsia="Arial" w:hAnsi="Arial" w:cs="Arial"/>
          <w:sz w:val="24"/>
          <w:szCs w:val="24"/>
        </w:rPr>
        <w:t>Accept Bid for Asbestos Abatement of the Midtown Travel Inn Structures</w:t>
      </w:r>
      <w:r w:rsidR="79A4B549">
        <w:tab/>
      </w:r>
    </w:p>
    <w:p w14:paraId="778F025C" w14:textId="77777777" w:rsidR="00667C88" w:rsidRPr="005A7FE4" w:rsidRDefault="00667C88" w:rsidP="00667C88">
      <w:pPr>
        <w:pStyle w:val="ListParagraph"/>
        <w:tabs>
          <w:tab w:val="left" w:pos="990"/>
        </w:tabs>
        <w:spacing w:after="0"/>
        <w:ind w:left="1080"/>
        <w:jc w:val="both"/>
        <w:rPr>
          <w:rFonts w:ascii="Arial" w:eastAsia="Arial" w:hAnsi="Arial" w:cs="Arial"/>
          <w:kern w:val="0"/>
          <w:sz w:val="16"/>
          <w:szCs w:val="16"/>
          <w14:ligatures w14:val="none"/>
        </w:rPr>
      </w:pPr>
    </w:p>
    <w:p w14:paraId="445A7623" w14:textId="77777777" w:rsidR="00667C88" w:rsidRPr="007C568A" w:rsidRDefault="00667C88" w:rsidP="00667C88">
      <w:pPr>
        <w:pStyle w:val="ListParagraph"/>
        <w:numPr>
          <w:ilvl w:val="0"/>
          <w:numId w:val="1"/>
        </w:numPr>
        <w:tabs>
          <w:tab w:val="left" w:pos="990"/>
        </w:tabs>
        <w:spacing w:after="0"/>
        <w:jc w:val="both"/>
        <w:rPr>
          <w:rFonts w:ascii="Arial" w:eastAsia="Arial" w:hAnsi="Arial" w:cs="Arial"/>
          <w:kern w:val="0"/>
          <w:sz w:val="24"/>
          <w:szCs w:val="24"/>
          <w14:ligatures w14:val="none"/>
        </w:rPr>
      </w:pPr>
      <w:r w:rsidRPr="007C568A">
        <w:rPr>
          <w:rFonts w:ascii="Arial" w:eastAsia="Arial" w:hAnsi="Arial" w:cs="Arial"/>
          <w:kern w:val="0"/>
          <w:sz w:val="24"/>
          <w:szCs w:val="24"/>
          <w14:ligatures w14:val="none"/>
        </w:rPr>
        <w:t>NEW BUSINESS (If any, pursuant to Section 311.9 of the Oklahoma Open Meeting Act.)</w:t>
      </w:r>
    </w:p>
    <w:p w14:paraId="5D72FA26" w14:textId="77777777" w:rsidR="00667C88" w:rsidRPr="00227236" w:rsidRDefault="00667C88" w:rsidP="00667C88">
      <w:pPr>
        <w:tabs>
          <w:tab w:val="left" w:pos="990"/>
        </w:tabs>
        <w:spacing w:after="0"/>
        <w:ind w:left="720"/>
        <w:contextualSpacing/>
        <w:jc w:val="both"/>
        <w:rPr>
          <w:rFonts w:ascii="Arial" w:eastAsia="Arial" w:hAnsi="Arial" w:cs="Arial"/>
          <w:sz w:val="16"/>
          <w:szCs w:val="16"/>
        </w:rPr>
      </w:pPr>
    </w:p>
    <w:p w14:paraId="1EF3710D" w14:textId="77777777" w:rsidR="00667C88" w:rsidRDefault="00667C88" w:rsidP="00667C88">
      <w:pPr>
        <w:numPr>
          <w:ilvl w:val="0"/>
          <w:numId w:val="1"/>
        </w:numPr>
        <w:tabs>
          <w:tab w:val="left" w:pos="990"/>
        </w:tabs>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COUNCIL COMMENTS</w:t>
      </w:r>
    </w:p>
    <w:p w14:paraId="7C44D31D" w14:textId="77777777" w:rsidR="00667C88" w:rsidRPr="00227236" w:rsidRDefault="00667C88" w:rsidP="00667C88">
      <w:pPr>
        <w:pStyle w:val="ListParagraph"/>
        <w:rPr>
          <w:rFonts w:ascii="Arial" w:eastAsia="Arial" w:hAnsi="Arial" w:cs="Arial"/>
          <w:kern w:val="0"/>
          <w:sz w:val="16"/>
          <w:szCs w:val="16"/>
          <w14:ligatures w14:val="none"/>
        </w:rPr>
      </w:pPr>
    </w:p>
    <w:p w14:paraId="7764061A" w14:textId="77777777" w:rsidR="00667C88" w:rsidRPr="007C568A" w:rsidRDefault="00667C88" w:rsidP="00667C88">
      <w:pPr>
        <w:numPr>
          <w:ilvl w:val="0"/>
          <w:numId w:val="1"/>
        </w:numPr>
        <w:tabs>
          <w:tab w:val="left" w:pos="990"/>
        </w:tabs>
        <w:spacing w:after="0"/>
        <w:contextualSpacing/>
        <w:jc w:val="both"/>
        <w:rPr>
          <w:rFonts w:ascii="Arial" w:eastAsia="Arial" w:hAnsi="Arial" w:cs="Arial"/>
          <w:kern w:val="0"/>
          <w:sz w:val="24"/>
          <w:szCs w:val="24"/>
          <w14:ligatures w14:val="none"/>
        </w:rPr>
      </w:pPr>
      <w:r w:rsidRPr="007C568A">
        <w:rPr>
          <w:rFonts w:ascii="Arial" w:eastAsia="Arial" w:hAnsi="Arial" w:cs="Arial"/>
          <w:kern w:val="0"/>
          <w:sz w:val="24"/>
          <w:szCs w:val="24"/>
          <w14:ligatures w14:val="none"/>
        </w:rPr>
        <w:t>CITY MANAGER’S COMMENTS</w:t>
      </w:r>
    </w:p>
    <w:p w14:paraId="534B1C57" w14:textId="77777777" w:rsidR="00667C88" w:rsidRPr="00227236" w:rsidRDefault="00667C88" w:rsidP="00667C88">
      <w:pPr>
        <w:spacing w:after="0"/>
        <w:ind w:left="720"/>
        <w:contextualSpacing/>
        <w:jc w:val="both"/>
        <w:rPr>
          <w:rFonts w:ascii="Arial" w:eastAsia="Arial" w:hAnsi="Arial" w:cs="Arial"/>
          <w:kern w:val="0"/>
          <w:sz w:val="16"/>
          <w:szCs w:val="16"/>
          <w14:ligatures w14:val="none"/>
        </w:rPr>
      </w:pPr>
    </w:p>
    <w:p w14:paraId="038B0A0E" w14:textId="77777777" w:rsidR="00667C88" w:rsidRDefault="00667C88" w:rsidP="00667C88">
      <w:pPr>
        <w:numPr>
          <w:ilvl w:val="0"/>
          <w:numId w:val="1"/>
        </w:numPr>
        <w:spacing w:after="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lastRenderedPageBreak/>
        <w:t>AUDIENCE PARTICIPATION (According to Audience Participation Decorum Guidelines at Clinton City Council Public Meetings effective: 2/14/2017)</w:t>
      </w:r>
    </w:p>
    <w:p w14:paraId="080D6367" w14:textId="77777777" w:rsidR="00667C88" w:rsidRPr="00227236" w:rsidRDefault="00667C88" w:rsidP="00667C88">
      <w:pPr>
        <w:spacing w:after="0"/>
        <w:ind w:left="720"/>
        <w:contextualSpacing/>
        <w:jc w:val="both"/>
        <w:rPr>
          <w:rFonts w:ascii="Arial" w:eastAsia="Arial" w:hAnsi="Arial" w:cs="Arial"/>
          <w:kern w:val="0"/>
          <w:sz w:val="16"/>
          <w:szCs w:val="16"/>
          <w14:ligatures w14:val="none"/>
        </w:rPr>
      </w:pPr>
    </w:p>
    <w:p w14:paraId="04AB0F42" w14:textId="77777777" w:rsidR="00667C88" w:rsidRDefault="00667C88" w:rsidP="00667C88">
      <w:pPr>
        <w:numPr>
          <w:ilvl w:val="0"/>
          <w:numId w:val="1"/>
        </w:numPr>
        <w:spacing w:after="0"/>
        <w:contextualSpacing/>
        <w:jc w:val="both"/>
        <w:rPr>
          <w:rFonts w:ascii="Arial" w:eastAsia="Arial" w:hAnsi="Arial" w:cs="Arial"/>
          <w:kern w:val="0"/>
          <w:sz w:val="24"/>
          <w:szCs w:val="24"/>
          <w14:ligatures w14:val="none"/>
        </w:rPr>
      </w:pPr>
      <w:r w:rsidRPr="007C568A">
        <w:rPr>
          <w:rFonts w:ascii="Arial" w:eastAsia="Arial" w:hAnsi="Arial" w:cs="Arial"/>
          <w:kern w:val="0"/>
          <w:sz w:val="24"/>
          <w:szCs w:val="24"/>
          <w14:ligatures w14:val="none"/>
        </w:rPr>
        <w:t>ADJOURN</w:t>
      </w:r>
    </w:p>
    <w:p w14:paraId="31750A3B" w14:textId="77777777" w:rsidR="00667C88" w:rsidRDefault="00667C88" w:rsidP="00667C88">
      <w:pPr>
        <w:spacing w:after="0"/>
        <w:ind w:left="90"/>
        <w:contextualSpacing/>
        <w:jc w:val="both"/>
        <w:rPr>
          <w:rFonts w:ascii="Arial" w:eastAsia="Arial" w:hAnsi="Arial" w:cs="Arial"/>
          <w:kern w:val="0"/>
          <w:sz w:val="24"/>
          <w:szCs w:val="24"/>
          <w14:ligatures w14:val="none"/>
        </w:rPr>
      </w:pPr>
    </w:p>
    <w:p w14:paraId="72163633" w14:textId="15546EB0" w:rsidR="00667C88" w:rsidRDefault="00667C88" w:rsidP="00667C88">
      <w:pPr>
        <w:spacing w:after="0"/>
        <w:ind w:left="90"/>
        <w:contextualSpacing/>
        <w:jc w:val="both"/>
        <w:rPr>
          <w:rFonts w:ascii="Arial" w:eastAsia="Arial" w:hAnsi="Arial" w:cs="Arial"/>
          <w:kern w:val="0"/>
          <w:sz w:val="24"/>
          <w:szCs w:val="24"/>
          <w14:ligatures w14:val="none"/>
        </w:rPr>
      </w:pPr>
      <w:r w:rsidRPr="0A06E6DB">
        <w:rPr>
          <w:rFonts w:ascii="Arial" w:eastAsia="Arial" w:hAnsi="Arial" w:cs="Arial"/>
          <w:kern w:val="0"/>
          <w:sz w:val="24"/>
          <w:szCs w:val="24"/>
          <w14:ligatures w14:val="none"/>
        </w:rPr>
        <w:t xml:space="preserve">Filed this </w:t>
      </w:r>
      <w:r w:rsidR="000533D3">
        <w:rPr>
          <w:rFonts w:ascii="Arial" w:eastAsia="Arial" w:hAnsi="Arial" w:cs="Arial"/>
          <w:kern w:val="0"/>
          <w:sz w:val="24"/>
          <w:szCs w:val="24"/>
          <w14:ligatures w14:val="none"/>
        </w:rPr>
        <w:t>October 1</w:t>
      </w:r>
      <w:r w:rsidR="5D45A413">
        <w:rPr>
          <w:rFonts w:ascii="Arial" w:eastAsia="Arial" w:hAnsi="Arial" w:cs="Arial"/>
          <w:kern w:val="0"/>
          <w:sz w:val="24"/>
          <w:szCs w:val="24"/>
          <w14:ligatures w14:val="none"/>
        </w:rPr>
        <w:t>3</w:t>
      </w:r>
      <w:r w:rsidR="5D45A413" w:rsidRPr="1AB85A28">
        <w:rPr>
          <w:rFonts w:ascii="Arial" w:eastAsia="Arial" w:hAnsi="Arial" w:cs="Arial"/>
          <w:kern w:val="0"/>
          <w:sz w:val="24"/>
          <w:szCs w:val="24"/>
          <w:vertAlign w:val="superscript"/>
          <w14:ligatures w14:val="none"/>
        </w:rPr>
        <w:t>th</w:t>
      </w:r>
      <w:r w:rsidR="5D45A413">
        <w:rPr>
          <w:rFonts w:ascii="Arial" w:eastAsia="Arial" w:hAnsi="Arial" w:cs="Arial"/>
          <w:kern w:val="0"/>
          <w:sz w:val="24"/>
          <w:szCs w:val="24"/>
          <w14:ligatures w14:val="none"/>
        </w:rPr>
        <w:t xml:space="preserve">, </w:t>
      </w:r>
      <w:r w:rsidRPr="0A06E6DB">
        <w:rPr>
          <w:rFonts w:ascii="Arial" w:eastAsia="Arial" w:hAnsi="Arial" w:cs="Arial"/>
          <w:kern w:val="0"/>
          <w:sz w:val="24"/>
          <w:szCs w:val="24"/>
          <w14:ligatures w14:val="none"/>
        </w:rPr>
        <w:t xml:space="preserve">day of </w:t>
      </w:r>
      <w:r>
        <w:rPr>
          <w:rFonts w:ascii="Arial" w:eastAsia="Arial" w:hAnsi="Arial" w:cs="Arial"/>
          <w:kern w:val="0"/>
          <w:sz w:val="24"/>
          <w:szCs w:val="24"/>
          <w14:ligatures w14:val="none"/>
        </w:rPr>
        <w:t xml:space="preserve"> </w:t>
      </w:r>
      <w:r w:rsidRPr="0A06E6DB">
        <w:rPr>
          <w:rFonts w:ascii="Arial" w:eastAsia="Arial" w:hAnsi="Arial" w:cs="Arial"/>
          <w:kern w:val="0"/>
          <w:sz w:val="24"/>
          <w:szCs w:val="24"/>
          <w14:ligatures w14:val="none"/>
        </w:rPr>
        <w:t xml:space="preserve">2023, posted on the bulletin board in the lobby of the Clinton City Hall, </w:t>
      </w:r>
      <w:r w:rsidR="000533D3">
        <w:rPr>
          <w:rFonts w:ascii="Arial" w:eastAsia="Arial" w:hAnsi="Arial" w:cs="Arial"/>
          <w:kern w:val="0"/>
          <w:sz w:val="24"/>
          <w:szCs w:val="24"/>
          <w14:ligatures w14:val="none"/>
        </w:rPr>
        <w:t>October</w:t>
      </w:r>
      <w:r>
        <w:rPr>
          <w:rFonts w:ascii="Arial" w:eastAsia="Arial" w:hAnsi="Arial" w:cs="Arial"/>
          <w:kern w:val="0"/>
          <w:sz w:val="24"/>
          <w:szCs w:val="24"/>
          <w14:ligatures w14:val="none"/>
        </w:rPr>
        <w:t xml:space="preserve"> </w:t>
      </w:r>
      <w:r w:rsidR="000533D3">
        <w:rPr>
          <w:rFonts w:ascii="Arial" w:eastAsia="Arial" w:hAnsi="Arial" w:cs="Arial"/>
          <w:kern w:val="0"/>
          <w:sz w:val="24"/>
          <w:szCs w:val="24"/>
          <w14:ligatures w14:val="none"/>
        </w:rPr>
        <w:t>1</w:t>
      </w:r>
      <w:r w:rsidR="27BA0685">
        <w:rPr>
          <w:rFonts w:ascii="Arial" w:eastAsia="Arial" w:hAnsi="Arial" w:cs="Arial"/>
          <w:kern w:val="0"/>
          <w:sz w:val="24"/>
          <w:szCs w:val="24"/>
          <w14:ligatures w14:val="none"/>
        </w:rPr>
        <w:t>3,</w:t>
      </w:r>
      <w:r w:rsidRPr="0A06E6DB">
        <w:rPr>
          <w:rFonts w:ascii="Arial" w:eastAsia="Arial" w:hAnsi="Arial" w:cs="Arial"/>
          <w:kern w:val="0"/>
          <w:sz w:val="24"/>
          <w:szCs w:val="24"/>
          <w14:ligatures w14:val="none"/>
        </w:rPr>
        <w:t xml:space="preserve"> 2023, at </w:t>
      </w:r>
      <w:r>
        <w:rPr>
          <w:rFonts w:ascii="Arial" w:eastAsia="Arial" w:hAnsi="Arial" w:cs="Arial"/>
          <w:kern w:val="0"/>
          <w:sz w:val="24"/>
          <w:szCs w:val="24"/>
          <w14:ligatures w14:val="none"/>
        </w:rPr>
        <w:t>3</w:t>
      </w:r>
      <w:r w:rsidRPr="0A06E6DB">
        <w:rPr>
          <w:rFonts w:ascii="Arial" w:eastAsia="Arial" w:hAnsi="Arial" w:cs="Arial"/>
          <w:kern w:val="0"/>
          <w:sz w:val="24"/>
          <w:szCs w:val="24"/>
          <w14:ligatures w14:val="none"/>
        </w:rPr>
        <w:t>:00 p.m.</w:t>
      </w:r>
    </w:p>
    <w:p w14:paraId="592A2847" w14:textId="77777777" w:rsidR="00667C88" w:rsidRPr="001B0EA9" w:rsidRDefault="00667C88" w:rsidP="00667C88">
      <w:pPr>
        <w:spacing w:after="0"/>
        <w:ind w:left="90"/>
        <w:contextualSpacing/>
        <w:jc w:val="both"/>
        <w:rPr>
          <w:rFonts w:ascii="Arial" w:eastAsia="Arial" w:hAnsi="Arial" w:cs="Arial"/>
          <w:kern w:val="0"/>
          <w:sz w:val="24"/>
          <w:szCs w:val="24"/>
          <w14:ligatures w14:val="none"/>
        </w:rPr>
      </w:pPr>
    </w:p>
    <w:p w14:paraId="41581F68" w14:textId="77777777" w:rsidR="00667C88" w:rsidRDefault="00667C88" w:rsidP="00667C88">
      <w:pPr>
        <w:spacing w:after="0"/>
        <w:ind w:left="90"/>
        <w:contextualSpacing/>
        <w:jc w:val="both"/>
      </w:pPr>
      <w:r w:rsidRPr="0A06E6DB">
        <w:rPr>
          <w:rFonts w:ascii="Arial" w:eastAsia="Arial" w:hAnsi="Arial" w:cs="Arial"/>
          <w:kern w:val="0"/>
          <w:sz w:val="24"/>
          <w:szCs w:val="24"/>
          <w14:ligatures w14:val="none"/>
        </w:rPr>
        <w:t>________________________________</w:t>
      </w:r>
      <w:r w:rsidRPr="001B0EA9">
        <w:rPr>
          <w:kern w:val="0"/>
          <w14:ligatures w14:val="none"/>
        </w:rPr>
        <w:br/>
      </w:r>
      <w:r w:rsidRPr="0A06E6DB">
        <w:rPr>
          <w:rFonts w:ascii="Arial" w:eastAsia="Arial" w:hAnsi="Arial" w:cs="Arial"/>
          <w:kern w:val="0"/>
          <w:sz w:val="24"/>
          <w:szCs w:val="24"/>
          <w14:ligatures w14:val="none"/>
        </w:rPr>
        <w:t>AMY E. JONES, CITY CLERK</w:t>
      </w:r>
    </w:p>
    <w:p w14:paraId="6CB9BD08" w14:textId="77777777" w:rsidR="00667C88" w:rsidRDefault="00667C88" w:rsidP="00667C88"/>
    <w:p w14:paraId="4D9B3DEB" w14:textId="77777777" w:rsidR="00667C88" w:rsidRDefault="00667C88"/>
    <w:sectPr w:rsidR="00667C88" w:rsidSect="00DA6B90">
      <w:headerReference w:type="default" r:id="rId10"/>
      <w:pgSz w:w="12240" w:h="15840"/>
      <w:pgMar w:top="1440" w:right="99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A5373F" w14:textId="77777777" w:rsidR="00D3451E" w:rsidRDefault="00D3451E">
      <w:pPr>
        <w:spacing w:after="0" w:line="240" w:lineRule="auto"/>
      </w:pPr>
      <w:r>
        <w:separator/>
      </w:r>
    </w:p>
  </w:endnote>
  <w:endnote w:type="continuationSeparator" w:id="0">
    <w:p w14:paraId="4D23DE2D" w14:textId="77777777" w:rsidR="00D3451E" w:rsidRDefault="00D3451E">
      <w:pPr>
        <w:spacing w:after="0" w:line="240" w:lineRule="auto"/>
      </w:pPr>
      <w:r>
        <w:continuationSeparator/>
      </w:r>
    </w:p>
  </w:endnote>
  <w:endnote w:type="continuationNotice" w:id="1">
    <w:p w14:paraId="08F0FC2E" w14:textId="77777777" w:rsidR="00D3451E" w:rsidRDefault="00D3451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CB0C3A" w14:textId="77777777" w:rsidR="00D3451E" w:rsidRDefault="00D3451E">
      <w:pPr>
        <w:spacing w:after="0" w:line="240" w:lineRule="auto"/>
      </w:pPr>
      <w:r>
        <w:separator/>
      </w:r>
    </w:p>
  </w:footnote>
  <w:footnote w:type="continuationSeparator" w:id="0">
    <w:p w14:paraId="00DE74CC" w14:textId="77777777" w:rsidR="00D3451E" w:rsidRDefault="00D3451E">
      <w:pPr>
        <w:spacing w:after="0" w:line="240" w:lineRule="auto"/>
      </w:pPr>
      <w:r>
        <w:continuationSeparator/>
      </w:r>
    </w:p>
  </w:footnote>
  <w:footnote w:type="continuationNotice" w:id="1">
    <w:p w14:paraId="5A9D65BA" w14:textId="77777777" w:rsidR="00D3451E" w:rsidRDefault="00D3451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95DD75" w14:textId="77777777" w:rsidR="006843C1" w:rsidRPr="00942291" w:rsidRDefault="006843C1" w:rsidP="00DA6B90">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0C5DAD98" w14:textId="77777777" w:rsidR="006843C1" w:rsidRPr="00942291" w:rsidRDefault="006843C1" w:rsidP="00DA6B90">
    <w:pPr>
      <w:pStyle w:val="Default"/>
      <w:jc w:val="both"/>
      <w:rPr>
        <w:color w:val="FF0000"/>
        <w:sz w:val="16"/>
        <w:szCs w:val="16"/>
      </w:rPr>
    </w:pPr>
  </w:p>
  <w:p w14:paraId="00D95CC4" w14:textId="77777777" w:rsidR="006843C1" w:rsidRPr="00ED5A5D" w:rsidRDefault="006843C1" w:rsidP="00DA6B90">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2DC875B0" w14:textId="77777777" w:rsidR="006843C1" w:rsidRDefault="006843C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0548F6E0"/>
    <w:lvl w:ilvl="0" w:tplc="93F0C134">
      <w:start w:val="1"/>
      <w:numFmt w:val="decimal"/>
      <w:lvlText w:val="%1."/>
      <w:lvlJc w:val="left"/>
      <w:pPr>
        <w:ind w:left="720" w:hanging="360"/>
      </w:pPr>
      <w:rPr>
        <w:rFonts w:ascii="Arial" w:hAnsi="Arial" w:cs="Aria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8B9A2C86"/>
    <w:lvl w:ilvl="0" w:tplc="FFFFFFFF">
      <w:start w:val="1"/>
      <w:numFmt w:val="upp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EA579B7"/>
    <w:multiLevelType w:val="hybridMultilevel"/>
    <w:tmpl w:val="DF184EBE"/>
    <w:lvl w:ilvl="0" w:tplc="C8C4BC8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5A87306E"/>
    <w:multiLevelType w:val="hybridMultilevel"/>
    <w:tmpl w:val="EFD68C82"/>
    <w:lvl w:ilvl="0" w:tplc="9FA067FE">
      <w:start w:val="1"/>
      <w:numFmt w:val="upperLetter"/>
      <w:lvlText w:val="%1."/>
      <w:lvlJc w:val="left"/>
      <w:pPr>
        <w:ind w:left="1080" w:hanging="360"/>
      </w:pPr>
      <w:rPr>
        <w:rFonts w:eastAsia="Aria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975186886">
    <w:abstractNumId w:val="0"/>
  </w:num>
  <w:num w:numId="2" w16cid:durableId="253784652">
    <w:abstractNumId w:val="1"/>
  </w:num>
  <w:num w:numId="3" w16cid:durableId="1352804620">
    <w:abstractNumId w:val="2"/>
  </w:num>
  <w:num w:numId="4" w16cid:durableId="7886252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7C88"/>
    <w:rsid w:val="00036214"/>
    <w:rsid w:val="000533D3"/>
    <w:rsid w:val="000551D9"/>
    <w:rsid w:val="001469DF"/>
    <w:rsid w:val="001A7CFA"/>
    <w:rsid w:val="001C17A2"/>
    <w:rsid w:val="001E5520"/>
    <w:rsid w:val="001F410F"/>
    <w:rsid w:val="001F5EC9"/>
    <w:rsid w:val="002654BE"/>
    <w:rsid w:val="0028749B"/>
    <w:rsid w:val="002B1D5C"/>
    <w:rsid w:val="00302423"/>
    <w:rsid w:val="003061FB"/>
    <w:rsid w:val="0032151C"/>
    <w:rsid w:val="00343D28"/>
    <w:rsid w:val="004E57E6"/>
    <w:rsid w:val="00533FA3"/>
    <w:rsid w:val="00586564"/>
    <w:rsid w:val="00592666"/>
    <w:rsid w:val="005ADE0D"/>
    <w:rsid w:val="005B74C9"/>
    <w:rsid w:val="005C1B3C"/>
    <w:rsid w:val="005D7350"/>
    <w:rsid w:val="00667C88"/>
    <w:rsid w:val="006843C1"/>
    <w:rsid w:val="00697186"/>
    <w:rsid w:val="006D32AF"/>
    <w:rsid w:val="006D513D"/>
    <w:rsid w:val="006E7C9A"/>
    <w:rsid w:val="007024A4"/>
    <w:rsid w:val="007169F7"/>
    <w:rsid w:val="00750607"/>
    <w:rsid w:val="007911B8"/>
    <w:rsid w:val="007C03D9"/>
    <w:rsid w:val="00802036"/>
    <w:rsid w:val="0081098A"/>
    <w:rsid w:val="00833492"/>
    <w:rsid w:val="0092103B"/>
    <w:rsid w:val="00A02096"/>
    <w:rsid w:val="00A276E0"/>
    <w:rsid w:val="00A32CB4"/>
    <w:rsid w:val="00A868E5"/>
    <w:rsid w:val="00A91F60"/>
    <w:rsid w:val="00AE06B2"/>
    <w:rsid w:val="00AE7787"/>
    <w:rsid w:val="00B04F1E"/>
    <w:rsid w:val="00B4359F"/>
    <w:rsid w:val="00B73B24"/>
    <w:rsid w:val="00C170A8"/>
    <w:rsid w:val="00C42F88"/>
    <w:rsid w:val="00CE57D7"/>
    <w:rsid w:val="00D3451E"/>
    <w:rsid w:val="00DA6B90"/>
    <w:rsid w:val="00DC1660"/>
    <w:rsid w:val="00DC65C6"/>
    <w:rsid w:val="00DE1397"/>
    <w:rsid w:val="00E32B08"/>
    <w:rsid w:val="00E7725F"/>
    <w:rsid w:val="00EC6791"/>
    <w:rsid w:val="00F51171"/>
    <w:rsid w:val="00F62D3E"/>
    <w:rsid w:val="00F851A3"/>
    <w:rsid w:val="025ED34B"/>
    <w:rsid w:val="042DCAAA"/>
    <w:rsid w:val="04576E59"/>
    <w:rsid w:val="046EC4AC"/>
    <w:rsid w:val="050DF95F"/>
    <w:rsid w:val="073AD593"/>
    <w:rsid w:val="07540731"/>
    <w:rsid w:val="09C442B4"/>
    <w:rsid w:val="0A5BBF74"/>
    <w:rsid w:val="0AC64B36"/>
    <w:rsid w:val="0AC8DE41"/>
    <w:rsid w:val="0C9E8D88"/>
    <w:rsid w:val="0D5E8DD5"/>
    <w:rsid w:val="1418B4FC"/>
    <w:rsid w:val="18FC3F28"/>
    <w:rsid w:val="1AB85A28"/>
    <w:rsid w:val="1B6463A5"/>
    <w:rsid w:val="1BCF9A7B"/>
    <w:rsid w:val="1D0F769F"/>
    <w:rsid w:val="1DB7B6DE"/>
    <w:rsid w:val="24072761"/>
    <w:rsid w:val="260B7FB5"/>
    <w:rsid w:val="2739A304"/>
    <w:rsid w:val="275CD2BC"/>
    <w:rsid w:val="27AAB350"/>
    <w:rsid w:val="27BA0685"/>
    <w:rsid w:val="2852F38F"/>
    <w:rsid w:val="29018CC2"/>
    <w:rsid w:val="29EEC3F0"/>
    <w:rsid w:val="2A2F9697"/>
    <w:rsid w:val="2AB32B81"/>
    <w:rsid w:val="2AC20878"/>
    <w:rsid w:val="2BA63136"/>
    <w:rsid w:val="2F2D87D0"/>
    <w:rsid w:val="31912CAE"/>
    <w:rsid w:val="34CAD348"/>
    <w:rsid w:val="35229863"/>
    <w:rsid w:val="36C95581"/>
    <w:rsid w:val="400D0B7C"/>
    <w:rsid w:val="425B5E98"/>
    <w:rsid w:val="45E2FF84"/>
    <w:rsid w:val="46FBD510"/>
    <w:rsid w:val="493E8696"/>
    <w:rsid w:val="4B545AEB"/>
    <w:rsid w:val="4C697127"/>
    <w:rsid w:val="4ECB625F"/>
    <w:rsid w:val="51160AEB"/>
    <w:rsid w:val="52030321"/>
    <w:rsid w:val="52480637"/>
    <w:rsid w:val="52BAC4F1"/>
    <w:rsid w:val="53A40095"/>
    <w:rsid w:val="579D78AD"/>
    <w:rsid w:val="5ACB09EB"/>
    <w:rsid w:val="5D45A413"/>
    <w:rsid w:val="64532C18"/>
    <w:rsid w:val="6562422F"/>
    <w:rsid w:val="65858AEE"/>
    <w:rsid w:val="670416AF"/>
    <w:rsid w:val="67C118A8"/>
    <w:rsid w:val="6EF3EB4D"/>
    <w:rsid w:val="726F9306"/>
    <w:rsid w:val="78124D9D"/>
    <w:rsid w:val="797FF18C"/>
    <w:rsid w:val="79811455"/>
    <w:rsid w:val="79A4B549"/>
    <w:rsid w:val="7F590857"/>
    <w:rsid w:val="7FA9393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EE706D"/>
  <w15:chartTrackingRefBased/>
  <w15:docId w15:val="{9F30093D-F7A9-4643-B8EF-8D40738273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7C8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67C88"/>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7C88"/>
  </w:style>
  <w:style w:type="paragraph" w:customStyle="1" w:styleId="Default">
    <w:name w:val="Default"/>
    <w:rsid w:val="00667C88"/>
    <w:pPr>
      <w:autoSpaceDE w:val="0"/>
      <w:autoSpaceDN w:val="0"/>
      <w:adjustRightInd w:val="0"/>
      <w:spacing w:after="0" w:line="240" w:lineRule="auto"/>
    </w:pPr>
    <w:rPr>
      <w:rFonts w:ascii="Calibri" w:hAnsi="Calibri" w:cs="Calibri"/>
      <w:color w:val="000000"/>
      <w:kern w:val="0"/>
      <w:sz w:val="24"/>
      <w:szCs w:val="24"/>
      <w14:ligatures w14:val="none"/>
    </w:rPr>
  </w:style>
  <w:style w:type="paragraph" w:styleId="ListParagraph">
    <w:name w:val="List Paragraph"/>
    <w:basedOn w:val="Normal"/>
    <w:uiPriority w:val="34"/>
    <w:qFormat/>
    <w:rsid w:val="00667C88"/>
    <w:pPr>
      <w:ind w:left="720"/>
      <w:contextualSpacing/>
    </w:pPr>
  </w:style>
  <w:style w:type="paragraph" w:styleId="Footer">
    <w:name w:val="footer"/>
    <w:basedOn w:val="Normal"/>
    <w:link w:val="FooterChar"/>
    <w:uiPriority w:val="99"/>
    <w:semiHidden/>
    <w:unhideWhenUsed/>
    <w:rsid w:val="00A276E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A276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C822F42C-78B9-41FB-B64D-A8CD89AE39E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52C9D86-4859-4463-8D68-66181A27530D}">
  <ds:schemaRefs>
    <ds:schemaRef ds:uri="http://schemas.microsoft.com/sharepoint/v3/contenttype/forms"/>
  </ds:schemaRefs>
</ds:datastoreItem>
</file>

<file path=customXml/itemProps3.xml><?xml version="1.0" encoding="utf-8"?>
<ds:datastoreItem xmlns:ds="http://schemas.openxmlformats.org/officeDocument/2006/customXml" ds:itemID="{DBE94664-76A7-4387-988D-3D6339BCFD91}">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273</Words>
  <Characters>1559</Characters>
  <Application>Microsoft Office Word</Application>
  <DocSecurity>0</DocSecurity>
  <Lines>12</Lines>
  <Paragraphs>3</Paragraphs>
  <ScaleCrop>false</ScaleCrop>
  <Company/>
  <LinksUpToDate>false</LinksUpToDate>
  <CharactersWithSpaces>1829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34</cp:revision>
  <cp:lastPrinted>2023-10-11T10:28:00Z</cp:lastPrinted>
  <dcterms:created xsi:type="dcterms:W3CDTF">2023-10-10T14:14:00Z</dcterms:created>
  <dcterms:modified xsi:type="dcterms:W3CDTF">2023-10-13T18:59:00Z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