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4781B" w:rsidR="00AD69EA" w:rsidP="00AD69EA" w:rsidRDefault="00AD69EA" w14:paraId="28225667" w14:textId="77777777">
      <w:pPr>
        <w:widowControl w:val="0"/>
        <w:spacing w:after="0" w:line="240" w:lineRule="auto"/>
        <w:jc w:val="center"/>
        <w:rPr>
          <w:rFonts w:ascii="Arial" w:hAnsi="Arial" w:eastAsia="Times New Roman" w:cs="Arial"/>
          <w:b/>
          <w:bCs/>
          <w:snapToGrid w:val="0"/>
          <w:sz w:val="24"/>
          <w:szCs w:val="24"/>
        </w:rPr>
      </w:pPr>
      <w:r w:rsidRPr="00F4781B">
        <w:rPr>
          <w:rFonts w:ascii="Arial" w:hAnsi="Arial" w:eastAsia="Times New Roman" w:cs="Arial"/>
          <w:b/>
          <w:bCs/>
          <w:snapToGrid w:val="0"/>
          <w:sz w:val="24"/>
          <w:szCs w:val="24"/>
        </w:rPr>
        <w:t>MINUTES OF CLINTON PUBLIC WORKS AUTHORITY MEETING</w:t>
      </w:r>
    </w:p>
    <w:p w:rsidRPr="00F4781B" w:rsidR="00AD69EA" w:rsidP="00AD69EA" w:rsidRDefault="00AD69EA" w14:paraId="48597786" w14:textId="7ACA36B5">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MAY </w:t>
      </w:r>
      <w:r>
        <w:rPr>
          <w:rFonts w:ascii="Arial" w:hAnsi="Arial" w:eastAsia="Times New Roman" w:cs="Arial"/>
          <w:b/>
          <w:bCs/>
          <w:snapToGrid w:val="0"/>
          <w:sz w:val="24"/>
          <w:szCs w:val="24"/>
        </w:rPr>
        <w:t>16</w:t>
      </w:r>
      <w:r w:rsidRPr="00F4781B">
        <w:rPr>
          <w:rFonts w:ascii="Arial" w:hAnsi="Arial" w:eastAsia="Times New Roman" w:cs="Arial"/>
          <w:b/>
          <w:bCs/>
          <w:snapToGrid w:val="0"/>
          <w:sz w:val="24"/>
          <w:szCs w:val="24"/>
        </w:rPr>
        <w:t>, 2023</w:t>
      </w:r>
    </w:p>
    <w:p w:rsidRPr="00F4781B" w:rsidR="00AD69EA" w:rsidP="00AD69EA" w:rsidRDefault="00AD69EA" w14:paraId="2B4B1BCF" w14:textId="77777777">
      <w:pPr>
        <w:widowControl w:val="0"/>
        <w:spacing w:after="0" w:line="240" w:lineRule="auto"/>
        <w:ind w:firstLine="720"/>
        <w:jc w:val="center"/>
        <w:rPr>
          <w:rFonts w:ascii="Arial" w:hAnsi="Arial" w:eastAsia="Times New Roman" w:cs="Arial"/>
          <w:snapToGrid w:val="0"/>
          <w:sz w:val="24"/>
          <w:szCs w:val="24"/>
        </w:rPr>
      </w:pPr>
    </w:p>
    <w:p w:rsidR="00AD69EA" w:rsidP="00AD69EA" w:rsidRDefault="00AD69EA" w14:paraId="7B769CA7" w14:textId="5AF1B8AC">
      <w:pPr>
        <w:widowControl w:val="0"/>
        <w:spacing w:after="0" w:line="240" w:lineRule="auto"/>
        <w:jc w:val="both"/>
        <w:rPr>
          <w:rFonts w:ascii="Arial" w:hAnsi="Arial" w:eastAsia="Times New Roman" w:cs="Arial"/>
          <w:sz w:val="24"/>
          <w:szCs w:val="24"/>
        </w:rPr>
      </w:pPr>
      <w:r w:rsidRPr="00F4781B">
        <w:rPr>
          <w:rFonts w:ascii="Arial" w:hAnsi="Arial" w:eastAsia="Times New Roman"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 xml:space="preserve">May </w:t>
      </w:r>
      <w:r>
        <w:rPr>
          <w:rFonts w:ascii="Arial" w:hAnsi="Arial" w:eastAsia="Times New Roman" w:cs="Arial"/>
          <w:snapToGrid w:val="0"/>
          <w:sz w:val="24"/>
          <w:szCs w:val="24"/>
        </w:rPr>
        <w:t>16</w:t>
      </w:r>
      <w:r w:rsidRPr="00F4781B">
        <w:rPr>
          <w:rFonts w:ascii="Arial" w:hAnsi="Arial" w:eastAsia="Times New Roman" w:cs="Arial"/>
          <w:snapToGrid w:val="0"/>
          <w:sz w:val="24"/>
          <w:szCs w:val="24"/>
        </w:rPr>
        <w:t>, 2023, at 5:30 p.m.  A notice of this meeting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May 12</w:t>
      </w:r>
      <w:r>
        <w:rPr>
          <w:rFonts w:ascii="Arial" w:hAnsi="Arial" w:eastAsia="Times New Roman" w:cs="Arial"/>
          <w:snapToGrid w:val="0"/>
          <w:sz w:val="24"/>
          <w:szCs w:val="24"/>
        </w:rPr>
        <w:t>,</w:t>
      </w:r>
      <w:r w:rsidRPr="00F4781B">
        <w:rPr>
          <w:rFonts w:ascii="Arial" w:hAnsi="Arial" w:eastAsia="Times New Roman" w:cs="Arial"/>
          <w:snapToGrid w:val="0"/>
          <w:sz w:val="24"/>
          <w:szCs w:val="24"/>
        </w:rPr>
        <w:t xml:space="preserve"> 202</w:t>
      </w:r>
      <w:r>
        <w:rPr>
          <w:rFonts w:ascii="Arial" w:hAnsi="Arial" w:eastAsia="Times New Roman" w:cs="Arial"/>
          <w:snapToGrid w:val="0"/>
          <w:sz w:val="24"/>
          <w:szCs w:val="24"/>
        </w:rPr>
        <w:t>3</w:t>
      </w:r>
      <w:r w:rsidRPr="00F4781B">
        <w:rPr>
          <w:rFonts w:ascii="Arial" w:hAnsi="Arial" w:eastAsia="Times New Roman" w:cs="Arial"/>
          <w:snapToGrid w:val="0"/>
          <w:sz w:val="24"/>
          <w:szCs w:val="24"/>
        </w:rPr>
        <w:t>,</w:t>
      </w:r>
      <w:r>
        <w:rPr>
          <w:rFonts w:ascii="Arial" w:hAnsi="Arial" w:eastAsia="Times New Roman" w:cs="Arial"/>
          <w:snapToGrid w:val="0"/>
          <w:sz w:val="24"/>
          <w:szCs w:val="24"/>
        </w:rPr>
        <w:t xml:space="preserve"> at </w:t>
      </w:r>
      <w:r>
        <w:rPr>
          <w:rFonts w:ascii="Arial" w:hAnsi="Arial" w:eastAsia="Times New Roman" w:cs="Arial"/>
          <w:snapToGrid w:val="0"/>
          <w:sz w:val="24"/>
          <w:szCs w:val="24"/>
        </w:rPr>
        <w:t>3</w:t>
      </w:r>
      <w:r>
        <w:rPr>
          <w:rFonts w:ascii="Arial" w:hAnsi="Arial" w:eastAsia="Times New Roman" w:cs="Arial"/>
          <w:snapToGrid w:val="0"/>
          <w:sz w:val="24"/>
          <w:szCs w:val="24"/>
        </w:rPr>
        <w:t>:00 p.m.</w:t>
      </w:r>
      <w:r w:rsidRPr="00F4781B">
        <w:rPr>
          <w:rFonts w:ascii="Arial" w:hAnsi="Arial" w:eastAsia="Times New Roman" w:cs="Arial"/>
          <w:sz w:val="24"/>
          <w:szCs w:val="24"/>
        </w:rPr>
        <w:t xml:space="preserve"> </w:t>
      </w:r>
    </w:p>
    <w:p w:rsidRPr="00F4781B" w:rsidR="00AD69EA" w:rsidP="00AD69EA" w:rsidRDefault="00AD69EA" w14:paraId="1064A550" w14:textId="77777777">
      <w:pPr>
        <w:widowControl w:val="0"/>
        <w:spacing w:after="0" w:line="240" w:lineRule="auto"/>
        <w:jc w:val="both"/>
        <w:rPr>
          <w:rFonts w:ascii="Arial" w:hAnsi="Arial" w:eastAsia="Times New Roman" w:cs="Arial"/>
          <w:sz w:val="24"/>
          <w:szCs w:val="24"/>
        </w:rPr>
      </w:pPr>
    </w:p>
    <w:p w:rsidRPr="00DA2177" w:rsidR="00AD69EA" w:rsidP="00AD69EA" w:rsidRDefault="00AD69EA" w14:paraId="00269E3F" w14:textId="2E3B5B51">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6:14</w:t>
      </w:r>
      <w:r>
        <w:rPr>
          <w:rFonts w:ascii="Arial" w:hAnsi="Arial" w:eastAsia="Times New Roman" w:cs="Arial"/>
          <w:snapToGrid w:val="0"/>
          <w:sz w:val="24"/>
          <w:szCs w:val="24"/>
        </w:rPr>
        <w:t xml:space="preserve"> </w:t>
      </w:r>
      <w:r w:rsidRPr="00DA2177">
        <w:rPr>
          <w:rFonts w:ascii="Arial" w:hAnsi="Arial" w:eastAsia="Times New Roman" w:cs="Arial"/>
          <w:snapToGrid w:val="0"/>
          <w:sz w:val="24"/>
          <w:szCs w:val="24"/>
        </w:rPr>
        <w:t>p.m. with the following present:</w:t>
      </w:r>
    </w:p>
    <w:p w:rsidRPr="00DA2177" w:rsidR="00AD69EA" w:rsidP="00AD69EA" w:rsidRDefault="00AD69EA" w14:paraId="6491827E" w14:textId="77777777">
      <w:pPr>
        <w:widowControl w:val="0"/>
        <w:spacing w:after="0" w:line="240" w:lineRule="auto"/>
        <w:jc w:val="both"/>
        <w:rPr>
          <w:rFonts w:ascii="Arial" w:hAnsi="Arial" w:eastAsia="Times New Roman" w:cs="Arial"/>
          <w:snapToGrid w:val="0"/>
          <w:sz w:val="24"/>
          <w:szCs w:val="24"/>
        </w:rPr>
      </w:pPr>
    </w:p>
    <w:p w:rsidRPr="00736368" w:rsidR="00AD69EA" w:rsidP="00AD69EA" w:rsidRDefault="00AD69EA" w14:paraId="097D7691" w14:textId="77777777">
      <w:pPr>
        <w:spacing w:after="0" w:line="240" w:lineRule="auto"/>
        <w:textAlignment w:val="baseline"/>
        <w:rPr>
          <w:rFonts w:ascii="Segoe UI" w:hAnsi="Segoe UI" w:eastAsia="Times New Roman" w:cs="Segoe UI"/>
          <w:sz w:val="18"/>
          <w:szCs w:val="18"/>
        </w:rPr>
      </w:pPr>
      <w:r w:rsidRPr="00736368">
        <w:rPr>
          <w:rFonts w:ascii="Arial" w:hAnsi="Arial" w:eastAsia="Times New Roman" w:cs="Arial"/>
          <w:b/>
          <w:bCs/>
          <w:sz w:val="24"/>
          <w:szCs w:val="24"/>
        </w:rPr>
        <w:t>CHAIRMAN</w:t>
      </w:r>
      <w:r w:rsidRPr="00736368">
        <w:rPr>
          <w:rFonts w:ascii="Arial" w:hAnsi="Arial" w:eastAsia="Times New Roman" w:cs="Arial"/>
          <w:sz w:val="24"/>
          <w:szCs w:val="24"/>
        </w:rPr>
        <w:t>: David Berrong </w:t>
      </w:r>
    </w:p>
    <w:p w:rsidRPr="00736368" w:rsidR="00AD69EA" w:rsidP="00AD69EA" w:rsidRDefault="00AD69EA" w14:paraId="2D3A457C" w14:textId="77777777">
      <w:pPr>
        <w:spacing w:after="0" w:line="240" w:lineRule="auto"/>
        <w:jc w:val="both"/>
        <w:textAlignment w:val="baseline"/>
        <w:rPr>
          <w:rFonts w:ascii="Segoe UI" w:hAnsi="Segoe UI" w:eastAsia="Times New Roman" w:cs="Segoe UI"/>
          <w:sz w:val="18"/>
          <w:szCs w:val="18"/>
        </w:rPr>
      </w:pPr>
      <w:r w:rsidRPr="00736368">
        <w:rPr>
          <w:rFonts w:ascii="Arial" w:hAnsi="Arial" w:eastAsia="Times New Roman" w:cs="Arial"/>
          <w:b/>
          <w:bCs/>
          <w:sz w:val="24"/>
          <w:szCs w:val="24"/>
        </w:rPr>
        <w:t>TRUSTEES</w:t>
      </w:r>
      <w:r w:rsidRPr="00736368">
        <w:rPr>
          <w:rFonts w:ascii="Arial" w:hAnsi="Arial" w:eastAsia="Times New Roman" w:cs="Arial"/>
          <w:sz w:val="24"/>
          <w:szCs w:val="24"/>
        </w:rPr>
        <w:t>: Patch McComas, Ernie Dowdell, Arthur Lloyd, Ernesto Villanueva </w:t>
      </w:r>
    </w:p>
    <w:p w:rsidRPr="00736368" w:rsidR="00AD69EA" w:rsidP="00AD69EA" w:rsidRDefault="00AD69EA" w14:paraId="2F88715A" w14:textId="77777777">
      <w:pPr>
        <w:spacing w:after="0" w:line="240" w:lineRule="auto"/>
        <w:textAlignment w:val="baseline"/>
        <w:rPr>
          <w:rFonts w:ascii="Segoe UI" w:hAnsi="Segoe UI" w:eastAsia="Times New Roman" w:cs="Segoe UI"/>
          <w:sz w:val="18"/>
          <w:szCs w:val="18"/>
        </w:rPr>
      </w:pPr>
      <w:r w:rsidRPr="00736368">
        <w:rPr>
          <w:rFonts w:ascii="Arial" w:hAnsi="Arial" w:eastAsia="Times New Roman" w:cs="Arial"/>
          <w:b/>
          <w:bCs/>
          <w:sz w:val="24"/>
          <w:szCs w:val="24"/>
        </w:rPr>
        <w:t>MANAGER:</w:t>
      </w:r>
      <w:r w:rsidRPr="00736368">
        <w:rPr>
          <w:rFonts w:ascii="Arial" w:hAnsi="Arial" w:eastAsia="Times New Roman" w:cs="Arial"/>
          <w:sz w:val="24"/>
          <w:szCs w:val="24"/>
        </w:rPr>
        <w:t xml:space="preserve"> Robert Johnston </w:t>
      </w:r>
    </w:p>
    <w:p w:rsidRPr="00736368" w:rsidR="00AD69EA" w:rsidP="00AD69EA" w:rsidRDefault="00AD69EA" w14:paraId="2071523A" w14:textId="77777777">
      <w:pPr>
        <w:spacing w:after="0" w:line="240" w:lineRule="auto"/>
        <w:textAlignment w:val="baseline"/>
        <w:rPr>
          <w:rFonts w:ascii="Segoe UI" w:hAnsi="Segoe UI" w:eastAsia="Times New Roman" w:cs="Segoe UI"/>
          <w:sz w:val="18"/>
          <w:szCs w:val="18"/>
        </w:rPr>
      </w:pPr>
      <w:r w:rsidRPr="00736368">
        <w:rPr>
          <w:rFonts w:ascii="Arial" w:hAnsi="Arial" w:eastAsia="Times New Roman" w:cs="Arial"/>
          <w:b/>
          <w:bCs/>
          <w:sz w:val="24"/>
          <w:szCs w:val="24"/>
        </w:rPr>
        <w:t>CITY TREASURER</w:t>
      </w:r>
      <w:r w:rsidRPr="00736368">
        <w:rPr>
          <w:rFonts w:ascii="Arial" w:hAnsi="Arial" w:eastAsia="Times New Roman" w:cs="Arial"/>
          <w:sz w:val="24"/>
          <w:szCs w:val="24"/>
        </w:rPr>
        <w:t>: Debra Blanchard </w:t>
      </w:r>
    </w:p>
    <w:p w:rsidRPr="00736368" w:rsidR="00AD69EA" w:rsidP="00AD69EA" w:rsidRDefault="00AD69EA" w14:paraId="366C4E51" w14:textId="77777777">
      <w:pPr>
        <w:spacing w:after="0" w:line="240" w:lineRule="auto"/>
        <w:textAlignment w:val="baseline"/>
        <w:rPr>
          <w:rFonts w:ascii="Segoe UI" w:hAnsi="Segoe UI" w:eastAsia="Times New Roman" w:cs="Segoe UI"/>
          <w:sz w:val="18"/>
          <w:szCs w:val="18"/>
        </w:rPr>
      </w:pPr>
      <w:r w:rsidRPr="00736368">
        <w:rPr>
          <w:rFonts w:ascii="Arial" w:hAnsi="Arial" w:eastAsia="Times New Roman" w:cs="Arial"/>
          <w:b/>
          <w:bCs/>
          <w:sz w:val="24"/>
          <w:szCs w:val="24"/>
        </w:rPr>
        <w:t>CITY ATTORNEY</w:t>
      </w:r>
      <w:r w:rsidRPr="00736368">
        <w:rPr>
          <w:rFonts w:ascii="Arial" w:hAnsi="Arial" w:eastAsia="Times New Roman" w:cs="Arial"/>
          <w:sz w:val="24"/>
          <w:szCs w:val="24"/>
        </w:rPr>
        <w:t>: Ryan Meacham </w:t>
      </w:r>
    </w:p>
    <w:p w:rsidRPr="00736368" w:rsidR="00AD69EA" w:rsidP="00AD69EA" w:rsidRDefault="00AD69EA" w14:paraId="74054BB2" w14:textId="77777777">
      <w:pPr>
        <w:spacing w:after="0" w:line="240" w:lineRule="auto"/>
        <w:textAlignment w:val="baseline"/>
        <w:rPr>
          <w:rFonts w:ascii="Segoe UI" w:hAnsi="Segoe UI" w:eastAsia="Times New Roman" w:cs="Segoe UI"/>
          <w:sz w:val="18"/>
          <w:szCs w:val="18"/>
        </w:rPr>
      </w:pPr>
      <w:r w:rsidRPr="00736368">
        <w:rPr>
          <w:rFonts w:ascii="Arial" w:hAnsi="Arial" w:eastAsia="Times New Roman" w:cs="Arial"/>
          <w:b/>
          <w:bCs/>
          <w:sz w:val="24"/>
          <w:szCs w:val="24"/>
        </w:rPr>
        <w:t xml:space="preserve">CITY CLERK: </w:t>
      </w:r>
      <w:r w:rsidRPr="00736368">
        <w:rPr>
          <w:rFonts w:ascii="Arial" w:hAnsi="Arial" w:eastAsia="Times New Roman" w:cs="Arial"/>
          <w:sz w:val="24"/>
          <w:szCs w:val="24"/>
        </w:rPr>
        <w:t>Amy Jones </w:t>
      </w:r>
    </w:p>
    <w:p w:rsidRPr="00736368" w:rsidR="00AD69EA" w:rsidP="00AD69EA" w:rsidRDefault="00AD69EA" w14:paraId="0A35D671" w14:textId="77777777">
      <w:pPr>
        <w:spacing w:after="0" w:line="240" w:lineRule="auto"/>
        <w:textAlignment w:val="baseline"/>
        <w:rPr>
          <w:rFonts w:ascii="Segoe UI" w:hAnsi="Segoe UI" w:eastAsia="Times New Roman" w:cs="Segoe UI"/>
          <w:sz w:val="18"/>
          <w:szCs w:val="18"/>
        </w:rPr>
      </w:pPr>
      <w:r w:rsidRPr="00736368">
        <w:rPr>
          <w:rFonts w:ascii="Arial" w:hAnsi="Arial" w:eastAsia="Times New Roman" w:cs="Arial"/>
          <w:b/>
          <w:bCs/>
          <w:sz w:val="24"/>
          <w:szCs w:val="24"/>
        </w:rPr>
        <w:t>NEWS MEDIA</w:t>
      </w:r>
      <w:r w:rsidRPr="00736368">
        <w:rPr>
          <w:rFonts w:ascii="Arial" w:hAnsi="Arial" w:eastAsia="Times New Roman" w:cs="Arial"/>
          <w:sz w:val="24"/>
          <w:szCs w:val="24"/>
        </w:rPr>
        <w:t>:  Nydia Campbell, Mike Smith</w:t>
      </w:r>
    </w:p>
    <w:p w:rsidRPr="00736368" w:rsidR="00AD69EA" w:rsidP="00AD69EA" w:rsidRDefault="00AD69EA" w14:paraId="4E705A62" w14:textId="336A2413">
      <w:pPr>
        <w:spacing w:after="0" w:line="240" w:lineRule="auto"/>
        <w:jc w:val="both"/>
        <w:textAlignment w:val="baseline"/>
        <w:rPr>
          <w:rFonts w:ascii="Segoe UI" w:hAnsi="Segoe UI" w:eastAsia="Times New Roman" w:cs="Segoe UI"/>
          <w:sz w:val="18"/>
          <w:szCs w:val="18"/>
        </w:rPr>
      </w:pPr>
      <w:r w:rsidRPr="79587A7A" w:rsidR="00AD69EA">
        <w:rPr>
          <w:rFonts w:ascii="Arial" w:hAnsi="Arial" w:eastAsia="Times New Roman" w:cs="Arial"/>
          <w:b w:val="1"/>
          <w:bCs w:val="1"/>
          <w:sz w:val="24"/>
          <w:szCs w:val="24"/>
        </w:rPr>
        <w:t xml:space="preserve">OTHERS: </w:t>
      </w:r>
      <w:r w:rsidRPr="79587A7A" w:rsidR="00AD69EA">
        <w:rPr>
          <w:rFonts w:ascii="Arial" w:hAnsi="Arial" w:eastAsia="Times New Roman" w:cs="Arial"/>
          <w:sz w:val="24"/>
          <w:szCs w:val="24"/>
        </w:rPr>
        <w:t xml:space="preserve">Joshua McGuire, Brett Russell, Paul Rinkel, Danny Tharp, Don Miller, Kent Jaggers, </w:t>
      </w:r>
      <w:r w:rsidRPr="79587A7A" w:rsidR="00AD69EA">
        <w:rPr>
          <w:rFonts w:ascii="Arial" w:hAnsi="Arial" w:eastAsia="Times New Roman" w:cs="Arial"/>
          <w:sz w:val="24"/>
          <w:szCs w:val="24"/>
        </w:rPr>
        <w:t>Stormie</w:t>
      </w:r>
      <w:r w:rsidRPr="79587A7A" w:rsidR="00AD69EA">
        <w:rPr>
          <w:rFonts w:ascii="Arial" w:hAnsi="Arial" w:eastAsia="Times New Roman" w:cs="Arial"/>
          <w:sz w:val="24"/>
          <w:szCs w:val="24"/>
        </w:rPr>
        <w:t xml:space="preserve"> Hill, </w:t>
      </w:r>
      <w:r w:rsidRPr="79587A7A" w:rsidR="00AD69EA">
        <w:rPr>
          <w:rFonts w:ascii="Arial" w:hAnsi="Arial" w:eastAsia="Times New Roman" w:cs="Arial"/>
          <w:sz w:val="24"/>
          <w:szCs w:val="24"/>
        </w:rPr>
        <w:t xml:space="preserve">Dan Day, Toby Anders, Chris Roland, Julie Caldwell, Billy </w:t>
      </w:r>
      <w:r w:rsidRPr="79587A7A" w:rsidR="00AD69EA">
        <w:rPr>
          <w:rFonts w:ascii="Arial" w:hAnsi="Arial" w:eastAsia="Times New Roman" w:cs="Arial"/>
          <w:sz w:val="24"/>
          <w:szCs w:val="24"/>
        </w:rPr>
        <w:t>Goodw</w:t>
      </w:r>
      <w:r w:rsidRPr="79587A7A" w:rsidR="0DEAE4B1">
        <w:rPr>
          <w:rFonts w:ascii="Arial" w:hAnsi="Arial" w:eastAsia="Times New Roman" w:cs="Arial"/>
          <w:sz w:val="24"/>
          <w:szCs w:val="24"/>
        </w:rPr>
        <w:t>i</w:t>
      </w:r>
      <w:r w:rsidRPr="79587A7A" w:rsidR="00AD69EA">
        <w:rPr>
          <w:rFonts w:ascii="Arial" w:hAnsi="Arial" w:eastAsia="Times New Roman" w:cs="Arial"/>
          <w:sz w:val="24"/>
          <w:szCs w:val="24"/>
        </w:rPr>
        <w:t>n</w:t>
      </w:r>
      <w:r w:rsidRPr="79587A7A" w:rsidR="00AD69EA">
        <w:rPr>
          <w:rFonts w:ascii="Arial" w:hAnsi="Arial" w:eastAsia="Times New Roman" w:cs="Arial"/>
          <w:sz w:val="24"/>
          <w:szCs w:val="24"/>
        </w:rPr>
        <w:t xml:space="preserve">, Tracey </w:t>
      </w:r>
      <w:proofErr w:type="spellStart"/>
      <w:r w:rsidRPr="79587A7A" w:rsidR="00AD69EA">
        <w:rPr>
          <w:rFonts w:ascii="Arial" w:hAnsi="Arial" w:eastAsia="Times New Roman" w:cs="Arial"/>
          <w:sz w:val="24"/>
          <w:szCs w:val="24"/>
        </w:rPr>
        <w:t>Heerwald</w:t>
      </w:r>
      <w:proofErr w:type="spellEnd"/>
      <w:r w:rsidRPr="79587A7A" w:rsidR="00AD69EA">
        <w:rPr>
          <w:rFonts w:ascii="Arial" w:hAnsi="Arial" w:eastAsia="Times New Roman" w:cs="Arial"/>
          <w:sz w:val="24"/>
          <w:szCs w:val="24"/>
        </w:rPr>
        <w:t xml:space="preserve">, </w:t>
      </w:r>
      <w:r w:rsidRPr="79587A7A" w:rsidR="00AD69EA">
        <w:rPr>
          <w:rFonts w:ascii="Arial" w:hAnsi="Arial" w:eastAsia="Times New Roman" w:cs="Arial"/>
          <w:sz w:val="24"/>
          <w:szCs w:val="24"/>
        </w:rPr>
        <w:t>and others. </w:t>
      </w:r>
    </w:p>
    <w:p w:rsidRPr="00736368" w:rsidR="00AD69EA" w:rsidP="00AD69EA" w:rsidRDefault="00AD69EA" w14:paraId="47483752" w14:textId="77777777">
      <w:pPr>
        <w:spacing w:after="0" w:line="240" w:lineRule="auto"/>
        <w:jc w:val="both"/>
        <w:textAlignment w:val="baseline"/>
        <w:rPr>
          <w:rFonts w:ascii="Segoe UI" w:hAnsi="Segoe UI" w:eastAsia="Times New Roman" w:cs="Segoe UI"/>
          <w:sz w:val="18"/>
          <w:szCs w:val="18"/>
        </w:rPr>
      </w:pPr>
      <w:r w:rsidRPr="00736368">
        <w:rPr>
          <w:rFonts w:ascii="Arial" w:hAnsi="Arial" w:eastAsia="Times New Roman" w:cs="Arial"/>
          <w:sz w:val="24"/>
          <w:szCs w:val="24"/>
        </w:rPr>
        <w:t> </w:t>
      </w:r>
    </w:p>
    <w:p w:rsidRPr="00736368" w:rsidR="00AD69EA" w:rsidP="00AD69EA" w:rsidRDefault="00AD69EA" w14:paraId="387F16D6" w14:textId="77777777">
      <w:pPr>
        <w:spacing w:after="0" w:line="240" w:lineRule="auto"/>
        <w:jc w:val="both"/>
        <w:textAlignment w:val="baseline"/>
        <w:rPr>
          <w:rFonts w:ascii="Segoe UI" w:hAnsi="Segoe UI" w:eastAsia="Times New Roman" w:cs="Segoe UI"/>
          <w:sz w:val="18"/>
          <w:szCs w:val="18"/>
        </w:rPr>
      </w:pPr>
      <w:r>
        <w:rPr>
          <w:rFonts w:ascii="Arial" w:hAnsi="Arial" w:eastAsia="Times New Roman" w:cs="Arial"/>
          <w:sz w:val="24"/>
          <w:szCs w:val="24"/>
        </w:rPr>
        <w:t>Sheriff Dan Day</w:t>
      </w:r>
      <w:r w:rsidRPr="00736368">
        <w:rPr>
          <w:rFonts w:ascii="Arial" w:hAnsi="Arial" w:eastAsia="Times New Roman" w:cs="Arial"/>
          <w:sz w:val="24"/>
          <w:szCs w:val="24"/>
        </w:rPr>
        <w:t xml:space="preserve"> opened the meeting with prayer and Don Miller, Post Commander, American Legion Post 41 led the Pledge of Allegiance. </w:t>
      </w:r>
    </w:p>
    <w:p w:rsidRPr="007D7B49" w:rsidR="00AD69EA" w:rsidP="00AD69EA" w:rsidRDefault="00AD69EA" w14:paraId="162BEDAB" w14:textId="77777777">
      <w:pPr>
        <w:widowControl w:val="0"/>
        <w:spacing w:after="0" w:line="240" w:lineRule="auto"/>
        <w:jc w:val="both"/>
        <w:rPr>
          <w:rFonts w:ascii="Arial" w:hAnsi="Arial" w:eastAsia="Times New Roman" w:cs="Arial"/>
          <w:snapToGrid w:val="0"/>
          <w:sz w:val="24"/>
          <w:szCs w:val="24"/>
        </w:rPr>
      </w:pPr>
    </w:p>
    <w:p w:rsidRPr="00F4781B" w:rsidR="00AD69EA" w:rsidP="00AD69EA" w:rsidRDefault="00AD69EA" w14:paraId="2E496D7F" w14:textId="77777777">
      <w:pPr>
        <w:widowControl w:val="0"/>
        <w:spacing w:after="0" w:line="240" w:lineRule="auto"/>
        <w:jc w:val="both"/>
        <w:rPr>
          <w:rFonts w:ascii="Arial" w:hAnsi="Arial" w:eastAsia="Times New Roman" w:cs="Arial"/>
          <w:b/>
          <w:snapToGrid w:val="0"/>
          <w:sz w:val="24"/>
          <w:szCs w:val="24"/>
          <w:u w:val="single"/>
        </w:rPr>
      </w:pPr>
      <w:r w:rsidRPr="00F4781B">
        <w:rPr>
          <w:rFonts w:ascii="Arial" w:hAnsi="Arial" w:eastAsia="Times New Roman" w:cs="Arial"/>
          <w:b/>
          <w:snapToGrid w:val="0"/>
          <w:sz w:val="24"/>
          <w:szCs w:val="24"/>
          <w:u w:val="single"/>
        </w:rPr>
        <w:t>AGENDA ITEM NO. 2: CONSENT AGENDA</w:t>
      </w:r>
    </w:p>
    <w:p w:rsidRPr="00F4781B" w:rsidR="00AD69EA" w:rsidP="00AD69EA" w:rsidRDefault="00AD69EA" w14:paraId="51FA79B4" w14:textId="77777777">
      <w:pPr>
        <w:widowControl w:val="0"/>
        <w:spacing w:after="0" w:line="240" w:lineRule="auto"/>
        <w:jc w:val="both"/>
        <w:rPr>
          <w:rFonts w:ascii="Arial" w:hAnsi="Arial" w:eastAsia="Times New Roman" w:cs="Arial"/>
          <w:b/>
          <w:snapToGrid w:val="0"/>
          <w:sz w:val="24"/>
          <w:szCs w:val="24"/>
          <w:u w:val="single"/>
        </w:rPr>
      </w:pPr>
    </w:p>
    <w:p w:rsidR="00AD69EA" w:rsidP="00AD69EA" w:rsidRDefault="00AD69EA" w14:paraId="111BBCB2" w14:textId="2D4DF918">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May 2</w:t>
      </w:r>
      <w:r w:rsidRPr="00697790">
        <w:rPr>
          <w:rFonts w:ascii="Arial" w:hAnsi="Arial" w:cs="Arial"/>
          <w:sz w:val="24"/>
          <w:szCs w:val="24"/>
        </w:rPr>
        <w:t>, 202</w:t>
      </w:r>
      <w:r>
        <w:rPr>
          <w:rFonts w:ascii="Arial" w:hAnsi="Arial" w:cs="Arial"/>
          <w:sz w:val="24"/>
          <w:szCs w:val="24"/>
        </w:rPr>
        <w:t>3</w:t>
      </w:r>
      <w:r w:rsidRPr="00697790">
        <w:rPr>
          <w:rFonts w:ascii="Arial" w:hAnsi="Arial" w:cs="Arial"/>
          <w:sz w:val="24"/>
          <w:szCs w:val="24"/>
        </w:rPr>
        <w:t>, Regular Meeting</w:t>
      </w:r>
    </w:p>
    <w:p w:rsidRPr="00B55994" w:rsidR="00AD69EA" w:rsidP="00AD69EA" w:rsidRDefault="00AD69EA" w14:paraId="75B3D4FC" w14:textId="77777777">
      <w:pPr>
        <w:ind w:left="1080"/>
        <w:contextualSpacing/>
        <w:rPr>
          <w:rFonts w:ascii="Arial" w:hAnsi="Arial" w:cs="Arial"/>
          <w:sz w:val="24"/>
          <w:szCs w:val="24"/>
        </w:rPr>
      </w:pPr>
    </w:p>
    <w:p w:rsidRPr="004D663C" w:rsidR="00AD69EA" w:rsidP="00AD69EA" w:rsidRDefault="00AD69EA" w14:paraId="0EFEB1CC" w14:textId="73EC2370">
      <w:pPr>
        <w:contextualSpacing/>
        <w:jc w:val="both"/>
        <w:rPr>
          <w:rFonts w:ascii="Arial" w:hAnsi="Arial" w:eastAsia="Times New Roman" w:cs="Arial"/>
          <w:snapToGrid w:val="0"/>
          <w:sz w:val="24"/>
          <w:szCs w:val="24"/>
        </w:rPr>
      </w:pPr>
      <w:proofErr w:type="gramStart"/>
      <w:r w:rsidRPr="004D663C">
        <w:rPr>
          <w:rFonts w:ascii="Arial" w:hAnsi="Arial" w:eastAsia="Times New Roman" w:cs="Arial"/>
          <w:snapToGrid w:val="0"/>
          <w:sz w:val="24"/>
          <w:szCs w:val="24"/>
        </w:rPr>
        <w:t>Motion</w:t>
      </w:r>
      <w:proofErr w:type="gramEnd"/>
      <w:r w:rsidRPr="004D663C">
        <w:rPr>
          <w:rFonts w:ascii="Arial" w:hAnsi="Arial" w:eastAsia="Times New Roman" w:cs="Arial"/>
          <w:snapToGrid w:val="0"/>
          <w:sz w:val="24"/>
          <w:szCs w:val="24"/>
        </w:rPr>
        <w:t xml:space="preserve"> was made by Trustee</w:t>
      </w:r>
      <w:r>
        <w:rPr>
          <w:rFonts w:ascii="Arial" w:hAnsi="Arial" w:eastAsia="Times New Roman" w:cs="Arial"/>
          <w:snapToGrid w:val="0"/>
          <w:sz w:val="24"/>
          <w:szCs w:val="24"/>
        </w:rPr>
        <w:t xml:space="preserve"> </w:t>
      </w:r>
      <w:r>
        <w:rPr>
          <w:rFonts w:ascii="Arial" w:hAnsi="Arial" w:eastAsia="Times New Roman" w:cs="Arial"/>
          <w:snapToGrid w:val="0"/>
          <w:sz w:val="24"/>
          <w:szCs w:val="24"/>
        </w:rPr>
        <w:t>Dowdell</w:t>
      </w:r>
      <w:r w:rsidRPr="004D663C">
        <w:rPr>
          <w:rFonts w:ascii="Arial" w:hAnsi="Arial" w:eastAsia="Times New Roman" w:cs="Arial"/>
          <w:snapToGrid w:val="0"/>
          <w:sz w:val="24"/>
          <w:szCs w:val="24"/>
        </w:rPr>
        <w:t xml:space="preserve"> and seconded by Trustee </w:t>
      </w:r>
      <w:proofErr w:type="spellStart"/>
      <w:r>
        <w:rPr>
          <w:rFonts w:ascii="Arial" w:hAnsi="Arial" w:eastAsia="Times New Roman" w:cs="Arial"/>
          <w:snapToGrid w:val="0"/>
          <w:sz w:val="24"/>
          <w:szCs w:val="24"/>
        </w:rPr>
        <w:t>Villaneuva</w:t>
      </w:r>
      <w:proofErr w:type="spellEnd"/>
      <w:r>
        <w:rPr>
          <w:rFonts w:ascii="Arial" w:hAnsi="Arial" w:eastAsia="Times New Roman" w:cs="Arial"/>
          <w:snapToGrid w:val="0"/>
          <w:sz w:val="24"/>
          <w:szCs w:val="24"/>
        </w:rPr>
        <w:t xml:space="preserve"> </w:t>
      </w:r>
      <w:r w:rsidRPr="004D663C">
        <w:rPr>
          <w:rFonts w:ascii="Arial" w:hAnsi="Arial" w:eastAsia="Times New Roman" w:cs="Arial"/>
          <w:snapToGrid w:val="0"/>
          <w:sz w:val="24"/>
          <w:szCs w:val="24"/>
        </w:rPr>
        <w:t>that the Consent Agenda Items be approved.</w:t>
      </w:r>
    </w:p>
    <w:p w:rsidRPr="004D663C" w:rsidR="00AD69EA" w:rsidP="00AD69EA" w:rsidRDefault="00AD69EA" w14:paraId="5BF7A876" w14:textId="77777777">
      <w:pPr>
        <w:widowControl w:val="0"/>
        <w:spacing w:after="0" w:line="240" w:lineRule="auto"/>
        <w:jc w:val="both"/>
        <w:rPr>
          <w:rFonts w:ascii="Arial" w:hAnsi="Arial" w:eastAsia="Times New Roman" w:cs="Arial"/>
          <w:snapToGrid w:val="0"/>
          <w:sz w:val="24"/>
          <w:szCs w:val="24"/>
        </w:rPr>
      </w:pPr>
    </w:p>
    <w:p w:rsidRPr="004D663C" w:rsidR="00AD69EA" w:rsidP="00AD69EA" w:rsidRDefault="00AD69EA" w14:paraId="4706B067"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AD69EA" w:rsidP="00AD69EA" w:rsidRDefault="00AD69EA" w14:paraId="66AA2AB8" w14:textId="77777777">
      <w:pPr>
        <w:widowControl w:val="0"/>
        <w:spacing w:after="0" w:line="240" w:lineRule="auto"/>
        <w:jc w:val="both"/>
        <w:rPr>
          <w:rFonts w:ascii="Arial" w:hAnsi="Arial" w:eastAsia="Times New Roman" w:cs="Arial"/>
          <w:snapToGrid w:val="0"/>
          <w:sz w:val="24"/>
          <w:szCs w:val="24"/>
        </w:rPr>
      </w:pPr>
    </w:p>
    <w:p w:rsidRPr="004D663C" w:rsidR="00AD69EA" w:rsidP="00AD69EA" w:rsidRDefault="00AD69EA" w14:paraId="2935C3BD"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w:t>
      </w:r>
      <w:r w:rsidRPr="004D663C">
        <w:rPr>
          <w:rFonts w:ascii="Arial" w:hAnsi="Arial" w:eastAsia="Times New Roman" w:cs="Arial"/>
          <w:snapToGrid w:val="0"/>
          <w:sz w:val="24"/>
          <w:szCs w:val="24"/>
        </w:rPr>
        <w:t>Lloyd, McComas, Villanueva, Berrong</w:t>
      </w:r>
    </w:p>
    <w:p w:rsidR="00AD69EA" w:rsidP="00AD69EA" w:rsidRDefault="00AD69EA" w14:paraId="0EA2FCE9"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AD69EA" w:rsidP="00AD69EA" w:rsidRDefault="00AD69EA" w14:paraId="1DCD228E" w14:textId="77777777">
      <w:pPr>
        <w:widowControl w:val="0"/>
        <w:spacing w:after="0" w:line="240" w:lineRule="auto"/>
        <w:jc w:val="both"/>
        <w:rPr>
          <w:rFonts w:ascii="Arial" w:hAnsi="Arial" w:eastAsia="Times New Roman" w:cs="Arial"/>
          <w:snapToGrid w:val="0"/>
          <w:sz w:val="24"/>
          <w:szCs w:val="24"/>
        </w:rPr>
      </w:pPr>
    </w:p>
    <w:p w:rsidR="00AD69EA" w:rsidP="00AD69EA" w:rsidRDefault="00AD69EA" w14:paraId="61B365FE"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r>
        <w:rPr>
          <w:rFonts w:ascii="Arial" w:hAnsi="Arial" w:eastAsia="Times New Roman" w:cs="Arial"/>
          <w:snapToGrid w:val="0"/>
          <w:sz w:val="24"/>
          <w:szCs w:val="24"/>
        </w:rPr>
        <w:t>.</w:t>
      </w:r>
    </w:p>
    <w:p w:rsidRPr="00F4781B" w:rsidR="00AD69EA" w:rsidP="00AD69EA" w:rsidRDefault="00AD69EA" w14:paraId="3A5CBB42" w14:textId="77777777">
      <w:pPr>
        <w:widowControl w:val="0"/>
        <w:spacing w:after="0" w:line="240" w:lineRule="auto"/>
        <w:jc w:val="both"/>
        <w:rPr>
          <w:rFonts w:ascii="Arial" w:hAnsi="Arial" w:eastAsia="Times New Roman" w:cs="Arial"/>
          <w:snapToGrid w:val="0"/>
          <w:sz w:val="24"/>
          <w:szCs w:val="24"/>
        </w:rPr>
      </w:pPr>
    </w:p>
    <w:p w:rsidR="00AD69EA" w:rsidP="00AD69EA" w:rsidRDefault="00AD69EA" w14:paraId="1288A1BB" w14:textId="77777777">
      <w:pPr>
        <w:spacing w:after="240" w:line="240" w:lineRule="auto"/>
        <w:jc w:val="both"/>
        <w:rPr>
          <w:rFonts w:ascii="Arial" w:hAnsi="Arial" w:eastAsia="Times New Roman" w:cs="Arial"/>
          <w:snapToGrid w:val="0"/>
          <w:sz w:val="24"/>
          <w:szCs w:val="24"/>
        </w:rPr>
      </w:pPr>
      <w:r w:rsidRPr="00F4781B">
        <w:rPr>
          <w:rFonts w:ascii="Arial" w:hAnsi="Arial" w:eastAsia="Times New Roman" w:cs="Arial"/>
          <w:b/>
          <w:snapToGrid w:val="0"/>
          <w:sz w:val="24"/>
          <w:szCs w:val="24"/>
          <w:u w:val="single"/>
        </w:rPr>
        <w:t>AGENDA ITEM NO. 3: DISCUSSION, CONSIDERATION, AND POSSIBLE ACTION ITEMS</w:t>
      </w:r>
      <w:r w:rsidRPr="00F4781B">
        <w:rPr>
          <w:rFonts w:ascii="Arial" w:hAnsi="Arial" w:eastAsia="Times New Roman" w:cs="Arial"/>
          <w:snapToGrid w:val="0"/>
          <w:sz w:val="24"/>
          <w:szCs w:val="24"/>
        </w:rPr>
        <w:t xml:space="preserve">  </w:t>
      </w:r>
    </w:p>
    <w:p w:rsidR="00AD69EA" w:rsidP="00AD69EA" w:rsidRDefault="00AD69EA" w14:paraId="1EB132BD" w14:textId="108CD858">
      <w:pPr>
        <w:pStyle w:val="ListParagraph"/>
        <w:numPr>
          <w:ilvl w:val="0"/>
          <w:numId w:val="2"/>
        </w:numPr>
        <w:spacing w:after="240" w:line="240" w:lineRule="auto"/>
        <w:jc w:val="both"/>
        <w:rPr>
          <w:rFonts w:ascii="Arial" w:hAnsi="Arial" w:eastAsia="Times New Roman" w:cs="Arial"/>
          <w:b w:val="1"/>
          <w:bCs w:val="1"/>
          <w:snapToGrid w:val="0"/>
          <w:sz w:val="24"/>
          <w:szCs w:val="24"/>
        </w:rPr>
      </w:pPr>
      <w:r w:rsidRPr="00AD69EA" w:rsidR="00AD69EA">
        <w:rPr>
          <w:rFonts w:ascii="Arial" w:hAnsi="Arial" w:eastAsia="Times New Roman" w:cs="Arial"/>
          <w:b w:val="1"/>
          <w:bCs w:val="1"/>
          <w:snapToGrid w:val="0"/>
          <w:sz w:val="24"/>
          <w:szCs w:val="24"/>
        </w:rPr>
        <w:t>Assignment, Conveyance and Bill of Sale Signed by impact Energy, Letter of Intent Signed by Impact Energy, OK Corporation Commission Form 1073, Transfer of Ownership, for the Heard 3-16 and OK Corporation Commission Form 1073, Transfer of Ownership for the J. Joe Smith 1.</w:t>
      </w:r>
    </w:p>
    <w:p w:rsidR="00AD69EA" w:rsidP="00AD69EA" w:rsidRDefault="00AD69EA" w14:paraId="04BEA886" w14:textId="206C1231">
      <w:pPr>
        <w:spacing w:after="240" w:line="240" w:lineRule="auto"/>
        <w:jc w:val="both"/>
        <w:rPr>
          <w:rFonts w:ascii="Arial" w:hAnsi="Arial" w:eastAsia="Times New Roman" w:cs="Arial"/>
          <w:snapToGrid w:val="0"/>
          <w:sz w:val="24"/>
          <w:szCs w:val="24"/>
        </w:rPr>
      </w:pPr>
      <w:r w:rsidRPr="00AD69EA" w:rsidR="00AD69EA">
        <w:rPr>
          <w:rFonts w:ascii="Arial" w:hAnsi="Arial" w:eastAsia="Times New Roman" w:cs="Arial"/>
          <w:snapToGrid w:val="0"/>
          <w:sz w:val="24"/>
          <w:szCs w:val="24"/>
        </w:rPr>
        <w:lastRenderedPageBreak/>
        <w:t xml:space="preserve">Luke Adams presented the information regarding the </w:t>
      </w:r>
      <w:r w:rsidRPr="00AD69EA" w:rsidR="00AD69EA">
        <w:rPr>
          <w:rFonts w:ascii="Arial" w:hAnsi="Arial" w:eastAsia="Times New Roman" w:cs="Arial"/>
          <w:snapToGrid w:val="0"/>
          <w:sz w:val="24"/>
          <w:szCs w:val="24"/>
        </w:rPr>
        <w:t xml:space="preserve">Assignment, Conveyance and Bill of Sale </w:t>
      </w:r>
      <w:r w:rsidRPr="00AD69EA" w:rsidR="10CB9A79">
        <w:rPr>
          <w:rFonts w:ascii="Arial" w:hAnsi="Arial" w:eastAsia="Times New Roman" w:cs="Arial"/>
          <w:snapToGrid w:val="0"/>
          <w:sz w:val="24"/>
          <w:szCs w:val="24"/>
        </w:rPr>
        <w:t>already s</w:t>
      </w:r>
      <w:r w:rsidRPr="00AD69EA" w:rsidR="00AD69EA">
        <w:rPr>
          <w:rFonts w:ascii="Arial" w:hAnsi="Arial" w:eastAsia="Times New Roman" w:cs="Arial"/>
          <w:snapToGrid w:val="0"/>
          <w:sz w:val="24"/>
          <w:szCs w:val="24"/>
        </w:rPr>
        <w:t xml:space="preserve">igned by impact Energy, Letter of Intent </w:t>
      </w:r>
      <w:r w:rsidRPr="00AD69EA" w:rsidR="1B68D7ED">
        <w:rPr>
          <w:rFonts w:ascii="Arial" w:hAnsi="Arial" w:eastAsia="Times New Roman" w:cs="Arial"/>
          <w:snapToGrid w:val="0"/>
          <w:sz w:val="24"/>
          <w:szCs w:val="24"/>
        </w:rPr>
        <w:t>already s</w:t>
      </w:r>
      <w:r w:rsidRPr="00AD69EA" w:rsidR="00AD69EA">
        <w:rPr>
          <w:rFonts w:ascii="Arial" w:hAnsi="Arial" w:eastAsia="Times New Roman" w:cs="Arial"/>
          <w:snapToGrid w:val="0"/>
          <w:sz w:val="24"/>
          <w:szCs w:val="24"/>
        </w:rPr>
        <w:t>igned by Impact Energy, OK Corporation Commission Form 1073, Transfer of Ownership, for the Heard 3-16 and OK Corporation Commission Form 1073, Transfer of Ownership for the J. Joe Smith 1.</w:t>
      </w:r>
      <w:r w:rsidR="00AD69EA">
        <w:rPr>
          <w:rFonts w:ascii="Arial" w:hAnsi="Arial" w:eastAsia="Times New Roman" w:cs="Arial"/>
          <w:snapToGrid w:val="0"/>
          <w:sz w:val="24"/>
          <w:szCs w:val="24"/>
        </w:rPr>
        <w:t xml:space="preserve"> Attorney Adams stated that with approval tonight the deal will close on Thursday, May 4, 2023.</w:t>
      </w:r>
    </w:p>
    <w:p w:rsidR="00AD69EA" w:rsidP="00AD69EA" w:rsidRDefault="00AD69EA" w14:paraId="0DFA3F14" w14:textId="6548CB2C">
      <w:pPr>
        <w:spacing w:after="240" w:line="240" w:lineRule="auto"/>
        <w:jc w:val="both"/>
        <w:rPr>
          <w:rFonts w:ascii="Arial" w:hAnsi="Arial" w:eastAsia="Times New Roman" w:cs="Arial"/>
          <w:snapToGrid w:val="0"/>
          <w:sz w:val="24"/>
          <w:szCs w:val="24"/>
        </w:rPr>
      </w:pPr>
      <w:r w:rsidR="00AD69EA">
        <w:rPr>
          <w:rFonts w:ascii="Arial" w:hAnsi="Arial" w:eastAsia="Times New Roman" w:cs="Arial"/>
          <w:snapToGrid w:val="0"/>
          <w:sz w:val="24"/>
          <w:szCs w:val="24"/>
        </w:rPr>
        <w:t xml:space="preserve">Motion was made by </w:t>
      </w:r>
      <w:r w:rsidR="00A77E1C">
        <w:rPr>
          <w:rFonts w:ascii="Arial" w:hAnsi="Arial" w:eastAsia="Times New Roman" w:cs="Arial"/>
          <w:snapToGrid w:val="0"/>
          <w:sz w:val="24"/>
          <w:szCs w:val="24"/>
        </w:rPr>
        <w:t xml:space="preserve">Trustee McComas and seconded by Trustee Lloyd to approve </w:t>
      </w:r>
      <w:r w:rsidR="00A77E1C">
        <w:rPr>
          <w:rFonts w:ascii="Arial" w:hAnsi="Arial" w:eastAsia="Times New Roman" w:cs="Arial"/>
          <w:snapToGrid w:val="0"/>
          <w:sz w:val="24"/>
          <w:szCs w:val="24"/>
        </w:rPr>
        <w:t xml:space="preserve">the </w:t>
      </w:r>
      <w:r w:rsidRPr="00AD69EA" w:rsidR="00A77E1C">
        <w:rPr>
          <w:rFonts w:ascii="Arial" w:hAnsi="Arial" w:eastAsia="Times New Roman" w:cs="Arial"/>
          <w:snapToGrid w:val="0"/>
          <w:sz w:val="24"/>
          <w:szCs w:val="24"/>
        </w:rPr>
        <w:t>Assignment</w:t>
      </w:r>
      <w:r w:rsidRPr="00AD69EA" w:rsidR="00A77E1C">
        <w:rPr>
          <w:rFonts w:ascii="Arial" w:hAnsi="Arial" w:eastAsia="Times New Roman" w:cs="Arial"/>
          <w:snapToGrid w:val="0"/>
          <w:sz w:val="24"/>
          <w:szCs w:val="24"/>
        </w:rPr>
        <w:t xml:space="preserve">, Conveyance and Bill of Sale </w:t>
      </w:r>
      <w:r w:rsidRPr="00AD69EA" w:rsidR="199E6CBE">
        <w:rPr>
          <w:rFonts w:ascii="Arial" w:hAnsi="Arial" w:eastAsia="Times New Roman" w:cs="Arial"/>
          <w:snapToGrid w:val="0"/>
          <w:sz w:val="24"/>
          <w:szCs w:val="24"/>
        </w:rPr>
        <w:t>s</w:t>
      </w:r>
      <w:r w:rsidRPr="00AD69EA" w:rsidR="00A77E1C">
        <w:rPr>
          <w:rFonts w:ascii="Arial" w:hAnsi="Arial" w:eastAsia="Times New Roman" w:cs="Arial"/>
          <w:snapToGrid w:val="0"/>
          <w:sz w:val="24"/>
          <w:szCs w:val="24"/>
        </w:rPr>
        <w:t xml:space="preserve">igned by </w:t>
      </w:r>
      <w:r w:rsidRPr="00AD69EA" w:rsidR="602BB3F9">
        <w:rPr>
          <w:rFonts w:ascii="Arial" w:hAnsi="Arial" w:eastAsia="Times New Roman" w:cs="Arial"/>
          <w:snapToGrid w:val="0"/>
          <w:sz w:val="24"/>
          <w:szCs w:val="24"/>
        </w:rPr>
        <w:t>I</w:t>
      </w:r>
      <w:r w:rsidRPr="00AD69EA" w:rsidR="00A77E1C">
        <w:rPr>
          <w:rFonts w:ascii="Arial" w:hAnsi="Arial" w:eastAsia="Times New Roman" w:cs="Arial"/>
          <w:snapToGrid w:val="0"/>
          <w:sz w:val="24"/>
          <w:szCs w:val="24"/>
        </w:rPr>
        <w:t xml:space="preserve">mpact Energy, Letter of Intent </w:t>
      </w:r>
      <w:r w:rsidRPr="00AD69EA" w:rsidR="43E386B7">
        <w:rPr>
          <w:rFonts w:ascii="Arial" w:hAnsi="Arial" w:eastAsia="Times New Roman" w:cs="Arial"/>
          <w:snapToGrid w:val="0"/>
          <w:sz w:val="24"/>
          <w:szCs w:val="24"/>
        </w:rPr>
        <w:t>s</w:t>
      </w:r>
      <w:r w:rsidRPr="00AD69EA" w:rsidR="00A77E1C">
        <w:rPr>
          <w:rFonts w:ascii="Arial" w:hAnsi="Arial" w:eastAsia="Times New Roman" w:cs="Arial"/>
          <w:snapToGrid w:val="0"/>
          <w:sz w:val="24"/>
          <w:szCs w:val="24"/>
        </w:rPr>
        <w:t>igned by Impact Energy, OK Corporation Commission Form 1073, Transfer of Ownership, for the Heard 3-16 and OK Corporation Commission Form 1073, Transfer of Ownership for the J. Joe Smith 1.</w:t>
      </w:r>
    </w:p>
    <w:p w:rsidRPr="004D663C" w:rsidR="00A77E1C" w:rsidP="00A77E1C" w:rsidRDefault="00A77E1C" w14:paraId="0E3771CA"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A77E1C" w:rsidP="00A77E1C" w:rsidRDefault="00A77E1C" w14:paraId="001511A0" w14:textId="77777777">
      <w:pPr>
        <w:widowControl w:val="0"/>
        <w:spacing w:after="0" w:line="240" w:lineRule="auto"/>
        <w:jc w:val="both"/>
        <w:rPr>
          <w:rFonts w:ascii="Arial" w:hAnsi="Arial" w:eastAsia="Times New Roman" w:cs="Arial"/>
          <w:snapToGrid w:val="0"/>
          <w:sz w:val="24"/>
          <w:szCs w:val="24"/>
        </w:rPr>
      </w:pPr>
    </w:p>
    <w:p w:rsidRPr="004D663C" w:rsidR="00A77E1C" w:rsidP="00A77E1C" w:rsidRDefault="00A77E1C" w14:paraId="4351E64A"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w:t>
      </w:r>
      <w:r w:rsidRPr="004D663C">
        <w:rPr>
          <w:rFonts w:ascii="Arial" w:hAnsi="Arial" w:eastAsia="Times New Roman" w:cs="Arial"/>
          <w:snapToGrid w:val="0"/>
          <w:sz w:val="24"/>
          <w:szCs w:val="24"/>
        </w:rPr>
        <w:t>Lloyd, McComas, Villanueva, Berrong</w:t>
      </w:r>
    </w:p>
    <w:p w:rsidR="00A77E1C" w:rsidP="00A77E1C" w:rsidRDefault="00A77E1C" w14:paraId="37FC8372"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A77E1C" w:rsidP="00A77E1C" w:rsidRDefault="00A77E1C" w14:paraId="6D4B765E" w14:textId="77777777">
      <w:pPr>
        <w:widowControl w:val="0"/>
        <w:spacing w:after="0" w:line="240" w:lineRule="auto"/>
        <w:jc w:val="both"/>
        <w:rPr>
          <w:rFonts w:ascii="Arial" w:hAnsi="Arial" w:eastAsia="Times New Roman" w:cs="Arial"/>
          <w:snapToGrid w:val="0"/>
          <w:sz w:val="24"/>
          <w:szCs w:val="24"/>
        </w:rPr>
      </w:pPr>
    </w:p>
    <w:p w:rsidR="00A77E1C" w:rsidP="00A77E1C" w:rsidRDefault="00A77E1C" w14:paraId="0308D8B5"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r>
        <w:rPr>
          <w:rFonts w:ascii="Arial" w:hAnsi="Arial" w:eastAsia="Times New Roman" w:cs="Arial"/>
          <w:snapToGrid w:val="0"/>
          <w:sz w:val="24"/>
          <w:szCs w:val="24"/>
        </w:rPr>
        <w:t>.</w:t>
      </w:r>
    </w:p>
    <w:p w:rsidR="00AD69EA" w:rsidP="00AD69EA" w:rsidRDefault="00AD69EA" w14:paraId="0EF45228" w14:textId="77777777">
      <w:pPr>
        <w:widowControl w:val="0"/>
        <w:spacing w:after="0" w:line="240" w:lineRule="auto"/>
        <w:jc w:val="both"/>
        <w:rPr>
          <w:rFonts w:ascii="Arial" w:hAnsi="Arial" w:eastAsia="Times New Roman" w:cs="Arial"/>
          <w:sz w:val="24"/>
          <w:szCs w:val="24"/>
        </w:rPr>
      </w:pPr>
    </w:p>
    <w:p w:rsidRPr="00F4781B" w:rsidR="00AD69EA" w:rsidP="00AD69EA" w:rsidRDefault="00AD69EA" w14:paraId="4E0085AC" w14:textId="77777777">
      <w:pPr>
        <w:spacing w:after="0" w:line="240" w:lineRule="auto"/>
        <w:jc w:val="both"/>
        <w:rPr>
          <w:rFonts w:ascii="Arial" w:hAnsi="Arial" w:eastAsia="Times New Roman" w:cs="Arial"/>
          <w:b/>
          <w:bCs/>
          <w:sz w:val="24"/>
          <w:szCs w:val="24"/>
          <w:u w:val="single"/>
        </w:rPr>
      </w:pPr>
      <w:r w:rsidRPr="358C0EAB">
        <w:rPr>
          <w:rFonts w:ascii="Arial" w:hAnsi="Arial" w:eastAsia="Times New Roman" w:cs="Arial"/>
          <w:b/>
          <w:bCs/>
          <w:sz w:val="24"/>
          <w:szCs w:val="24"/>
          <w:u w:val="single"/>
        </w:rPr>
        <w:t>AGENDA ITEM NO. 4 NEW BUSINESS (If any, pursuant to Section 311.9 of the Oklahoma Open Meeting Act)</w:t>
      </w:r>
    </w:p>
    <w:p w:rsidRPr="00F4781B" w:rsidR="00AD69EA" w:rsidP="00AD69EA" w:rsidRDefault="00AD69EA" w14:paraId="10BCC058" w14:textId="77777777">
      <w:pPr>
        <w:spacing w:after="0" w:line="240" w:lineRule="auto"/>
        <w:jc w:val="both"/>
        <w:rPr>
          <w:rFonts w:ascii="Arial" w:hAnsi="Arial" w:eastAsia="Times New Roman" w:cs="Arial"/>
          <w:bCs/>
          <w:sz w:val="24"/>
          <w:szCs w:val="24"/>
        </w:rPr>
      </w:pPr>
      <w:r w:rsidRPr="00F4781B">
        <w:rPr>
          <w:rFonts w:ascii="Arial" w:hAnsi="Arial" w:eastAsia="Times New Roman" w:cs="Arial"/>
          <w:sz w:val="24"/>
          <w:szCs w:val="24"/>
        </w:rPr>
        <w:t xml:space="preserve">None </w:t>
      </w:r>
    </w:p>
    <w:p w:rsidRPr="00F4781B" w:rsidR="00AD69EA" w:rsidP="00AD69EA" w:rsidRDefault="00AD69EA" w14:paraId="342BA1CC" w14:textId="77777777">
      <w:pPr>
        <w:widowControl w:val="0"/>
        <w:spacing w:after="0" w:line="240" w:lineRule="auto"/>
        <w:jc w:val="both"/>
        <w:rPr>
          <w:rFonts w:ascii="Arial" w:hAnsi="Arial" w:eastAsia="Times New Roman" w:cs="Arial"/>
          <w:b/>
          <w:bCs/>
          <w:snapToGrid w:val="0"/>
          <w:sz w:val="24"/>
          <w:szCs w:val="24"/>
          <w:u w:val="single"/>
        </w:rPr>
      </w:pPr>
    </w:p>
    <w:p w:rsidRPr="00F4781B" w:rsidR="00AD69EA" w:rsidP="00AD69EA" w:rsidRDefault="00AD69EA" w14:paraId="08EAE0EF"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5: TRUSTEE COMMENTS</w:t>
      </w:r>
    </w:p>
    <w:p w:rsidRPr="009A152D" w:rsidR="00AD69EA" w:rsidP="00AD69EA" w:rsidRDefault="00AD69EA" w14:paraId="391F985E" w14:textId="77777777">
      <w:pPr>
        <w:spacing w:after="0" w:line="240" w:lineRule="auto"/>
        <w:jc w:val="both"/>
        <w:outlineLvl w:val="7"/>
        <w:rPr>
          <w:rFonts w:ascii="Arial" w:hAnsi="Arial" w:eastAsia="Times New Roman" w:cs="Arial"/>
          <w:sz w:val="24"/>
          <w:szCs w:val="24"/>
        </w:rPr>
      </w:pPr>
      <w:r w:rsidRPr="009A152D">
        <w:rPr>
          <w:rFonts w:ascii="Arial" w:hAnsi="Arial" w:eastAsia="Times New Roman" w:cs="Arial"/>
          <w:sz w:val="24"/>
          <w:szCs w:val="24"/>
        </w:rPr>
        <w:t>None</w:t>
      </w:r>
    </w:p>
    <w:p w:rsidRPr="00F4781B" w:rsidR="00AD69EA" w:rsidP="00AD69EA" w:rsidRDefault="00AD69EA" w14:paraId="0C251AA7" w14:textId="77777777">
      <w:pPr>
        <w:spacing w:after="0" w:line="240" w:lineRule="auto"/>
        <w:jc w:val="both"/>
        <w:outlineLvl w:val="7"/>
        <w:rPr>
          <w:rFonts w:ascii="Arial" w:hAnsi="Arial" w:eastAsia="Times New Roman" w:cs="Arial"/>
          <w:b/>
          <w:bCs/>
          <w:sz w:val="24"/>
          <w:szCs w:val="24"/>
          <w:u w:val="single"/>
        </w:rPr>
      </w:pPr>
    </w:p>
    <w:p w:rsidRPr="008408EA" w:rsidR="00AD69EA" w:rsidP="00AD69EA" w:rsidRDefault="00AD69EA" w14:paraId="067C3D9B"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72D728D2">
        <w:rPr>
          <w:rFonts w:ascii="Arial" w:hAnsi="Arial" w:eastAsia="Times New Roman" w:cs="Arial"/>
          <w:b/>
          <w:bCs/>
          <w:snapToGrid w:val="0"/>
          <w:sz w:val="24"/>
          <w:szCs w:val="24"/>
          <w:u w:val="single"/>
        </w:rPr>
        <w:t>AGENDA ITEM NO. 6: MANAGER COMMENTS</w:t>
      </w:r>
    </w:p>
    <w:p w:rsidR="00AD69EA" w:rsidP="00AD69EA" w:rsidRDefault="00AD69EA" w14:paraId="209BE774"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None</w:t>
      </w:r>
    </w:p>
    <w:p w:rsidRPr="00F4781B" w:rsidR="00AD69EA" w:rsidP="00AD69EA" w:rsidRDefault="00AD69EA" w14:paraId="180AFF92" w14:textId="77777777">
      <w:pPr>
        <w:widowControl w:val="0"/>
        <w:spacing w:after="0" w:line="240" w:lineRule="auto"/>
        <w:jc w:val="both"/>
        <w:rPr>
          <w:rFonts w:ascii="Arial" w:hAnsi="Arial" w:eastAsia="Times New Roman" w:cs="Arial"/>
          <w:snapToGrid w:val="0"/>
          <w:sz w:val="24"/>
          <w:szCs w:val="24"/>
        </w:rPr>
      </w:pPr>
    </w:p>
    <w:p w:rsidRPr="00F4781B" w:rsidR="00AD69EA" w:rsidP="00AD69EA" w:rsidRDefault="00AD69EA" w14:paraId="78FB40E1"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7: ADJOURNMENT</w:t>
      </w:r>
    </w:p>
    <w:p w:rsidRPr="00F4781B" w:rsidR="00AD69EA" w:rsidP="00AD69EA" w:rsidRDefault="00AD69EA" w14:paraId="59F4E475" w14:textId="77777777">
      <w:pPr>
        <w:widowControl w:val="0"/>
        <w:spacing w:after="0" w:line="240" w:lineRule="auto"/>
        <w:jc w:val="both"/>
        <w:rPr>
          <w:rFonts w:ascii="Arial" w:hAnsi="Arial" w:eastAsia="Times New Roman" w:cs="Arial"/>
          <w:b/>
          <w:bCs/>
          <w:snapToGrid w:val="0"/>
          <w:sz w:val="24"/>
          <w:szCs w:val="24"/>
          <w:u w:val="single"/>
        </w:rPr>
      </w:pPr>
    </w:p>
    <w:p w:rsidRPr="004D663C" w:rsidR="00AD69EA" w:rsidP="00AD69EA" w:rsidRDefault="00AD69EA" w14:paraId="22ED4BED"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 xml:space="preserve">Dowdell </w:t>
      </w:r>
      <w:r w:rsidRPr="004D663C">
        <w:rPr>
          <w:rFonts w:ascii="Arial" w:hAnsi="Arial" w:eastAsia="Times New Roman" w:cs="Arial"/>
          <w:snapToGrid w:val="0"/>
          <w:sz w:val="24"/>
          <w:szCs w:val="24"/>
        </w:rPr>
        <w:t>and seconded by Trustee</w:t>
      </w:r>
      <w:r>
        <w:rPr>
          <w:rFonts w:ascii="Arial" w:hAnsi="Arial" w:eastAsia="Times New Roman" w:cs="Arial"/>
          <w:snapToGrid w:val="0"/>
          <w:sz w:val="24"/>
          <w:szCs w:val="24"/>
        </w:rPr>
        <w:t xml:space="preserve"> Villanueva </w:t>
      </w:r>
      <w:r w:rsidRPr="004D663C">
        <w:rPr>
          <w:rFonts w:ascii="Arial" w:hAnsi="Arial" w:eastAsia="Times New Roman" w:cs="Arial"/>
          <w:snapToGrid w:val="0"/>
          <w:sz w:val="24"/>
          <w:szCs w:val="24"/>
        </w:rPr>
        <w:t>to adjourn the meeting.</w:t>
      </w:r>
    </w:p>
    <w:p w:rsidRPr="004D663C" w:rsidR="00AD69EA" w:rsidP="00AD69EA" w:rsidRDefault="00AD69EA" w14:paraId="04867A66" w14:textId="77777777">
      <w:pPr>
        <w:widowControl w:val="0"/>
        <w:spacing w:after="0" w:line="240" w:lineRule="auto"/>
        <w:jc w:val="both"/>
        <w:rPr>
          <w:rFonts w:ascii="Arial" w:hAnsi="Arial" w:eastAsia="Times New Roman" w:cs="Arial"/>
          <w:snapToGrid w:val="0"/>
          <w:sz w:val="24"/>
          <w:szCs w:val="24"/>
        </w:rPr>
      </w:pPr>
    </w:p>
    <w:p w:rsidRPr="004D663C" w:rsidR="00AD69EA" w:rsidP="00AD69EA" w:rsidRDefault="00AD69EA" w14:paraId="3612507B"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put the motion to a roll call vote:</w:t>
      </w:r>
    </w:p>
    <w:p w:rsidRPr="004D663C" w:rsidR="00AD69EA" w:rsidP="00AD69EA" w:rsidRDefault="00AD69EA" w14:paraId="77A645B6" w14:textId="77777777">
      <w:pPr>
        <w:widowControl w:val="0"/>
        <w:spacing w:after="0" w:line="240" w:lineRule="auto"/>
        <w:rPr>
          <w:rFonts w:ascii="Arial" w:hAnsi="Arial" w:eastAsia="Times New Roman" w:cs="Arial"/>
          <w:bCs/>
          <w:snapToGrid w:val="0"/>
          <w:sz w:val="24"/>
          <w:szCs w:val="24"/>
        </w:rPr>
      </w:pPr>
    </w:p>
    <w:p w:rsidRPr="004D663C" w:rsidR="00AD69EA" w:rsidP="00AD69EA" w:rsidRDefault="00AD69EA" w14:paraId="40CD5ED0"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4D663C">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Dowdell, Lloyd, </w:t>
      </w:r>
      <w:r w:rsidRPr="004D663C">
        <w:rPr>
          <w:rFonts w:ascii="Arial" w:hAnsi="Arial" w:eastAsia="Times New Roman" w:cs="Arial"/>
          <w:bCs/>
          <w:snapToGrid w:val="0"/>
          <w:sz w:val="24"/>
          <w:szCs w:val="24"/>
        </w:rPr>
        <w:t xml:space="preserve">McComas, </w:t>
      </w:r>
      <w:r>
        <w:rPr>
          <w:rFonts w:ascii="Arial" w:hAnsi="Arial" w:eastAsia="Times New Roman" w:cs="Arial"/>
          <w:bCs/>
          <w:snapToGrid w:val="0"/>
          <w:sz w:val="24"/>
          <w:szCs w:val="24"/>
        </w:rPr>
        <w:t>Villanueva</w:t>
      </w:r>
      <w:r w:rsidRPr="004D663C">
        <w:rPr>
          <w:rFonts w:ascii="Arial" w:hAnsi="Arial" w:eastAsia="Times New Roman" w:cs="Arial"/>
          <w:bCs/>
          <w:snapToGrid w:val="0"/>
          <w:sz w:val="24"/>
          <w:szCs w:val="24"/>
        </w:rPr>
        <w:t xml:space="preserve">, Berrong </w:t>
      </w:r>
    </w:p>
    <w:p w:rsidRPr="004D663C" w:rsidR="00AD69EA" w:rsidP="00AD69EA" w:rsidRDefault="00AD69EA" w14:paraId="21BB299B" w14:textId="77777777">
      <w:pPr>
        <w:widowControl w:val="0"/>
        <w:spacing w:after="0" w:line="240" w:lineRule="auto"/>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AD69EA" w:rsidP="00AD69EA" w:rsidRDefault="00AD69EA" w14:paraId="2437E332" w14:textId="77777777">
      <w:pPr>
        <w:widowControl w:val="0"/>
        <w:spacing w:after="0" w:line="240" w:lineRule="auto"/>
        <w:rPr>
          <w:rFonts w:ascii="Arial" w:hAnsi="Arial" w:eastAsia="Times New Roman" w:cs="Arial"/>
          <w:bCs/>
          <w:snapToGrid w:val="0"/>
          <w:sz w:val="24"/>
          <w:szCs w:val="24"/>
        </w:rPr>
      </w:pPr>
    </w:p>
    <w:p w:rsidRPr="004D663C" w:rsidR="00AD69EA" w:rsidP="00AD69EA" w:rsidRDefault="00AD69EA" w14:paraId="0F13BE5F" w14:textId="600F6C29">
      <w:pPr>
        <w:widowControl w:val="0"/>
        <w:spacing w:after="0" w:line="240" w:lineRule="auto"/>
        <w:rPr>
          <w:rFonts w:ascii="Arial" w:hAnsi="Arial" w:eastAsia="Times New Roman" w:cs="Arial"/>
          <w:snapToGrid w:val="0"/>
          <w:sz w:val="24"/>
          <w:szCs w:val="24"/>
        </w:rPr>
      </w:pPr>
      <w:r w:rsidRPr="358C0EAB">
        <w:rPr>
          <w:rFonts w:ascii="Arial" w:hAnsi="Arial" w:eastAsia="Times New Roman" w:cs="Arial"/>
          <w:snapToGrid w:val="0"/>
          <w:sz w:val="24"/>
          <w:szCs w:val="24"/>
        </w:rPr>
        <w:t xml:space="preserve">Chairman declared the meeting adjourned at </w:t>
      </w:r>
      <w:r w:rsidR="00A77E1C">
        <w:rPr>
          <w:rFonts w:ascii="Arial" w:hAnsi="Arial" w:eastAsia="Times New Roman" w:cs="Arial"/>
          <w:snapToGrid w:val="0"/>
          <w:sz w:val="24"/>
          <w:szCs w:val="24"/>
        </w:rPr>
        <w:t>6:17</w:t>
      </w:r>
      <w:r w:rsidRPr="358C0EAB">
        <w:rPr>
          <w:rFonts w:ascii="Arial" w:hAnsi="Arial" w:eastAsia="Times New Roman" w:cs="Arial"/>
          <w:snapToGrid w:val="0"/>
          <w:sz w:val="24"/>
          <w:szCs w:val="24"/>
        </w:rPr>
        <w:t>: p.m.</w:t>
      </w:r>
    </w:p>
    <w:p w:rsidR="00AD69EA" w:rsidP="00AD69EA" w:rsidRDefault="00AD69EA" w14:paraId="037B07C0" w14:textId="77777777">
      <w:pPr>
        <w:widowControl w:val="0"/>
        <w:spacing w:after="0" w:line="240" w:lineRule="auto"/>
        <w:rPr>
          <w:rFonts w:ascii="Arial" w:hAnsi="Arial" w:eastAsia="Times New Roman" w:cs="Arial"/>
          <w:sz w:val="24"/>
          <w:szCs w:val="24"/>
        </w:rPr>
      </w:pPr>
    </w:p>
    <w:p w:rsidRPr="00F4781B" w:rsidR="00AD69EA" w:rsidP="00AD69EA" w:rsidRDefault="00AD69EA" w14:paraId="21E4FDEF" w14:textId="77777777">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rsidR="00AD69EA" w:rsidP="00AD69EA" w:rsidRDefault="00AD69EA" w14:paraId="68EE819A" w14:textId="77777777">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rsidR="00AD69EA" w:rsidRDefault="00AD69EA" w14:paraId="0E40A7B7" w14:textId="77777777"/>
    <w:sectPr w:rsidR="00AD69E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46E3D3D"/>
    <w:multiLevelType w:val="hybridMultilevel"/>
    <w:tmpl w:val="AD02B012"/>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8186338">
    <w:abstractNumId w:val="0"/>
  </w:num>
  <w:num w:numId="2" w16cid:durableId="653221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9EA"/>
    <w:rsid w:val="00A77E1C"/>
    <w:rsid w:val="00AD69EA"/>
    <w:rsid w:val="0DEAE4B1"/>
    <w:rsid w:val="10CB9A79"/>
    <w:rsid w:val="199E6CBE"/>
    <w:rsid w:val="1B68D7ED"/>
    <w:rsid w:val="2662CC7A"/>
    <w:rsid w:val="3FE88A9D"/>
    <w:rsid w:val="43E386B7"/>
    <w:rsid w:val="602BB3F9"/>
    <w:rsid w:val="79587A7A"/>
    <w:rsid w:val="7B590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196B3"/>
  <w15:chartTrackingRefBased/>
  <w15:docId w15:val="{94873E3F-272A-4573-8624-5222D6AE2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D69EA"/>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D69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B279946-C61E-4A29-A5A5-10CCD480F5A8}"/>
</file>

<file path=customXml/itemProps2.xml><?xml version="1.0" encoding="utf-8"?>
<ds:datastoreItem xmlns:ds="http://schemas.openxmlformats.org/officeDocument/2006/customXml" ds:itemID="{D2C96FE3-3B7B-4D61-8621-408BA9F1B888}"/>
</file>

<file path=customXml/itemProps3.xml><?xml version="1.0" encoding="utf-8"?>
<ds:datastoreItem xmlns:ds="http://schemas.openxmlformats.org/officeDocument/2006/customXml" ds:itemID="{19E297D6-6F2E-4B18-92A3-9AA941B563B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2023-05-31T15:32:00.0000000Z</dcterms:created>
  <dcterms:modified xsi:type="dcterms:W3CDTF">2023-05-31T16:02:12.4459924Z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