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FB88BE" w14:textId="77777777" w:rsidR="008E513A" w:rsidRPr="00956ABF" w:rsidRDefault="008E513A" w:rsidP="008E513A">
      <w:pPr>
        <w:widowControl w:val="0"/>
        <w:spacing w:after="0" w:line="240" w:lineRule="auto"/>
        <w:jc w:val="center"/>
        <w:rPr>
          <w:rFonts w:ascii="Arial" w:eastAsia="Times New Roman" w:hAnsi="Arial" w:cs="Arial"/>
          <w:b/>
          <w:bCs/>
          <w:snapToGrid w:val="0"/>
          <w:sz w:val="24"/>
          <w:szCs w:val="24"/>
        </w:rPr>
      </w:pPr>
      <w:r w:rsidRPr="00956ABF">
        <w:rPr>
          <w:rFonts w:ascii="Arial" w:eastAsia="Times New Roman" w:hAnsi="Arial" w:cs="Arial"/>
          <w:b/>
          <w:bCs/>
          <w:snapToGrid w:val="0"/>
          <w:sz w:val="24"/>
          <w:szCs w:val="24"/>
        </w:rPr>
        <w:t xml:space="preserve">MINUTES OF SOLID WASTE AUTHORITY MEETING </w:t>
      </w:r>
    </w:p>
    <w:p w14:paraId="29B99C4B" w14:textId="7659ECCC" w:rsidR="008E513A" w:rsidRPr="00956ABF" w:rsidRDefault="008E513A" w:rsidP="008E513A">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NOVEMBER</w:t>
      </w:r>
      <w:r>
        <w:rPr>
          <w:rFonts w:ascii="Arial" w:eastAsia="Times New Roman" w:hAnsi="Arial" w:cs="Arial"/>
          <w:b/>
          <w:bCs/>
          <w:snapToGrid w:val="0"/>
          <w:sz w:val="24"/>
          <w:szCs w:val="24"/>
        </w:rPr>
        <w:t xml:space="preserve"> 1</w:t>
      </w:r>
      <w:r w:rsidRPr="00956ABF">
        <w:rPr>
          <w:rFonts w:ascii="Arial" w:eastAsia="Times New Roman" w:hAnsi="Arial" w:cs="Arial"/>
          <w:b/>
          <w:bCs/>
          <w:snapToGrid w:val="0"/>
          <w:sz w:val="24"/>
          <w:szCs w:val="24"/>
        </w:rPr>
        <w:t>, 2022</w:t>
      </w:r>
    </w:p>
    <w:p w14:paraId="50ADB6B9" w14:textId="77777777" w:rsidR="008E513A" w:rsidRPr="00956ABF" w:rsidRDefault="008E513A" w:rsidP="008E513A">
      <w:pPr>
        <w:widowControl w:val="0"/>
        <w:spacing w:after="0" w:line="240" w:lineRule="auto"/>
        <w:ind w:firstLine="720"/>
        <w:jc w:val="center"/>
        <w:rPr>
          <w:rFonts w:ascii="Arial" w:eastAsia="Times New Roman" w:hAnsi="Arial" w:cs="Arial"/>
          <w:snapToGrid w:val="0"/>
          <w:sz w:val="24"/>
          <w:szCs w:val="24"/>
        </w:rPr>
      </w:pPr>
    </w:p>
    <w:p w14:paraId="3347C102" w14:textId="533F06FB" w:rsidR="008E513A" w:rsidRDefault="008E513A" w:rsidP="008E513A">
      <w:pPr>
        <w:widowControl w:val="0"/>
        <w:spacing w:after="0" w:line="240" w:lineRule="auto"/>
        <w:jc w:val="both"/>
        <w:rPr>
          <w:rFonts w:ascii="Arial" w:eastAsia="Times New Roman" w:hAnsi="Arial" w:cs="Arial"/>
          <w:snapToGrid w:val="0"/>
          <w:sz w:val="24"/>
          <w:szCs w:val="24"/>
        </w:rPr>
      </w:pPr>
      <w:r w:rsidRPr="00956ABF">
        <w:rPr>
          <w:rFonts w:ascii="Arial" w:eastAsia="Times New Roman" w:hAnsi="Arial" w:cs="Arial"/>
          <w:snapToGrid w:val="0"/>
          <w:sz w:val="24"/>
          <w:szCs w:val="24"/>
        </w:rPr>
        <w:t xml:space="preserve">Minutes of the regular meeting of the Chairman and Trustees of the Clinton Solid Waste Authority City of Clinton, Oklahoma, Custer County, held in the City Council Room, City Hall on Tuesday, </w:t>
      </w:r>
      <w:r>
        <w:rPr>
          <w:rFonts w:ascii="Arial" w:eastAsia="Times New Roman" w:hAnsi="Arial" w:cs="Arial"/>
          <w:snapToGrid w:val="0"/>
          <w:sz w:val="24"/>
          <w:szCs w:val="24"/>
        </w:rPr>
        <w:t>November 1</w:t>
      </w:r>
      <w:r w:rsidRPr="00956ABF">
        <w:rPr>
          <w:rFonts w:ascii="Arial" w:eastAsia="Times New Roman" w:hAnsi="Arial" w:cs="Arial"/>
          <w:snapToGrid w:val="0"/>
          <w:sz w:val="24"/>
          <w:szCs w:val="24"/>
        </w:rPr>
        <w:t>, 2022, at 5:30 p.m. A notice of this meeting with agenda was posted on the bulletin board in the lobby of Clinton City Hall on</w:t>
      </w:r>
      <w:r>
        <w:rPr>
          <w:rFonts w:ascii="Arial" w:eastAsia="Times New Roman" w:hAnsi="Arial" w:cs="Arial"/>
          <w:snapToGrid w:val="0"/>
          <w:sz w:val="24"/>
          <w:szCs w:val="24"/>
        </w:rPr>
        <w:t xml:space="preserve"> October </w:t>
      </w:r>
      <w:r>
        <w:rPr>
          <w:rFonts w:ascii="Arial" w:eastAsia="Times New Roman" w:hAnsi="Arial" w:cs="Arial"/>
          <w:snapToGrid w:val="0"/>
          <w:sz w:val="24"/>
          <w:szCs w:val="24"/>
        </w:rPr>
        <w:t>28</w:t>
      </w:r>
      <w:r w:rsidRPr="00956ABF">
        <w:rPr>
          <w:rFonts w:ascii="Arial" w:eastAsia="Times New Roman" w:hAnsi="Arial" w:cs="Arial"/>
          <w:snapToGrid w:val="0"/>
          <w:sz w:val="24"/>
          <w:szCs w:val="24"/>
        </w:rPr>
        <w:t>, 2022</w:t>
      </w:r>
      <w:r>
        <w:rPr>
          <w:rFonts w:ascii="Arial" w:eastAsia="Times New Roman" w:hAnsi="Arial" w:cs="Arial"/>
          <w:snapToGrid w:val="0"/>
          <w:sz w:val="24"/>
          <w:szCs w:val="24"/>
        </w:rPr>
        <w:t xml:space="preserve">, </w:t>
      </w:r>
      <w:r w:rsidRPr="00956ABF">
        <w:rPr>
          <w:rFonts w:ascii="Arial" w:eastAsia="Times New Roman" w:hAnsi="Arial" w:cs="Arial"/>
          <w:snapToGrid w:val="0"/>
          <w:sz w:val="24"/>
          <w:szCs w:val="24"/>
        </w:rPr>
        <w:t xml:space="preserve">at </w:t>
      </w:r>
      <w:r>
        <w:rPr>
          <w:rFonts w:ascii="Arial" w:eastAsia="Times New Roman" w:hAnsi="Arial" w:cs="Arial"/>
          <w:snapToGrid w:val="0"/>
          <w:sz w:val="24"/>
          <w:szCs w:val="24"/>
        </w:rPr>
        <w:t>4</w:t>
      </w:r>
      <w:r>
        <w:rPr>
          <w:rFonts w:ascii="Arial" w:eastAsia="Times New Roman" w:hAnsi="Arial" w:cs="Arial"/>
          <w:snapToGrid w:val="0"/>
          <w:sz w:val="24"/>
          <w:szCs w:val="24"/>
        </w:rPr>
        <w:t>:0</w:t>
      </w:r>
      <w:r w:rsidRPr="00956ABF">
        <w:rPr>
          <w:rFonts w:ascii="Arial" w:eastAsia="Times New Roman" w:hAnsi="Arial" w:cs="Arial"/>
          <w:snapToGrid w:val="0"/>
          <w:sz w:val="24"/>
          <w:szCs w:val="24"/>
        </w:rPr>
        <w:t>0 pm.</w:t>
      </w:r>
    </w:p>
    <w:p w14:paraId="62C42F7C" w14:textId="77777777" w:rsidR="008E513A" w:rsidRDefault="008E513A" w:rsidP="008E513A">
      <w:pPr>
        <w:widowControl w:val="0"/>
        <w:spacing w:after="0" w:line="240" w:lineRule="auto"/>
        <w:jc w:val="both"/>
        <w:rPr>
          <w:rFonts w:ascii="Arial" w:eastAsia="Times New Roman" w:hAnsi="Arial" w:cs="Arial"/>
          <w:snapToGrid w:val="0"/>
          <w:sz w:val="24"/>
          <w:szCs w:val="24"/>
        </w:rPr>
      </w:pPr>
    </w:p>
    <w:p w14:paraId="1B5E8602" w14:textId="740F55D4" w:rsidR="008E513A" w:rsidRPr="00DA2177" w:rsidRDefault="008E513A" w:rsidP="008E513A">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5:3</w:t>
      </w:r>
      <w:r>
        <w:rPr>
          <w:rFonts w:ascii="Arial" w:eastAsia="Times New Roman" w:hAnsi="Arial" w:cs="Arial"/>
          <w:snapToGrid w:val="0"/>
          <w:sz w:val="24"/>
          <w:szCs w:val="24"/>
        </w:rPr>
        <w:t>4</w:t>
      </w:r>
      <w:r>
        <w:rPr>
          <w:rFonts w:ascii="Arial" w:eastAsia="Times New Roman" w:hAnsi="Arial" w:cs="Arial"/>
          <w:snapToGrid w:val="0"/>
          <w:sz w:val="24"/>
          <w:szCs w:val="24"/>
        </w:rPr>
        <w:t xml:space="preserve"> </w:t>
      </w:r>
      <w:r w:rsidRPr="00DA2177">
        <w:rPr>
          <w:rFonts w:ascii="Arial" w:eastAsia="Times New Roman" w:hAnsi="Arial" w:cs="Arial"/>
          <w:snapToGrid w:val="0"/>
          <w:sz w:val="24"/>
          <w:szCs w:val="24"/>
        </w:rPr>
        <w:t>p.m. with the following present:</w:t>
      </w:r>
    </w:p>
    <w:p w14:paraId="1447CC07" w14:textId="77777777" w:rsidR="008E513A" w:rsidRPr="00DA2177" w:rsidRDefault="008E513A" w:rsidP="008E513A">
      <w:pPr>
        <w:widowControl w:val="0"/>
        <w:spacing w:after="0" w:line="240" w:lineRule="auto"/>
        <w:jc w:val="both"/>
        <w:rPr>
          <w:rFonts w:ascii="Arial" w:eastAsia="Times New Roman" w:hAnsi="Arial" w:cs="Arial"/>
          <w:snapToGrid w:val="0"/>
          <w:sz w:val="24"/>
          <w:szCs w:val="24"/>
        </w:rPr>
      </w:pPr>
    </w:p>
    <w:p w14:paraId="6C214452" w14:textId="77777777" w:rsidR="008E513A" w:rsidRDefault="008E513A" w:rsidP="008E513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CHAIRMAN</w:t>
      </w:r>
      <w:r>
        <w:rPr>
          <w:rStyle w:val="normaltextrun"/>
          <w:rFonts w:ascii="Arial" w:hAnsi="Arial" w:cs="Arial"/>
        </w:rPr>
        <w:t>: David Berrong</w:t>
      </w:r>
      <w:r>
        <w:rPr>
          <w:rStyle w:val="eop"/>
          <w:rFonts w:ascii="Arial" w:hAnsi="Arial" w:cs="Arial"/>
        </w:rPr>
        <w:t> </w:t>
      </w:r>
    </w:p>
    <w:p w14:paraId="5346EB42" w14:textId="77777777" w:rsidR="008E513A" w:rsidRDefault="008E513A" w:rsidP="008E513A">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rPr>
        <w:t>TRUSTEES</w:t>
      </w:r>
      <w:r>
        <w:rPr>
          <w:rStyle w:val="normaltextrun"/>
          <w:rFonts w:ascii="Arial" w:hAnsi="Arial" w:cs="Arial"/>
        </w:rPr>
        <w:t>: Patch McComas, Ernie Dowdell, Arthur Lloyd, Ernesto Villanueva</w:t>
      </w:r>
      <w:r>
        <w:rPr>
          <w:rStyle w:val="eop"/>
          <w:rFonts w:ascii="Arial" w:hAnsi="Arial" w:cs="Arial"/>
        </w:rPr>
        <w:t> </w:t>
      </w:r>
    </w:p>
    <w:p w14:paraId="62BC2B5A" w14:textId="77777777" w:rsidR="008E513A" w:rsidRDefault="008E513A" w:rsidP="008E513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MANAGER:</w:t>
      </w:r>
      <w:r>
        <w:rPr>
          <w:rStyle w:val="normaltextrun"/>
          <w:rFonts w:ascii="Arial" w:hAnsi="Arial" w:cs="Arial"/>
        </w:rPr>
        <w:t xml:space="preserve"> Robert Johnston</w:t>
      </w:r>
      <w:r>
        <w:rPr>
          <w:rStyle w:val="eop"/>
          <w:rFonts w:ascii="Arial" w:hAnsi="Arial" w:cs="Arial"/>
        </w:rPr>
        <w:t> </w:t>
      </w:r>
    </w:p>
    <w:p w14:paraId="67D7F682" w14:textId="77777777" w:rsidR="008E513A" w:rsidRDefault="008E513A" w:rsidP="008E513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CITY TREASURER</w:t>
      </w:r>
      <w:r>
        <w:rPr>
          <w:rStyle w:val="normaltextrun"/>
          <w:rFonts w:ascii="Arial" w:hAnsi="Arial" w:cs="Arial"/>
        </w:rPr>
        <w:t>: Debra Blanchard</w:t>
      </w:r>
      <w:r>
        <w:rPr>
          <w:rStyle w:val="eop"/>
          <w:rFonts w:ascii="Arial" w:hAnsi="Arial" w:cs="Arial"/>
        </w:rPr>
        <w:t> </w:t>
      </w:r>
    </w:p>
    <w:p w14:paraId="6318B8C2" w14:textId="77777777" w:rsidR="008E513A" w:rsidRDefault="008E513A" w:rsidP="008E513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CITY ATTORNEY</w:t>
      </w:r>
      <w:r>
        <w:rPr>
          <w:rStyle w:val="normaltextrun"/>
          <w:rFonts w:ascii="Arial" w:hAnsi="Arial" w:cs="Arial"/>
        </w:rPr>
        <w:t>: Ryan Meacham</w:t>
      </w:r>
      <w:r>
        <w:rPr>
          <w:rStyle w:val="eop"/>
          <w:rFonts w:ascii="Arial" w:hAnsi="Arial" w:cs="Arial"/>
        </w:rPr>
        <w:t> </w:t>
      </w:r>
    </w:p>
    <w:p w14:paraId="4674DB05" w14:textId="77777777" w:rsidR="008E513A" w:rsidRDefault="008E513A" w:rsidP="008E513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 xml:space="preserve">CITY CLERK: </w:t>
      </w:r>
      <w:r>
        <w:rPr>
          <w:rStyle w:val="normaltextrun"/>
          <w:rFonts w:ascii="Arial" w:hAnsi="Arial" w:cs="Arial"/>
        </w:rPr>
        <w:t>Amy Jones</w:t>
      </w:r>
      <w:r>
        <w:rPr>
          <w:rStyle w:val="eop"/>
          <w:rFonts w:ascii="Arial" w:hAnsi="Arial" w:cs="Arial"/>
        </w:rPr>
        <w:t> </w:t>
      </w:r>
    </w:p>
    <w:p w14:paraId="0C0321EA" w14:textId="77777777" w:rsidR="008E513A" w:rsidRDefault="008E513A" w:rsidP="008E513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NEWS MEDIA</w:t>
      </w:r>
      <w:r>
        <w:rPr>
          <w:rStyle w:val="normaltextrun"/>
          <w:rFonts w:ascii="Arial" w:hAnsi="Arial" w:cs="Arial"/>
        </w:rPr>
        <w:t>:  Nydia Campbell, Chuck Ramsey</w:t>
      </w:r>
      <w:r>
        <w:rPr>
          <w:rStyle w:val="eop"/>
          <w:rFonts w:ascii="Arial" w:hAnsi="Arial" w:cs="Arial"/>
        </w:rPr>
        <w:t> </w:t>
      </w:r>
    </w:p>
    <w:p w14:paraId="6F38D257" w14:textId="77777777" w:rsidR="008E513A" w:rsidRDefault="008E513A" w:rsidP="008E513A">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rPr>
        <w:t xml:space="preserve">OTHERS: </w:t>
      </w:r>
      <w:r>
        <w:rPr>
          <w:rStyle w:val="normaltextrun"/>
          <w:rFonts w:ascii="Arial" w:hAnsi="Arial" w:cs="Arial"/>
        </w:rPr>
        <w:t xml:space="preserve">Gene McCullough, Joshua McGuire, Julie Caldwell, Nathan Meget, Jim Riley, Joe Cloninger, Landon Dixon, Tracy Heerwald, Paul Rinkel, Johnny </w:t>
      </w:r>
      <w:proofErr w:type="gramStart"/>
      <w:r>
        <w:rPr>
          <w:rStyle w:val="normaltextrun"/>
          <w:rFonts w:ascii="Arial" w:hAnsi="Arial" w:cs="Arial"/>
        </w:rPr>
        <w:t>Dixon</w:t>
      </w:r>
      <w:proofErr w:type="gramEnd"/>
      <w:r>
        <w:rPr>
          <w:rStyle w:val="normaltextrun"/>
          <w:rFonts w:ascii="Arial" w:hAnsi="Arial" w:cs="Arial"/>
        </w:rPr>
        <w:t xml:space="preserve"> and others.</w:t>
      </w:r>
      <w:r>
        <w:rPr>
          <w:rStyle w:val="eop"/>
          <w:rFonts w:ascii="Arial" w:hAnsi="Arial" w:cs="Arial"/>
        </w:rPr>
        <w:t> </w:t>
      </w:r>
    </w:p>
    <w:p w14:paraId="71EA469E" w14:textId="77777777" w:rsidR="008E513A" w:rsidRDefault="008E513A" w:rsidP="008E513A">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rPr>
        <w:t> </w:t>
      </w:r>
    </w:p>
    <w:p w14:paraId="43A414B5" w14:textId="77777777" w:rsidR="008E513A" w:rsidRDefault="008E513A" w:rsidP="008E513A">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rPr>
        <w:t>Landon Dixon, Church of Christ, opened the meeting with prayer and Joe Cloninger, Chaplain, American Legion Post 41 led the Pledge of Allegiance.</w:t>
      </w:r>
      <w:r>
        <w:rPr>
          <w:rStyle w:val="eop"/>
          <w:rFonts w:ascii="Arial" w:hAnsi="Arial" w:cs="Arial"/>
        </w:rPr>
        <w:t> </w:t>
      </w:r>
    </w:p>
    <w:p w14:paraId="04226083" w14:textId="77777777" w:rsidR="008E513A" w:rsidRDefault="008E513A" w:rsidP="008E513A">
      <w:pPr>
        <w:widowControl w:val="0"/>
        <w:spacing w:after="0" w:line="240" w:lineRule="auto"/>
        <w:jc w:val="both"/>
        <w:rPr>
          <w:rFonts w:ascii="Arial" w:eastAsia="Times New Roman" w:hAnsi="Arial" w:cs="Arial"/>
          <w:b/>
          <w:snapToGrid w:val="0"/>
          <w:sz w:val="24"/>
          <w:szCs w:val="24"/>
          <w:u w:val="single"/>
        </w:rPr>
      </w:pPr>
    </w:p>
    <w:p w14:paraId="35DD37FD" w14:textId="77777777" w:rsidR="008E513A" w:rsidRPr="00956ABF" w:rsidRDefault="008E513A" w:rsidP="008E513A">
      <w:pPr>
        <w:widowControl w:val="0"/>
        <w:spacing w:after="0" w:line="240" w:lineRule="auto"/>
        <w:jc w:val="both"/>
        <w:rPr>
          <w:rFonts w:ascii="Arial" w:eastAsia="Times New Roman" w:hAnsi="Arial" w:cs="Arial"/>
          <w:b/>
          <w:snapToGrid w:val="0"/>
          <w:sz w:val="24"/>
          <w:szCs w:val="24"/>
          <w:u w:val="single"/>
        </w:rPr>
      </w:pPr>
      <w:r w:rsidRPr="00956ABF">
        <w:rPr>
          <w:rFonts w:ascii="Arial" w:eastAsia="Times New Roman" w:hAnsi="Arial" w:cs="Arial"/>
          <w:b/>
          <w:snapToGrid w:val="0"/>
          <w:sz w:val="24"/>
          <w:szCs w:val="24"/>
          <w:u w:val="single"/>
        </w:rPr>
        <w:t>AGENDA ITEM NO. 2: CONSENT AGENDA</w:t>
      </w:r>
    </w:p>
    <w:p w14:paraId="02B9B9CF" w14:textId="77777777" w:rsidR="008E513A" w:rsidRPr="00956ABF" w:rsidRDefault="008E513A" w:rsidP="008E513A">
      <w:pPr>
        <w:widowControl w:val="0"/>
        <w:spacing w:after="0" w:line="240" w:lineRule="auto"/>
        <w:jc w:val="both"/>
        <w:rPr>
          <w:rFonts w:ascii="Arial" w:eastAsia="Times New Roman" w:hAnsi="Arial" w:cs="Arial"/>
          <w:b/>
          <w:snapToGrid w:val="0"/>
          <w:sz w:val="24"/>
          <w:szCs w:val="24"/>
          <w:u w:val="single"/>
        </w:rPr>
      </w:pPr>
    </w:p>
    <w:p w14:paraId="2A19E5F6" w14:textId="77777777" w:rsidR="008E513A" w:rsidRDefault="008E513A" w:rsidP="008E513A">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October 4</w:t>
      </w:r>
      <w:r w:rsidRPr="005C1C77">
        <w:rPr>
          <w:rFonts w:ascii="Arial" w:eastAsia="Times New Roman" w:hAnsi="Arial" w:cs="Arial"/>
          <w:bCs/>
          <w:snapToGrid w:val="0"/>
          <w:sz w:val="24"/>
          <w:szCs w:val="24"/>
        </w:rPr>
        <w:t>, 202</w:t>
      </w:r>
      <w:r>
        <w:rPr>
          <w:rFonts w:ascii="Arial" w:eastAsia="Times New Roman" w:hAnsi="Arial" w:cs="Arial"/>
          <w:bCs/>
          <w:snapToGrid w:val="0"/>
          <w:sz w:val="24"/>
          <w:szCs w:val="24"/>
        </w:rPr>
        <w:t>2</w:t>
      </w:r>
    </w:p>
    <w:p w14:paraId="67FD9AE9" w14:textId="03BCBEB5" w:rsidR="008E513A" w:rsidRDefault="008E513A" w:rsidP="008E513A">
      <w:pPr>
        <w:widowControl w:val="0"/>
        <w:numPr>
          <w:ilvl w:val="0"/>
          <w:numId w:val="1"/>
        </w:numPr>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Consider Claims</w:t>
      </w:r>
    </w:p>
    <w:p w14:paraId="7AECE105" w14:textId="4AA52D41" w:rsidR="008E513A" w:rsidRDefault="008E513A" w:rsidP="008E513A">
      <w:pPr>
        <w:widowControl w:val="0"/>
        <w:numPr>
          <w:ilvl w:val="0"/>
          <w:numId w:val="1"/>
        </w:numPr>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Acknowledge Financial Reports from the Month ending 9/30 2022</w:t>
      </w:r>
    </w:p>
    <w:p w14:paraId="5F675EF8" w14:textId="77777777" w:rsidR="008E513A" w:rsidRPr="00956ABF" w:rsidRDefault="008E513A" w:rsidP="008E513A">
      <w:pPr>
        <w:widowControl w:val="0"/>
        <w:spacing w:after="0" w:line="240" w:lineRule="auto"/>
        <w:jc w:val="both"/>
        <w:rPr>
          <w:rFonts w:ascii="Arial" w:eastAsia="Times New Roman" w:hAnsi="Arial" w:cs="Arial"/>
          <w:snapToGrid w:val="0"/>
          <w:sz w:val="24"/>
          <w:szCs w:val="24"/>
        </w:rPr>
      </w:pPr>
    </w:p>
    <w:p w14:paraId="1BB33B65" w14:textId="77777777" w:rsidR="008E513A" w:rsidRPr="004D663C" w:rsidRDefault="008E513A" w:rsidP="008E513A">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Dowdell</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Villanueva</w:t>
      </w:r>
      <w:r w:rsidRPr="004D663C">
        <w:rPr>
          <w:rFonts w:ascii="Arial" w:eastAsia="Times New Roman" w:hAnsi="Arial" w:cs="Arial"/>
          <w:snapToGrid w:val="0"/>
          <w:sz w:val="24"/>
          <w:szCs w:val="24"/>
        </w:rPr>
        <w:t xml:space="preserve"> that the Consent Agenda Items be approved.</w:t>
      </w:r>
    </w:p>
    <w:p w14:paraId="45FA495D" w14:textId="77777777" w:rsidR="008E513A" w:rsidRPr="004D663C" w:rsidRDefault="008E513A" w:rsidP="008E513A">
      <w:pPr>
        <w:widowControl w:val="0"/>
        <w:spacing w:after="0" w:line="240" w:lineRule="auto"/>
        <w:jc w:val="both"/>
        <w:rPr>
          <w:rFonts w:ascii="Arial" w:eastAsia="Times New Roman" w:hAnsi="Arial" w:cs="Arial"/>
          <w:snapToGrid w:val="0"/>
          <w:sz w:val="24"/>
          <w:szCs w:val="24"/>
        </w:rPr>
      </w:pPr>
    </w:p>
    <w:p w14:paraId="2DDD4D0D" w14:textId="77777777" w:rsidR="008E513A" w:rsidRPr="004D663C" w:rsidRDefault="008E513A" w:rsidP="008E513A">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1DE1C484" w14:textId="77777777" w:rsidR="008E513A" w:rsidRPr="004D663C" w:rsidRDefault="008E513A" w:rsidP="008E513A">
      <w:pPr>
        <w:widowControl w:val="0"/>
        <w:spacing w:after="0" w:line="240" w:lineRule="auto"/>
        <w:jc w:val="both"/>
        <w:rPr>
          <w:rFonts w:ascii="Arial" w:eastAsia="Times New Roman" w:hAnsi="Arial" w:cs="Arial"/>
          <w:snapToGrid w:val="0"/>
          <w:sz w:val="24"/>
          <w:szCs w:val="24"/>
        </w:rPr>
      </w:pPr>
    </w:p>
    <w:p w14:paraId="793CB8CB" w14:textId="77777777" w:rsidR="008E513A" w:rsidRPr="004D663C" w:rsidRDefault="008E513A" w:rsidP="008E513A">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Dowdell, </w:t>
      </w:r>
      <w:r w:rsidRPr="004D663C">
        <w:rPr>
          <w:rFonts w:ascii="Arial" w:eastAsia="Times New Roman" w:hAnsi="Arial" w:cs="Arial"/>
          <w:snapToGrid w:val="0"/>
          <w:sz w:val="24"/>
          <w:szCs w:val="24"/>
        </w:rPr>
        <w:t>Lloyd, McComas, Villanueva, Berrong</w:t>
      </w:r>
    </w:p>
    <w:p w14:paraId="298A3078" w14:textId="77777777" w:rsidR="008E513A" w:rsidRDefault="008E513A" w:rsidP="008E513A">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357234A6" w14:textId="77777777" w:rsidR="008E513A" w:rsidRPr="004D663C" w:rsidRDefault="008E513A" w:rsidP="008E513A">
      <w:pPr>
        <w:widowControl w:val="0"/>
        <w:spacing w:after="0" w:line="240" w:lineRule="auto"/>
        <w:jc w:val="both"/>
        <w:rPr>
          <w:rFonts w:ascii="Arial" w:eastAsia="Times New Roman" w:hAnsi="Arial" w:cs="Arial"/>
          <w:snapToGrid w:val="0"/>
          <w:sz w:val="24"/>
          <w:szCs w:val="24"/>
        </w:rPr>
      </w:pPr>
    </w:p>
    <w:p w14:paraId="795AA1F6" w14:textId="77777777" w:rsidR="008E513A" w:rsidRDefault="008E513A" w:rsidP="008E513A">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p>
    <w:p w14:paraId="25045C85" w14:textId="77777777" w:rsidR="008E513A" w:rsidRPr="00956ABF" w:rsidRDefault="008E513A" w:rsidP="008E513A">
      <w:pPr>
        <w:widowControl w:val="0"/>
        <w:spacing w:after="0" w:line="240" w:lineRule="auto"/>
        <w:jc w:val="both"/>
        <w:rPr>
          <w:rFonts w:ascii="Arial" w:eastAsia="Times New Roman" w:hAnsi="Arial" w:cs="Arial"/>
          <w:snapToGrid w:val="0"/>
          <w:sz w:val="24"/>
          <w:szCs w:val="24"/>
        </w:rPr>
      </w:pPr>
    </w:p>
    <w:p w14:paraId="335E216D" w14:textId="77777777" w:rsidR="008E513A" w:rsidRPr="00956ABF" w:rsidRDefault="008E513A" w:rsidP="008E513A">
      <w:pPr>
        <w:widowControl w:val="0"/>
        <w:spacing w:after="0" w:line="240" w:lineRule="auto"/>
        <w:rPr>
          <w:rFonts w:ascii="Arial" w:eastAsia="Times New Roman" w:hAnsi="Arial" w:cs="Arial"/>
          <w:b/>
          <w:snapToGrid w:val="0"/>
          <w:sz w:val="24"/>
          <w:szCs w:val="24"/>
          <w:u w:val="single"/>
        </w:rPr>
      </w:pPr>
      <w:r w:rsidRPr="00956ABF">
        <w:rPr>
          <w:rFonts w:ascii="Arial" w:eastAsia="Times New Roman" w:hAnsi="Arial" w:cs="Arial"/>
          <w:b/>
          <w:snapToGrid w:val="0"/>
          <w:sz w:val="24"/>
          <w:szCs w:val="24"/>
          <w:u w:val="single"/>
        </w:rPr>
        <w:t>AGENDA ITEM NO. 3 DISCUSSION, CONSIDERATION, AND POSSIBLE ACTION REGARDING:</w:t>
      </w:r>
    </w:p>
    <w:p w14:paraId="3D351489" w14:textId="77777777" w:rsidR="008E513A" w:rsidRPr="00956ABF" w:rsidRDefault="008E513A" w:rsidP="008E513A">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None</w:t>
      </w:r>
    </w:p>
    <w:p w14:paraId="38619F9D" w14:textId="77777777" w:rsidR="008E513A" w:rsidRDefault="008E513A" w:rsidP="008E513A">
      <w:pPr>
        <w:widowControl w:val="0"/>
        <w:spacing w:after="0" w:line="240" w:lineRule="auto"/>
        <w:rPr>
          <w:rFonts w:ascii="Arial" w:eastAsia="Times New Roman" w:hAnsi="Arial" w:cs="Arial"/>
          <w:b/>
          <w:bCs/>
          <w:sz w:val="24"/>
          <w:szCs w:val="24"/>
          <w:u w:val="single"/>
        </w:rPr>
      </w:pPr>
    </w:p>
    <w:p w14:paraId="14352DB1" w14:textId="77777777" w:rsidR="008E513A" w:rsidRDefault="008E513A" w:rsidP="008E513A">
      <w:pPr>
        <w:widowControl w:val="0"/>
        <w:spacing w:after="0" w:line="240" w:lineRule="auto"/>
        <w:rPr>
          <w:rFonts w:ascii="Arial" w:eastAsia="Times New Roman" w:hAnsi="Arial" w:cs="Arial"/>
          <w:b/>
          <w:bCs/>
          <w:snapToGrid w:val="0"/>
          <w:sz w:val="24"/>
          <w:szCs w:val="24"/>
          <w:u w:val="single"/>
        </w:rPr>
      </w:pPr>
      <w:r w:rsidRPr="6B2AD456">
        <w:rPr>
          <w:rFonts w:ascii="Arial" w:eastAsia="Times New Roman" w:hAnsi="Arial" w:cs="Arial"/>
          <w:b/>
          <w:bCs/>
          <w:snapToGrid w:val="0"/>
          <w:sz w:val="24"/>
          <w:szCs w:val="24"/>
          <w:u w:val="single"/>
        </w:rPr>
        <w:t xml:space="preserve">AGENDA ITEM NO. 4 NEW BUSINESS </w:t>
      </w:r>
      <w:r>
        <w:rPr>
          <w:rFonts w:ascii="Arial" w:eastAsia="Times New Roman" w:hAnsi="Arial" w:cs="Arial"/>
          <w:b/>
          <w:bCs/>
          <w:snapToGrid w:val="0"/>
          <w:sz w:val="24"/>
          <w:szCs w:val="24"/>
          <w:u w:val="single"/>
        </w:rPr>
        <w:t xml:space="preserve">(If any pursuant to Section 311.9 of the </w:t>
      </w:r>
      <w:r>
        <w:rPr>
          <w:rFonts w:ascii="Arial" w:eastAsia="Times New Roman" w:hAnsi="Arial" w:cs="Arial"/>
          <w:b/>
          <w:bCs/>
          <w:snapToGrid w:val="0"/>
          <w:sz w:val="24"/>
          <w:szCs w:val="24"/>
          <w:u w:val="single"/>
        </w:rPr>
        <w:lastRenderedPageBreak/>
        <w:t>Oklahoma Open Meeting Act.)</w:t>
      </w:r>
    </w:p>
    <w:p w14:paraId="0132476E" w14:textId="77777777" w:rsidR="008E513A" w:rsidRPr="00956ABF" w:rsidRDefault="008E513A" w:rsidP="008E513A">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None</w:t>
      </w:r>
    </w:p>
    <w:p w14:paraId="00EAF98B" w14:textId="77777777" w:rsidR="008E513A" w:rsidRPr="00956ABF" w:rsidRDefault="008E513A" w:rsidP="008E513A">
      <w:pPr>
        <w:widowControl w:val="0"/>
        <w:spacing w:after="0" w:line="240" w:lineRule="auto"/>
        <w:rPr>
          <w:rFonts w:ascii="Arial" w:eastAsia="Times New Roman" w:hAnsi="Arial" w:cs="Arial"/>
          <w:snapToGrid w:val="0"/>
          <w:sz w:val="24"/>
          <w:szCs w:val="24"/>
        </w:rPr>
      </w:pPr>
    </w:p>
    <w:p w14:paraId="5173EDE9" w14:textId="77777777" w:rsidR="008E513A" w:rsidRPr="00956ABF" w:rsidRDefault="008E513A" w:rsidP="008E513A">
      <w:pPr>
        <w:widowControl w:val="0"/>
        <w:spacing w:after="0" w:line="240" w:lineRule="auto"/>
        <w:rPr>
          <w:rFonts w:ascii="Arial" w:eastAsia="Times New Roman" w:hAnsi="Arial" w:cs="Arial"/>
          <w:b/>
          <w:bCs/>
          <w:snapToGrid w:val="0"/>
          <w:sz w:val="24"/>
          <w:szCs w:val="24"/>
          <w:u w:val="single"/>
        </w:rPr>
      </w:pPr>
      <w:r w:rsidRPr="00956ABF">
        <w:rPr>
          <w:rFonts w:ascii="Arial" w:eastAsia="Times New Roman" w:hAnsi="Arial" w:cs="Arial"/>
          <w:b/>
          <w:bCs/>
          <w:snapToGrid w:val="0"/>
          <w:sz w:val="24"/>
          <w:szCs w:val="24"/>
          <w:u w:val="single"/>
        </w:rPr>
        <w:t>AGENDA ITEM NO. 5: TRUSTEE REPORT</w:t>
      </w:r>
    </w:p>
    <w:p w14:paraId="677AF39F" w14:textId="77777777" w:rsidR="008E513A" w:rsidRPr="00956ABF" w:rsidRDefault="008E513A" w:rsidP="008E513A">
      <w:pPr>
        <w:widowControl w:val="0"/>
        <w:spacing w:after="0" w:line="240" w:lineRule="auto"/>
        <w:rPr>
          <w:rFonts w:ascii="Arial" w:eastAsia="Times New Roman" w:hAnsi="Arial" w:cs="Arial"/>
          <w:bCs/>
          <w:snapToGrid w:val="0"/>
          <w:sz w:val="24"/>
          <w:szCs w:val="24"/>
        </w:rPr>
      </w:pPr>
      <w:r w:rsidRPr="00956ABF">
        <w:rPr>
          <w:rFonts w:ascii="Arial" w:eastAsia="Times New Roman" w:hAnsi="Arial" w:cs="Arial"/>
          <w:bCs/>
          <w:snapToGrid w:val="0"/>
          <w:sz w:val="24"/>
          <w:szCs w:val="24"/>
        </w:rPr>
        <w:t>None</w:t>
      </w:r>
    </w:p>
    <w:p w14:paraId="72E10289" w14:textId="77777777" w:rsidR="008E513A" w:rsidRPr="00956ABF" w:rsidRDefault="008E513A" w:rsidP="008E513A">
      <w:pPr>
        <w:widowControl w:val="0"/>
        <w:spacing w:after="0" w:line="240" w:lineRule="auto"/>
        <w:rPr>
          <w:rFonts w:ascii="Arial" w:eastAsia="Times New Roman" w:hAnsi="Arial" w:cs="Arial"/>
          <w:bCs/>
          <w:snapToGrid w:val="0"/>
          <w:sz w:val="24"/>
          <w:szCs w:val="24"/>
        </w:rPr>
      </w:pPr>
    </w:p>
    <w:p w14:paraId="3D2B3190" w14:textId="77777777" w:rsidR="008E513A" w:rsidRPr="00956ABF" w:rsidRDefault="008E513A" w:rsidP="008E513A">
      <w:pPr>
        <w:keepNext/>
        <w:widowControl w:val="0"/>
        <w:spacing w:after="0" w:line="240" w:lineRule="auto"/>
        <w:jc w:val="both"/>
        <w:outlineLvl w:val="7"/>
        <w:rPr>
          <w:rFonts w:ascii="Arial" w:eastAsia="Times New Roman" w:hAnsi="Arial" w:cs="Arial"/>
          <w:b/>
          <w:bCs/>
          <w:snapToGrid w:val="0"/>
          <w:sz w:val="24"/>
          <w:szCs w:val="24"/>
          <w:u w:val="single"/>
        </w:rPr>
      </w:pPr>
      <w:r w:rsidRPr="54078303">
        <w:rPr>
          <w:rFonts w:ascii="Arial" w:eastAsia="Times New Roman" w:hAnsi="Arial" w:cs="Arial"/>
          <w:b/>
          <w:bCs/>
          <w:snapToGrid w:val="0"/>
          <w:sz w:val="24"/>
          <w:szCs w:val="24"/>
          <w:u w:val="single"/>
        </w:rPr>
        <w:t>AGENDA ITEM NO. 6: MANAGER’S REPORT</w:t>
      </w:r>
    </w:p>
    <w:p w14:paraId="3D193B74" w14:textId="77777777" w:rsidR="008E513A" w:rsidRPr="00956ABF" w:rsidRDefault="008E513A" w:rsidP="008E513A">
      <w:pPr>
        <w:widowControl w:val="0"/>
        <w:spacing w:after="0" w:line="240" w:lineRule="auto"/>
        <w:jc w:val="both"/>
        <w:rPr>
          <w:rFonts w:ascii="Arial" w:eastAsia="Times New Roman" w:hAnsi="Arial" w:cs="Arial"/>
          <w:snapToGrid w:val="0"/>
          <w:sz w:val="24"/>
          <w:szCs w:val="24"/>
        </w:rPr>
      </w:pPr>
      <w:r w:rsidRPr="00956ABF">
        <w:rPr>
          <w:rFonts w:ascii="Arial" w:eastAsia="Times New Roman" w:hAnsi="Arial" w:cs="Arial"/>
          <w:snapToGrid w:val="0"/>
          <w:sz w:val="24"/>
          <w:szCs w:val="24"/>
        </w:rPr>
        <w:t>None</w:t>
      </w:r>
    </w:p>
    <w:p w14:paraId="0C0A9853" w14:textId="77777777" w:rsidR="008E513A" w:rsidRPr="00956ABF" w:rsidRDefault="008E513A" w:rsidP="008E513A">
      <w:pPr>
        <w:widowControl w:val="0"/>
        <w:spacing w:after="0" w:line="240" w:lineRule="auto"/>
        <w:jc w:val="both"/>
        <w:rPr>
          <w:rFonts w:ascii="Arial" w:eastAsia="Times New Roman" w:hAnsi="Arial" w:cs="Arial"/>
          <w:snapToGrid w:val="0"/>
          <w:sz w:val="24"/>
          <w:szCs w:val="24"/>
        </w:rPr>
      </w:pPr>
    </w:p>
    <w:p w14:paraId="0D827110" w14:textId="77777777" w:rsidR="008E513A" w:rsidRPr="00956ABF" w:rsidRDefault="008E513A" w:rsidP="008E513A">
      <w:pPr>
        <w:widowControl w:val="0"/>
        <w:spacing w:after="0" w:line="240" w:lineRule="auto"/>
        <w:jc w:val="both"/>
        <w:rPr>
          <w:rFonts w:ascii="Arial" w:eastAsia="Times New Roman" w:hAnsi="Arial" w:cs="Arial"/>
          <w:b/>
          <w:bCs/>
          <w:snapToGrid w:val="0"/>
          <w:sz w:val="24"/>
          <w:szCs w:val="24"/>
          <w:u w:val="single"/>
        </w:rPr>
      </w:pPr>
      <w:r w:rsidRPr="00956ABF">
        <w:rPr>
          <w:rFonts w:ascii="Arial" w:eastAsia="Times New Roman" w:hAnsi="Arial" w:cs="Arial"/>
          <w:b/>
          <w:bCs/>
          <w:snapToGrid w:val="0"/>
          <w:sz w:val="24"/>
          <w:szCs w:val="24"/>
          <w:u w:val="single"/>
        </w:rPr>
        <w:t>AGENDA ITEM NO. 7: ADJOURNMENT</w:t>
      </w:r>
    </w:p>
    <w:p w14:paraId="60381C2C" w14:textId="77777777" w:rsidR="008E513A" w:rsidRPr="00956ABF" w:rsidRDefault="008E513A" w:rsidP="008E513A">
      <w:pPr>
        <w:widowControl w:val="0"/>
        <w:spacing w:after="0" w:line="240" w:lineRule="auto"/>
        <w:jc w:val="both"/>
        <w:rPr>
          <w:rFonts w:ascii="Arial" w:eastAsia="Times New Roman" w:hAnsi="Arial" w:cs="Arial"/>
          <w:b/>
          <w:bCs/>
          <w:snapToGrid w:val="0"/>
          <w:sz w:val="24"/>
          <w:szCs w:val="24"/>
          <w:u w:val="single"/>
        </w:rPr>
      </w:pPr>
    </w:p>
    <w:p w14:paraId="639DA803" w14:textId="48979AA0" w:rsidR="008E513A" w:rsidRPr="00956ABF" w:rsidRDefault="008E513A" w:rsidP="008E513A">
      <w:pPr>
        <w:widowControl w:val="0"/>
        <w:spacing w:after="0" w:line="240" w:lineRule="auto"/>
        <w:jc w:val="both"/>
        <w:rPr>
          <w:rFonts w:ascii="Arial" w:eastAsia="Times New Roman" w:hAnsi="Arial" w:cs="Arial"/>
          <w:snapToGrid w:val="0"/>
          <w:sz w:val="24"/>
          <w:szCs w:val="24"/>
        </w:rPr>
      </w:pPr>
      <w:r w:rsidRPr="00956ABF">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Dowdell</w:t>
      </w:r>
      <w:r>
        <w:rPr>
          <w:rFonts w:ascii="Arial" w:eastAsia="Times New Roman" w:hAnsi="Arial" w:cs="Arial"/>
          <w:snapToGrid w:val="0"/>
          <w:sz w:val="24"/>
          <w:szCs w:val="24"/>
        </w:rPr>
        <w:t xml:space="preserve"> </w:t>
      </w:r>
      <w:r w:rsidRPr="00956ABF">
        <w:rPr>
          <w:rFonts w:ascii="Arial" w:eastAsia="Times New Roman" w:hAnsi="Arial" w:cs="Arial"/>
          <w:snapToGrid w:val="0"/>
          <w:sz w:val="24"/>
          <w:szCs w:val="24"/>
        </w:rPr>
        <w:t xml:space="preserve">and seconded by Trustee </w:t>
      </w:r>
      <w:r>
        <w:rPr>
          <w:rFonts w:ascii="Arial" w:eastAsia="Times New Roman" w:hAnsi="Arial" w:cs="Arial"/>
          <w:snapToGrid w:val="0"/>
          <w:sz w:val="24"/>
          <w:szCs w:val="24"/>
        </w:rPr>
        <w:t>Villanueva</w:t>
      </w:r>
      <w:r w:rsidRPr="00956ABF">
        <w:rPr>
          <w:rFonts w:ascii="Arial" w:eastAsia="Times New Roman" w:hAnsi="Arial" w:cs="Arial"/>
          <w:snapToGrid w:val="0"/>
          <w:sz w:val="24"/>
          <w:szCs w:val="24"/>
        </w:rPr>
        <w:t xml:space="preserve"> to adjourn the meeting.</w:t>
      </w:r>
    </w:p>
    <w:p w14:paraId="324367BD" w14:textId="77777777" w:rsidR="008E513A" w:rsidRPr="00956ABF" w:rsidRDefault="008E513A" w:rsidP="008E513A">
      <w:pPr>
        <w:widowControl w:val="0"/>
        <w:spacing w:after="0" w:line="240" w:lineRule="auto"/>
        <w:jc w:val="both"/>
        <w:rPr>
          <w:rFonts w:ascii="Arial" w:eastAsia="Times New Roman" w:hAnsi="Arial" w:cs="Arial"/>
          <w:snapToGrid w:val="0"/>
          <w:sz w:val="24"/>
          <w:szCs w:val="24"/>
        </w:rPr>
      </w:pPr>
    </w:p>
    <w:p w14:paraId="5EEF7FAC" w14:textId="77777777" w:rsidR="008E513A" w:rsidRPr="00956ABF" w:rsidRDefault="008E513A" w:rsidP="008E513A">
      <w:pPr>
        <w:widowControl w:val="0"/>
        <w:spacing w:after="0" w:line="240" w:lineRule="auto"/>
        <w:rPr>
          <w:rFonts w:ascii="Arial" w:eastAsia="Times New Roman" w:hAnsi="Arial" w:cs="Arial"/>
          <w:bCs/>
          <w:snapToGrid w:val="0"/>
          <w:sz w:val="24"/>
          <w:szCs w:val="24"/>
        </w:rPr>
      </w:pPr>
      <w:r w:rsidRPr="00956ABF">
        <w:rPr>
          <w:rFonts w:ascii="Arial" w:eastAsia="Times New Roman" w:hAnsi="Arial" w:cs="Arial"/>
          <w:bCs/>
          <w:snapToGrid w:val="0"/>
          <w:sz w:val="24"/>
          <w:szCs w:val="24"/>
        </w:rPr>
        <w:t>Chairman put the motion to a roll call vote:</w:t>
      </w:r>
    </w:p>
    <w:p w14:paraId="2501C44D" w14:textId="77777777" w:rsidR="008E513A" w:rsidRPr="00956ABF" w:rsidRDefault="008E513A" w:rsidP="008E513A">
      <w:pPr>
        <w:widowControl w:val="0"/>
        <w:spacing w:after="0" w:line="240" w:lineRule="auto"/>
        <w:rPr>
          <w:rFonts w:ascii="Arial" w:eastAsia="Times New Roman" w:hAnsi="Arial" w:cs="Arial"/>
          <w:bCs/>
          <w:snapToGrid w:val="0"/>
          <w:sz w:val="24"/>
          <w:szCs w:val="24"/>
        </w:rPr>
      </w:pPr>
    </w:p>
    <w:p w14:paraId="4FD47724" w14:textId="77777777" w:rsidR="008E513A" w:rsidRPr="00956ABF" w:rsidRDefault="008E513A" w:rsidP="008E513A">
      <w:pPr>
        <w:widowControl w:val="0"/>
        <w:spacing w:after="0" w:line="240" w:lineRule="auto"/>
        <w:jc w:val="both"/>
        <w:rPr>
          <w:rFonts w:ascii="Arial" w:eastAsia="Times New Roman" w:hAnsi="Arial" w:cs="Arial"/>
          <w:bCs/>
          <w:snapToGrid w:val="0"/>
          <w:sz w:val="24"/>
          <w:szCs w:val="24"/>
        </w:rPr>
      </w:pPr>
      <w:r w:rsidRPr="00956ABF">
        <w:rPr>
          <w:rFonts w:ascii="Arial" w:eastAsia="Times New Roman" w:hAnsi="Arial" w:cs="Arial"/>
          <w:bCs/>
          <w:snapToGrid w:val="0"/>
          <w:sz w:val="24"/>
          <w:szCs w:val="24"/>
        </w:rPr>
        <w:t>Aye:</w:t>
      </w:r>
      <w:r>
        <w:rPr>
          <w:rFonts w:ascii="Arial" w:eastAsia="Times New Roman" w:hAnsi="Arial" w:cs="Arial"/>
          <w:bCs/>
          <w:snapToGrid w:val="0"/>
          <w:sz w:val="24"/>
          <w:szCs w:val="24"/>
        </w:rPr>
        <w:t xml:space="preserve"> </w:t>
      </w:r>
      <w:r w:rsidRPr="00956ABF">
        <w:rPr>
          <w:rFonts w:ascii="Arial" w:eastAsia="Times New Roman" w:hAnsi="Arial" w:cs="Arial"/>
          <w:bCs/>
          <w:snapToGrid w:val="0"/>
          <w:sz w:val="24"/>
          <w:szCs w:val="24"/>
        </w:rPr>
        <w:t xml:space="preserve"> Lloyd, McComas, Villanueva, Berrong </w:t>
      </w:r>
    </w:p>
    <w:p w14:paraId="24EB909F" w14:textId="77777777" w:rsidR="008E513A" w:rsidRPr="00956ABF" w:rsidRDefault="008E513A" w:rsidP="008E513A">
      <w:pPr>
        <w:widowControl w:val="0"/>
        <w:spacing w:after="0" w:line="240" w:lineRule="auto"/>
        <w:rPr>
          <w:rFonts w:ascii="Arial" w:eastAsia="Times New Roman" w:hAnsi="Arial" w:cs="Arial"/>
          <w:bCs/>
          <w:snapToGrid w:val="0"/>
          <w:sz w:val="24"/>
          <w:szCs w:val="24"/>
        </w:rPr>
      </w:pPr>
      <w:r w:rsidRPr="54078303">
        <w:rPr>
          <w:rFonts w:ascii="Arial" w:eastAsia="Times New Roman" w:hAnsi="Arial" w:cs="Arial"/>
          <w:snapToGrid w:val="0"/>
          <w:sz w:val="24"/>
          <w:szCs w:val="24"/>
        </w:rPr>
        <w:t>Nay:  None</w:t>
      </w:r>
    </w:p>
    <w:p w14:paraId="7C17F6DB" w14:textId="77777777" w:rsidR="008E513A" w:rsidRDefault="008E513A" w:rsidP="008E513A">
      <w:pPr>
        <w:widowControl w:val="0"/>
        <w:spacing w:after="0" w:line="240" w:lineRule="auto"/>
        <w:rPr>
          <w:rFonts w:ascii="Arial" w:eastAsia="Times New Roman" w:hAnsi="Arial" w:cs="Arial"/>
          <w:sz w:val="24"/>
          <w:szCs w:val="24"/>
        </w:rPr>
      </w:pPr>
    </w:p>
    <w:p w14:paraId="3E661A42" w14:textId="754138E8" w:rsidR="008E513A" w:rsidRPr="00956ABF" w:rsidRDefault="008E513A" w:rsidP="008E513A">
      <w:pPr>
        <w:widowControl w:val="0"/>
        <w:spacing w:after="0" w:line="240" w:lineRule="auto"/>
        <w:rPr>
          <w:rFonts w:ascii="Arial" w:eastAsia="Times New Roman" w:hAnsi="Arial" w:cs="Arial"/>
          <w:bCs/>
          <w:snapToGrid w:val="0"/>
          <w:sz w:val="24"/>
          <w:szCs w:val="24"/>
        </w:rPr>
      </w:pPr>
      <w:r w:rsidRPr="00956ABF">
        <w:rPr>
          <w:rFonts w:ascii="Arial" w:eastAsia="Times New Roman" w:hAnsi="Arial" w:cs="Arial"/>
          <w:snapToGrid w:val="0"/>
          <w:sz w:val="24"/>
          <w:szCs w:val="24"/>
        </w:rPr>
        <w:t>Chairman declared the meeting adjourned at</w:t>
      </w:r>
      <w:r>
        <w:rPr>
          <w:rFonts w:ascii="Arial" w:eastAsia="Times New Roman" w:hAnsi="Arial" w:cs="Arial"/>
          <w:snapToGrid w:val="0"/>
          <w:sz w:val="24"/>
          <w:szCs w:val="24"/>
        </w:rPr>
        <w:t xml:space="preserve"> 5:3</w:t>
      </w:r>
      <w:r>
        <w:rPr>
          <w:rFonts w:ascii="Arial" w:eastAsia="Times New Roman" w:hAnsi="Arial" w:cs="Arial"/>
          <w:snapToGrid w:val="0"/>
          <w:sz w:val="24"/>
          <w:szCs w:val="24"/>
        </w:rPr>
        <w:t>5</w:t>
      </w:r>
      <w:r w:rsidRPr="00956ABF">
        <w:rPr>
          <w:rFonts w:ascii="Arial" w:eastAsia="Times New Roman" w:hAnsi="Arial" w:cs="Arial"/>
          <w:snapToGrid w:val="0"/>
          <w:sz w:val="24"/>
          <w:szCs w:val="24"/>
        </w:rPr>
        <w:t xml:space="preserve"> pm.</w:t>
      </w:r>
    </w:p>
    <w:p w14:paraId="6E0A22A0" w14:textId="77777777" w:rsidR="008E513A" w:rsidRPr="00956ABF" w:rsidRDefault="008E513A" w:rsidP="008E513A">
      <w:pPr>
        <w:widowControl w:val="0"/>
        <w:spacing w:after="0" w:line="240" w:lineRule="auto"/>
        <w:rPr>
          <w:rFonts w:ascii="Arial" w:eastAsia="Times New Roman" w:hAnsi="Arial" w:cs="Arial"/>
          <w:bCs/>
          <w:snapToGrid w:val="0"/>
          <w:sz w:val="24"/>
          <w:szCs w:val="24"/>
        </w:rPr>
      </w:pPr>
    </w:p>
    <w:p w14:paraId="15DF4D5D" w14:textId="77777777" w:rsidR="008E513A" w:rsidRPr="00956ABF" w:rsidRDefault="008E513A" w:rsidP="008E513A">
      <w:pPr>
        <w:rPr>
          <w:rFonts w:ascii="Arial" w:hAnsi="Arial" w:cs="Arial"/>
          <w:sz w:val="24"/>
          <w:szCs w:val="24"/>
        </w:rPr>
      </w:pPr>
      <w:r w:rsidRPr="00956ABF">
        <w:rPr>
          <w:rFonts w:ascii="Arial" w:hAnsi="Arial" w:cs="Arial"/>
          <w:sz w:val="24"/>
          <w:szCs w:val="24"/>
        </w:rPr>
        <w:t>_________________________________</w:t>
      </w:r>
      <w:r w:rsidRPr="00956ABF">
        <w:rPr>
          <w:rFonts w:ascii="Arial" w:hAnsi="Arial" w:cs="Arial"/>
          <w:sz w:val="24"/>
          <w:szCs w:val="24"/>
        </w:rPr>
        <w:br/>
        <w:t>Date Approved</w:t>
      </w:r>
    </w:p>
    <w:p w14:paraId="32A7985E" w14:textId="77777777" w:rsidR="008E513A" w:rsidRDefault="008E513A" w:rsidP="008E513A">
      <w:r w:rsidRPr="00956ABF">
        <w:rPr>
          <w:rFonts w:ascii="Arial" w:hAnsi="Arial" w:cs="Arial"/>
          <w:sz w:val="24"/>
          <w:szCs w:val="24"/>
        </w:rPr>
        <w:t>__________________________________</w:t>
      </w:r>
      <w:r w:rsidRPr="00956ABF">
        <w:rPr>
          <w:rFonts w:ascii="Arial" w:hAnsi="Arial" w:cs="Arial"/>
          <w:sz w:val="24"/>
          <w:szCs w:val="24"/>
        </w:rPr>
        <w:br/>
        <w:t>David D. Berrong, Chairman</w:t>
      </w:r>
    </w:p>
    <w:p w14:paraId="628D0EBC" w14:textId="77777777" w:rsidR="008E513A" w:rsidRDefault="008E513A" w:rsidP="008E513A"/>
    <w:p w14:paraId="587B322A" w14:textId="77777777" w:rsidR="008E513A" w:rsidRDefault="008E513A" w:rsidP="008E513A"/>
    <w:p w14:paraId="0940565E" w14:textId="77777777" w:rsidR="008E513A" w:rsidRDefault="008E513A" w:rsidP="008E513A"/>
    <w:p w14:paraId="73BAB6E0" w14:textId="77777777" w:rsidR="008E513A" w:rsidRDefault="008E513A"/>
    <w:sectPr w:rsidR="008E513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4F3FDD" w14:textId="77777777" w:rsidR="008E513A" w:rsidRDefault="008E513A" w:rsidP="008E513A">
      <w:pPr>
        <w:spacing w:after="0" w:line="240" w:lineRule="auto"/>
      </w:pPr>
      <w:r>
        <w:separator/>
      </w:r>
    </w:p>
  </w:endnote>
  <w:endnote w:type="continuationSeparator" w:id="0">
    <w:p w14:paraId="4B3287FB" w14:textId="77777777" w:rsidR="008E513A" w:rsidRDefault="008E513A" w:rsidP="008E51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A28444" w14:textId="77777777" w:rsidR="008E513A" w:rsidRDefault="008E513A" w:rsidP="008E513A">
      <w:pPr>
        <w:spacing w:after="0" w:line="240" w:lineRule="auto"/>
      </w:pPr>
      <w:r>
        <w:separator/>
      </w:r>
    </w:p>
  </w:footnote>
  <w:footnote w:type="continuationSeparator" w:id="0">
    <w:p w14:paraId="4B072097" w14:textId="77777777" w:rsidR="008E513A" w:rsidRDefault="008E513A" w:rsidP="008E51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E1737" w14:textId="31121A95" w:rsidR="002603AC" w:rsidRDefault="008E513A">
    <w:pPr>
      <w:pStyle w:val="Header"/>
    </w:pPr>
    <w:r>
      <w:t>SW1</w:t>
    </w:r>
    <w:r>
      <w:t>1</w:t>
    </w:r>
    <w:r>
      <w:t>/</w:t>
    </w:r>
    <w:r>
      <w:t>01</w:t>
    </w:r>
    <w:r>
      <w:t>/2022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063099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13A"/>
    <w:rsid w:val="008E51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F2395"/>
  <w15:chartTrackingRefBased/>
  <w15:docId w15:val="{36B26073-1D2B-4096-8260-42E7A430C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51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51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513A"/>
  </w:style>
  <w:style w:type="paragraph" w:styleId="Footer">
    <w:name w:val="footer"/>
    <w:basedOn w:val="Normal"/>
    <w:link w:val="FooterChar"/>
    <w:uiPriority w:val="99"/>
    <w:unhideWhenUsed/>
    <w:rsid w:val="008E51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513A"/>
  </w:style>
  <w:style w:type="paragraph" w:customStyle="1" w:styleId="paragraph">
    <w:name w:val="paragraph"/>
    <w:basedOn w:val="Normal"/>
    <w:rsid w:val="008E513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8E513A"/>
  </w:style>
  <w:style w:type="character" w:customStyle="1" w:styleId="eop">
    <w:name w:val="eop"/>
    <w:basedOn w:val="DefaultParagraphFont"/>
    <w:rsid w:val="008E51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7965936">
      <w:bodyDiv w:val="1"/>
      <w:marLeft w:val="0"/>
      <w:marRight w:val="0"/>
      <w:marTop w:val="0"/>
      <w:marBottom w:val="0"/>
      <w:divBdr>
        <w:top w:val="none" w:sz="0" w:space="0" w:color="auto"/>
        <w:left w:val="none" w:sz="0" w:space="0" w:color="auto"/>
        <w:bottom w:val="none" w:sz="0" w:space="0" w:color="auto"/>
        <w:right w:val="none" w:sz="0" w:space="0" w:color="auto"/>
      </w:divBdr>
      <w:divsChild>
        <w:div w:id="950744803">
          <w:marLeft w:val="0"/>
          <w:marRight w:val="0"/>
          <w:marTop w:val="0"/>
          <w:marBottom w:val="0"/>
          <w:divBdr>
            <w:top w:val="none" w:sz="0" w:space="0" w:color="auto"/>
            <w:left w:val="none" w:sz="0" w:space="0" w:color="auto"/>
            <w:bottom w:val="none" w:sz="0" w:space="0" w:color="auto"/>
            <w:right w:val="none" w:sz="0" w:space="0" w:color="auto"/>
          </w:divBdr>
        </w:div>
        <w:div w:id="1014262568">
          <w:marLeft w:val="0"/>
          <w:marRight w:val="0"/>
          <w:marTop w:val="0"/>
          <w:marBottom w:val="0"/>
          <w:divBdr>
            <w:top w:val="none" w:sz="0" w:space="0" w:color="auto"/>
            <w:left w:val="none" w:sz="0" w:space="0" w:color="auto"/>
            <w:bottom w:val="none" w:sz="0" w:space="0" w:color="auto"/>
            <w:right w:val="none" w:sz="0" w:space="0" w:color="auto"/>
          </w:divBdr>
        </w:div>
        <w:div w:id="2139105010">
          <w:marLeft w:val="0"/>
          <w:marRight w:val="0"/>
          <w:marTop w:val="0"/>
          <w:marBottom w:val="0"/>
          <w:divBdr>
            <w:top w:val="none" w:sz="0" w:space="0" w:color="auto"/>
            <w:left w:val="none" w:sz="0" w:space="0" w:color="auto"/>
            <w:bottom w:val="none" w:sz="0" w:space="0" w:color="auto"/>
            <w:right w:val="none" w:sz="0" w:space="0" w:color="auto"/>
          </w:divBdr>
        </w:div>
        <w:div w:id="511725705">
          <w:marLeft w:val="0"/>
          <w:marRight w:val="0"/>
          <w:marTop w:val="0"/>
          <w:marBottom w:val="0"/>
          <w:divBdr>
            <w:top w:val="none" w:sz="0" w:space="0" w:color="auto"/>
            <w:left w:val="none" w:sz="0" w:space="0" w:color="auto"/>
            <w:bottom w:val="none" w:sz="0" w:space="0" w:color="auto"/>
            <w:right w:val="none" w:sz="0" w:space="0" w:color="auto"/>
          </w:divBdr>
        </w:div>
        <w:div w:id="1167596809">
          <w:marLeft w:val="0"/>
          <w:marRight w:val="0"/>
          <w:marTop w:val="0"/>
          <w:marBottom w:val="0"/>
          <w:divBdr>
            <w:top w:val="none" w:sz="0" w:space="0" w:color="auto"/>
            <w:left w:val="none" w:sz="0" w:space="0" w:color="auto"/>
            <w:bottom w:val="none" w:sz="0" w:space="0" w:color="auto"/>
            <w:right w:val="none" w:sz="0" w:space="0" w:color="auto"/>
          </w:divBdr>
        </w:div>
        <w:div w:id="1684362632">
          <w:marLeft w:val="0"/>
          <w:marRight w:val="0"/>
          <w:marTop w:val="0"/>
          <w:marBottom w:val="0"/>
          <w:divBdr>
            <w:top w:val="none" w:sz="0" w:space="0" w:color="auto"/>
            <w:left w:val="none" w:sz="0" w:space="0" w:color="auto"/>
            <w:bottom w:val="none" w:sz="0" w:space="0" w:color="auto"/>
            <w:right w:val="none" w:sz="0" w:space="0" w:color="auto"/>
          </w:divBdr>
        </w:div>
        <w:div w:id="1979146616">
          <w:marLeft w:val="0"/>
          <w:marRight w:val="0"/>
          <w:marTop w:val="0"/>
          <w:marBottom w:val="0"/>
          <w:divBdr>
            <w:top w:val="none" w:sz="0" w:space="0" w:color="auto"/>
            <w:left w:val="none" w:sz="0" w:space="0" w:color="auto"/>
            <w:bottom w:val="none" w:sz="0" w:space="0" w:color="auto"/>
            <w:right w:val="none" w:sz="0" w:space="0" w:color="auto"/>
          </w:divBdr>
        </w:div>
        <w:div w:id="1411582222">
          <w:marLeft w:val="0"/>
          <w:marRight w:val="0"/>
          <w:marTop w:val="0"/>
          <w:marBottom w:val="0"/>
          <w:divBdr>
            <w:top w:val="none" w:sz="0" w:space="0" w:color="auto"/>
            <w:left w:val="none" w:sz="0" w:space="0" w:color="auto"/>
            <w:bottom w:val="none" w:sz="0" w:space="0" w:color="auto"/>
            <w:right w:val="none" w:sz="0" w:space="0" w:color="auto"/>
          </w:divBdr>
        </w:div>
        <w:div w:id="1510947031">
          <w:marLeft w:val="0"/>
          <w:marRight w:val="0"/>
          <w:marTop w:val="0"/>
          <w:marBottom w:val="0"/>
          <w:divBdr>
            <w:top w:val="none" w:sz="0" w:space="0" w:color="auto"/>
            <w:left w:val="none" w:sz="0" w:space="0" w:color="auto"/>
            <w:bottom w:val="none" w:sz="0" w:space="0" w:color="auto"/>
            <w:right w:val="none" w:sz="0" w:space="0" w:color="auto"/>
          </w:divBdr>
        </w:div>
        <w:div w:id="9729021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ECEE38BF-14D2-4CFB-8A12-665192FC17AB}"/>
</file>

<file path=customXml/itemProps2.xml><?xml version="1.0" encoding="utf-8"?>
<ds:datastoreItem xmlns:ds="http://schemas.openxmlformats.org/officeDocument/2006/customXml" ds:itemID="{7126E784-58A4-4C49-9B98-97DD02D5CC05}"/>
</file>

<file path=customXml/itemProps3.xml><?xml version="1.0" encoding="utf-8"?>
<ds:datastoreItem xmlns:ds="http://schemas.openxmlformats.org/officeDocument/2006/customXml" ds:itemID="{9A374001-5197-4985-9DAC-43882C4E08EA}"/>
</file>

<file path=docProps/app.xml><?xml version="1.0" encoding="utf-8"?>
<Properties xmlns="http://schemas.openxmlformats.org/officeDocument/2006/extended-properties" xmlns:vt="http://schemas.openxmlformats.org/officeDocument/2006/docPropsVTypes">
  <Template>Normal.dotm</Template>
  <TotalTime>7</TotalTime>
  <Pages>2</Pages>
  <Words>322</Words>
  <Characters>1837</Characters>
  <Application>Microsoft Office Word</Application>
  <DocSecurity>0</DocSecurity>
  <Lines>15</Lines>
  <Paragraphs>4</Paragraphs>
  <ScaleCrop>false</ScaleCrop>
  <Company/>
  <LinksUpToDate>false</LinksUpToDate>
  <CharactersWithSpaces>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2022-11-02T19:40:00Z</dcterms:created>
  <dcterms:modified xsi:type="dcterms:W3CDTF">2022-11-02T19:49:00Z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