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DA2177" w:rsidR="00DA1590" w:rsidP="00DA1590" w:rsidRDefault="00DA1590" w14:paraId="05C65CA2" w14:textId="77777777">
      <w:pPr>
        <w:widowControl w:val="0"/>
        <w:spacing w:after="0" w:line="240" w:lineRule="auto"/>
        <w:jc w:val="center"/>
        <w:rPr>
          <w:rFonts w:ascii="Arial" w:hAnsi="Arial" w:eastAsia="Times New Roman" w:cs="Arial"/>
          <w:b/>
          <w:bCs/>
          <w:snapToGrid w:val="0"/>
          <w:sz w:val="24"/>
          <w:szCs w:val="24"/>
        </w:rPr>
      </w:pPr>
      <w:r w:rsidRPr="00DA2177">
        <w:rPr>
          <w:rFonts w:ascii="Arial" w:hAnsi="Arial" w:eastAsia="Times New Roman" w:cs="Arial"/>
          <w:b/>
          <w:bCs/>
          <w:snapToGrid w:val="0"/>
          <w:sz w:val="24"/>
          <w:szCs w:val="24"/>
        </w:rPr>
        <w:t>MINUTES OF INDUSTRIAL AUTHORITY MEETING</w:t>
      </w:r>
    </w:p>
    <w:p w:rsidRPr="00DA2177" w:rsidR="00DA1590" w:rsidP="00DA1590" w:rsidRDefault="00DA1590" w14:paraId="25DC7158" w14:textId="7D34C594">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NOVEMBER 1</w:t>
      </w:r>
      <w:r w:rsidRPr="00DA2177">
        <w:rPr>
          <w:rFonts w:ascii="Arial" w:hAnsi="Arial" w:eastAsia="Times New Roman" w:cs="Arial"/>
          <w:b/>
          <w:bCs/>
          <w:snapToGrid w:val="0"/>
          <w:sz w:val="24"/>
          <w:szCs w:val="24"/>
        </w:rPr>
        <w:t>, 2022</w:t>
      </w:r>
    </w:p>
    <w:p w:rsidRPr="00DA2177" w:rsidR="00DA1590" w:rsidP="00DA1590" w:rsidRDefault="00DA1590" w14:paraId="14F5032E" w14:textId="77777777">
      <w:pPr>
        <w:widowControl w:val="0"/>
        <w:spacing w:after="0" w:line="240" w:lineRule="auto"/>
        <w:jc w:val="center"/>
        <w:rPr>
          <w:rFonts w:ascii="Arial" w:hAnsi="Arial" w:eastAsia="Times New Roman" w:cs="Arial"/>
          <w:b/>
          <w:bCs/>
          <w:snapToGrid w:val="0"/>
          <w:sz w:val="24"/>
          <w:szCs w:val="24"/>
        </w:rPr>
      </w:pPr>
    </w:p>
    <w:p w:rsidRPr="00DA2177" w:rsidR="00DA1590" w:rsidP="00DA1590" w:rsidRDefault="00DA1590" w14:paraId="1687B6C2" w14:textId="23878462">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 xml:space="preserve">Minutes of the regular meeting of the Chairman and Trustees of the Clinton Industrial Authority City of Clinton, Oklahoma, Custer County, held in the City Council Room, City Hall on Tuesday, </w:t>
      </w:r>
      <w:r>
        <w:rPr>
          <w:rFonts w:ascii="Arial" w:hAnsi="Arial" w:eastAsia="Times New Roman" w:cs="Arial"/>
          <w:snapToGrid w:val="0"/>
          <w:sz w:val="24"/>
          <w:szCs w:val="24"/>
        </w:rPr>
        <w:t>November 1</w:t>
      </w:r>
      <w:r w:rsidRPr="00DA2177">
        <w:rPr>
          <w:rFonts w:ascii="Arial" w:hAnsi="Arial" w:eastAsia="Times New Roman" w:cs="Arial"/>
          <w:snapToGrid w:val="0"/>
          <w:sz w:val="24"/>
          <w:szCs w:val="24"/>
        </w:rPr>
        <w:t xml:space="preserve">, 2022, at 5:30 p.m.  A notice of this meeting with agenda was posted on the bulletin board in the lobby of Clinton City Hall on </w:t>
      </w:r>
      <w:r>
        <w:rPr>
          <w:rFonts w:ascii="Arial" w:hAnsi="Arial" w:eastAsia="Times New Roman" w:cs="Arial"/>
          <w:snapToGrid w:val="0"/>
          <w:sz w:val="24"/>
          <w:szCs w:val="24"/>
        </w:rPr>
        <w:t>October 28</w:t>
      </w:r>
      <w:r>
        <w:rPr>
          <w:rFonts w:ascii="Arial" w:hAnsi="Arial" w:eastAsia="Times New Roman" w:cs="Arial"/>
          <w:snapToGrid w:val="0"/>
          <w:sz w:val="24"/>
          <w:szCs w:val="24"/>
        </w:rPr>
        <w:t>,</w:t>
      </w:r>
      <w:r w:rsidRPr="00DA2177">
        <w:rPr>
          <w:rFonts w:ascii="Arial" w:hAnsi="Arial" w:eastAsia="Times New Roman" w:cs="Arial"/>
          <w:snapToGrid w:val="0"/>
          <w:sz w:val="24"/>
          <w:szCs w:val="24"/>
        </w:rPr>
        <w:t xml:space="preserve"> 2022, at </w:t>
      </w:r>
      <w:r>
        <w:rPr>
          <w:rFonts w:ascii="Arial" w:hAnsi="Arial" w:eastAsia="Times New Roman" w:cs="Arial"/>
          <w:snapToGrid w:val="0"/>
          <w:sz w:val="24"/>
          <w:szCs w:val="24"/>
        </w:rPr>
        <w:t>4</w:t>
      </w:r>
      <w:r w:rsidRPr="00DA2177">
        <w:rPr>
          <w:rFonts w:ascii="Arial" w:hAnsi="Arial" w:eastAsia="Times New Roman" w:cs="Arial"/>
          <w:snapToGrid w:val="0"/>
          <w:sz w:val="24"/>
          <w:szCs w:val="24"/>
        </w:rPr>
        <w:t xml:space="preserve">:00 </w:t>
      </w:r>
      <w:r>
        <w:rPr>
          <w:rFonts w:ascii="Arial" w:hAnsi="Arial" w:eastAsia="Times New Roman" w:cs="Arial"/>
          <w:snapToGrid w:val="0"/>
          <w:sz w:val="24"/>
          <w:szCs w:val="24"/>
        </w:rPr>
        <w:t>p</w:t>
      </w:r>
      <w:r w:rsidRPr="00DA2177">
        <w:rPr>
          <w:rFonts w:ascii="Arial" w:hAnsi="Arial" w:eastAsia="Times New Roman" w:cs="Arial"/>
          <w:snapToGrid w:val="0"/>
          <w:sz w:val="24"/>
          <w:szCs w:val="24"/>
        </w:rPr>
        <w:t>.m.</w:t>
      </w:r>
    </w:p>
    <w:p w:rsidRPr="00DA2177" w:rsidR="00DA1590" w:rsidP="00DA1590" w:rsidRDefault="00DA1590" w14:paraId="6F7AE90B" w14:textId="77777777">
      <w:pPr>
        <w:widowControl w:val="0"/>
        <w:spacing w:after="0" w:line="240" w:lineRule="auto"/>
        <w:rPr>
          <w:rFonts w:ascii="Arial" w:hAnsi="Arial" w:eastAsia="Times New Roman" w:cs="Arial"/>
          <w:snapToGrid w:val="0"/>
          <w:sz w:val="24"/>
          <w:szCs w:val="24"/>
        </w:rPr>
      </w:pPr>
    </w:p>
    <w:p w:rsidRPr="00DA2177" w:rsidR="00DA1590" w:rsidP="00DA1590" w:rsidRDefault="00DA1590" w14:paraId="594B5084" w14:textId="2B509263">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 xml:space="preserve">Chairman David Berrong called the meeting to order at </w:t>
      </w:r>
      <w:r>
        <w:rPr>
          <w:rFonts w:ascii="Arial" w:hAnsi="Arial" w:eastAsia="Times New Roman" w:cs="Arial"/>
          <w:snapToGrid w:val="0"/>
          <w:sz w:val="24"/>
          <w:szCs w:val="24"/>
        </w:rPr>
        <w:t>5:</w:t>
      </w:r>
      <w:r>
        <w:rPr>
          <w:rFonts w:ascii="Arial" w:hAnsi="Arial" w:eastAsia="Times New Roman" w:cs="Arial"/>
          <w:snapToGrid w:val="0"/>
          <w:sz w:val="24"/>
          <w:szCs w:val="24"/>
        </w:rPr>
        <w:t>54</w:t>
      </w:r>
      <w:r w:rsidRPr="00DA2177">
        <w:rPr>
          <w:rFonts w:ascii="Arial" w:hAnsi="Arial" w:eastAsia="Times New Roman" w:cs="Arial"/>
          <w:snapToGrid w:val="0"/>
          <w:sz w:val="24"/>
          <w:szCs w:val="24"/>
        </w:rPr>
        <w:t xml:space="preserve"> p.m. with the following present:</w:t>
      </w:r>
    </w:p>
    <w:p w:rsidRPr="00DA2177" w:rsidR="00DA1590" w:rsidP="00DA1590" w:rsidRDefault="00DA1590" w14:paraId="395CCC2B" w14:textId="77777777">
      <w:pPr>
        <w:widowControl w:val="0"/>
        <w:spacing w:after="0" w:line="240" w:lineRule="auto"/>
        <w:jc w:val="both"/>
        <w:rPr>
          <w:rFonts w:ascii="Arial" w:hAnsi="Arial" w:eastAsia="Times New Roman" w:cs="Arial"/>
          <w:snapToGrid w:val="0"/>
          <w:sz w:val="24"/>
          <w:szCs w:val="24"/>
        </w:rPr>
      </w:pPr>
    </w:p>
    <w:p w:rsidR="00DA1590" w:rsidP="00DA1590" w:rsidRDefault="00DA1590" w14:paraId="46B07AC3" w14:textId="7777777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CHAIRMAN</w:t>
      </w:r>
      <w:r>
        <w:rPr>
          <w:rStyle w:val="normaltextrun"/>
          <w:rFonts w:ascii="Arial" w:hAnsi="Arial" w:cs="Arial"/>
        </w:rPr>
        <w:t>: David Berrong</w:t>
      </w:r>
      <w:r>
        <w:rPr>
          <w:rStyle w:val="eop"/>
          <w:rFonts w:ascii="Arial" w:hAnsi="Arial" w:cs="Arial"/>
        </w:rPr>
        <w:t> </w:t>
      </w:r>
    </w:p>
    <w:p w:rsidR="00DA1590" w:rsidP="00DA1590" w:rsidRDefault="00DA1590" w14:paraId="7B626443" w14:textId="77777777">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b/>
          <w:bCs/>
        </w:rPr>
        <w:t>TRUSTEES</w:t>
      </w:r>
      <w:r>
        <w:rPr>
          <w:rStyle w:val="normaltextrun"/>
          <w:rFonts w:ascii="Arial" w:hAnsi="Arial" w:cs="Arial"/>
        </w:rPr>
        <w:t>: Patch McComas, Ernie Dowdell, Arthur Lloyd, Ernesto Villanueva</w:t>
      </w:r>
      <w:r>
        <w:rPr>
          <w:rStyle w:val="eop"/>
          <w:rFonts w:ascii="Arial" w:hAnsi="Arial" w:cs="Arial"/>
        </w:rPr>
        <w:t> </w:t>
      </w:r>
    </w:p>
    <w:p w:rsidR="00DA1590" w:rsidP="00DA1590" w:rsidRDefault="00DA1590" w14:paraId="08AD698F" w14:textId="7777777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MANAGER:</w:t>
      </w:r>
      <w:r>
        <w:rPr>
          <w:rStyle w:val="normaltextrun"/>
          <w:rFonts w:ascii="Arial" w:hAnsi="Arial" w:cs="Arial"/>
        </w:rPr>
        <w:t xml:space="preserve"> Robert Johnston</w:t>
      </w:r>
      <w:r>
        <w:rPr>
          <w:rStyle w:val="eop"/>
          <w:rFonts w:ascii="Arial" w:hAnsi="Arial" w:cs="Arial"/>
        </w:rPr>
        <w:t> </w:t>
      </w:r>
    </w:p>
    <w:p w:rsidR="00DA1590" w:rsidP="00DA1590" w:rsidRDefault="00DA1590" w14:paraId="7FB7594E" w14:textId="7777777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CITY TREASURER</w:t>
      </w:r>
      <w:r>
        <w:rPr>
          <w:rStyle w:val="normaltextrun"/>
          <w:rFonts w:ascii="Arial" w:hAnsi="Arial" w:cs="Arial"/>
        </w:rPr>
        <w:t>: Debra Blanchard</w:t>
      </w:r>
      <w:r>
        <w:rPr>
          <w:rStyle w:val="eop"/>
          <w:rFonts w:ascii="Arial" w:hAnsi="Arial" w:cs="Arial"/>
        </w:rPr>
        <w:t> </w:t>
      </w:r>
    </w:p>
    <w:p w:rsidR="00DA1590" w:rsidP="00DA1590" w:rsidRDefault="00DA1590" w14:paraId="37E9F4AE" w14:textId="7777777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CITY ATTORNEY</w:t>
      </w:r>
      <w:r>
        <w:rPr>
          <w:rStyle w:val="normaltextrun"/>
          <w:rFonts w:ascii="Arial" w:hAnsi="Arial" w:cs="Arial"/>
        </w:rPr>
        <w:t>: Ryan Meacham</w:t>
      </w:r>
      <w:r>
        <w:rPr>
          <w:rStyle w:val="eop"/>
          <w:rFonts w:ascii="Arial" w:hAnsi="Arial" w:cs="Arial"/>
        </w:rPr>
        <w:t> </w:t>
      </w:r>
    </w:p>
    <w:p w:rsidR="00DA1590" w:rsidP="00DA1590" w:rsidRDefault="00DA1590" w14:paraId="255C8E0E" w14:textId="7777777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 xml:space="preserve">CITY CLERK: </w:t>
      </w:r>
      <w:r>
        <w:rPr>
          <w:rStyle w:val="normaltextrun"/>
          <w:rFonts w:ascii="Arial" w:hAnsi="Arial" w:cs="Arial"/>
        </w:rPr>
        <w:t>Amy Jones</w:t>
      </w:r>
      <w:r>
        <w:rPr>
          <w:rStyle w:val="eop"/>
          <w:rFonts w:ascii="Arial" w:hAnsi="Arial" w:cs="Arial"/>
        </w:rPr>
        <w:t> </w:t>
      </w:r>
    </w:p>
    <w:p w:rsidR="00DA1590" w:rsidP="00DA1590" w:rsidRDefault="00DA1590" w14:paraId="6AC27691" w14:textId="7777777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NEWS MEDIA</w:t>
      </w:r>
      <w:r>
        <w:rPr>
          <w:rStyle w:val="normaltextrun"/>
          <w:rFonts w:ascii="Arial" w:hAnsi="Arial" w:cs="Arial"/>
        </w:rPr>
        <w:t>:  Nydia Campbell, Chuck Ramsey</w:t>
      </w:r>
      <w:r>
        <w:rPr>
          <w:rStyle w:val="eop"/>
          <w:rFonts w:ascii="Arial" w:hAnsi="Arial" w:cs="Arial"/>
        </w:rPr>
        <w:t> </w:t>
      </w:r>
    </w:p>
    <w:p w:rsidR="00DA1590" w:rsidP="00DA1590" w:rsidRDefault="00DA1590" w14:paraId="414B7D74" w14:textId="77777777">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b/>
          <w:bCs/>
        </w:rPr>
        <w:t xml:space="preserve">OTHERS: </w:t>
      </w:r>
      <w:r>
        <w:rPr>
          <w:rStyle w:val="normaltextrun"/>
          <w:rFonts w:ascii="Arial" w:hAnsi="Arial" w:cs="Arial"/>
        </w:rPr>
        <w:t xml:space="preserve">Gene McCullough, Joshua McGuire, Julie Caldwell, Nathan Meget, Jim Riley, Joe Cloninger, Landon Dixon, Tracy Heerwald, Paul Rinkel, Johnny </w:t>
      </w:r>
      <w:proofErr w:type="gramStart"/>
      <w:r>
        <w:rPr>
          <w:rStyle w:val="normaltextrun"/>
          <w:rFonts w:ascii="Arial" w:hAnsi="Arial" w:cs="Arial"/>
        </w:rPr>
        <w:t>Dixon</w:t>
      </w:r>
      <w:proofErr w:type="gramEnd"/>
      <w:r>
        <w:rPr>
          <w:rStyle w:val="normaltextrun"/>
          <w:rFonts w:ascii="Arial" w:hAnsi="Arial" w:cs="Arial"/>
        </w:rPr>
        <w:t xml:space="preserve"> and others.</w:t>
      </w:r>
      <w:r>
        <w:rPr>
          <w:rStyle w:val="eop"/>
          <w:rFonts w:ascii="Arial" w:hAnsi="Arial" w:cs="Arial"/>
        </w:rPr>
        <w:t> </w:t>
      </w:r>
    </w:p>
    <w:p w:rsidR="00DA1590" w:rsidP="00DA1590" w:rsidRDefault="00DA1590" w14:paraId="0818B0BF" w14:textId="77777777">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rPr>
        <w:t> </w:t>
      </w:r>
    </w:p>
    <w:p w:rsidR="00DA1590" w:rsidP="00DA1590" w:rsidRDefault="00DA1590" w14:paraId="36414E8D" w14:textId="77777777">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rPr>
        <w:t>Landon Dixon, Church of Christ, opened the meeting with prayer and Joe Cloninger, Chaplain, American Legion Post 41 led the Pledge of Allegiance.</w:t>
      </w:r>
      <w:r>
        <w:rPr>
          <w:rStyle w:val="eop"/>
          <w:rFonts w:ascii="Arial" w:hAnsi="Arial" w:cs="Arial"/>
        </w:rPr>
        <w:t> </w:t>
      </w:r>
    </w:p>
    <w:p w:rsidR="00DA1590" w:rsidP="00DA1590" w:rsidRDefault="00DA1590" w14:paraId="1D667577" w14:textId="77777777">
      <w:pPr>
        <w:widowControl w:val="0"/>
        <w:spacing w:after="0" w:line="240" w:lineRule="auto"/>
        <w:jc w:val="both"/>
        <w:rPr>
          <w:rFonts w:ascii="Arial" w:hAnsi="Arial" w:eastAsia="Times New Roman" w:cs="Arial"/>
          <w:b/>
          <w:snapToGrid w:val="0"/>
          <w:sz w:val="24"/>
          <w:szCs w:val="24"/>
          <w:u w:val="single"/>
        </w:rPr>
      </w:pPr>
    </w:p>
    <w:p w:rsidRPr="00DA2177" w:rsidR="00DA1590" w:rsidP="00DA1590" w:rsidRDefault="00DA1590" w14:paraId="7EB529C6" w14:textId="77777777">
      <w:pPr>
        <w:widowControl w:val="0"/>
        <w:spacing w:after="0" w:line="240" w:lineRule="auto"/>
        <w:jc w:val="both"/>
        <w:rPr>
          <w:rFonts w:ascii="Arial" w:hAnsi="Arial" w:eastAsia="Times New Roman" w:cs="Arial"/>
          <w:b/>
          <w:snapToGrid w:val="0"/>
          <w:sz w:val="24"/>
          <w:szCs w:val="24"/>
          <w:u w:val="single"/>
        </w:rPr>
      </w:pPr>
      <w:r w:rsidRPr="00DA2177">
        <w:rPr>
          <w:rFonts w:ascii="Arial" w:hAnsi="Arial" w:eastAsia="Times New Roman" w:cs="Arial"/>
          <w:b/>
          <w:snapToGrid w:val="0"/>
          <w:sz w:val="24"/>
          <w:szCs w:val="24"/>
          <w:u w:val="single"/>
        </w:rPr>
        <w:t>AGENDA ITEM NO. 2: CONSENT AGENDA</w:t>
      </w:r>
    </w:p>
    <w:p w:rsidRPr="00DA2177" w:rsidR="00DA1590" w:rsidP="00DA1590" w:rsidRDefault="00DA1590" w14:paraId="07107F14" w14:textId="77777777">
      <w:pPr>
        <w:widowControl w:val="0"/>
        <w:spacing w:after="0" w:line="240" w:lineRule="auto"/>
        <w:jc w:val="both"/>
        <w:rPr>
          <w:rFonts w:ascii="Arial" w:hAnsi="Arial" w:eastAsia="Times New Roman" w:cs="Arial"/>
          <w:b/>
          <w:snapToGrid w:val="0"/>
          <w:sz w:val="24"/>
          <w:szCs w:val="24"/>
          <w:u w:val="single"/>
        </w:rPr>
      </w:pPr>
    </w:p>
    <w:p w:rsidR="00DA1590" w:rsidP="00DA1590" w:rsidRDefault="00DA1590" w14:paraId="1EE7D658" w14:textId="57F8D709">
      <w:pPr>
        <w:widowControl w:val="0"/>
        <w:numPr>
          <w:ilvl w:val="0"/>
          <w:numId w:val="1"/>
        </w:numPr>
        <w:spacing w:after="0" w:line="240" w:lineRule="auto"/>
        <w:jc w:val="both"/>
        <w:rPr>
          <w:rFonts w:ascii="Arial" w:hAnsi="Arial" w:eastAsia="Times New Roman" w:cs="Arial"/>
          <w:bCs/>
          <w:snapToGrid w:val="0"/>
          <w:sz w:val="24"/>
          <w:szCs w:val="24"/>
        </w:rPr>
      </w:pPr>
      <w:r w:rsidRPr="005C1C77">
        <w:rPr>
          <w:rFonts w:ascii="Arial" w:hAnsi="Arial" w:eastAsia="Times New Roman" w:cs="Arial"/>
          <w:bCs/>
          <w:snapToGrid w:val="0"/>
          <w:sz w:val="24"/>
          <w:szCs w:val="24"/>
        </w:rPr>
        <w:t xml:space="preserve">Minutes of Regular Meeting of </w:t>
      </w:r>
      <w:r>
        <w:rPr>
          <w:rFonts w:ascii="Arial" w:hAnsi="Arial" w:eastAsia="Times New Roman" w:cs="Arial"/>
          <w:bCs/>
          <w:snapToGrid w:val="0"/>
          <w:sz w:val="24"/>
          <w:szCs w:val="24"/>
        </w:rPr>
        <w:t>October 4</w:t>
      </w:r>
      <w:r w:rsidRPr="005C1C77">
        <w:rPr>
          <w:rFonts w:ascii="Arial" w:hAnsi="Arial" w:eastAsia="Times New Roman" w:cs="Arial"/>
          <w:bCs/>
          <w:snapToGrid w:val="0"/>
          <w:sz w:val="24"/>
          <w:szCs w:val="24"/>
        </w:rPr>
        <w:t>, 202</w:t>
      </w:r>
      <w:r>
        <w:rPr>
          <w:rFonts w:ascii="Arial" w:hAnsi="Arial" w:eastAsia="Times New Roman" w:cs="Arial"/>
          <w:bCs/>
          <w:snapToGrid w:val="0"/>
          <w:sz w:val="24"/>
          <w:szCs w:val="24"/>
        </w:rPr>
        <w:t>2</w:t>
      </w:r>
    </w:p>
    <w:p w:rsidR="00DA1590" w:rsidP="00DA1590" w:rsidRDefault="00DA1590" w14:paraId="3F16AAA9" w14:textId="77777777">
      <w:pPr>
        <w:widowControl w:val="0"/>
        <w:numPr>
          <w:ilvl w:val="0"/>
          <w:numId w:val="1"/>
        </w:numPr>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Consider Claims</w:t>
      </w:r>
    </w:p>
    <w:p w:rsidR="00DA1590" w:rsidP="00DA1590" w:rsidRDefault="00DA1590" w14:paraId="639DF42D" w14:textId="15988DC1">
      <w:pPr>
        <w:widowControl w:val="0"/>
        <w:numPr>
          <w:ilvl w:val="0"/>
          <w:numId w:val="1"/>
        </w:numPr>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 xml:space="preserve">Acknowledge Financial Reports from the month ending </w:t>
      </w:r>
      <w:r>
        <w:rPr>
          <w:rFonts w:ascii="Arial" w:hAnsi="Arial" w:eastAsia="Times New Roman" w:cs="Arial"/>
          <w:bCs/>
          <w:snapToGrid w:val="0"/>
          <w:sz w:val="24"/>
          <w:szCs w:val="24"/>
        </w:rPr>
        <w:t>9</w:t>
      </w:r>
      <w:r>
        <w:rPr>
          <w:rFonts w:ascii="Arial" w:hAnsi="Arial" w:eastAsia="Times New Roman" w:cs="Arial"/>
          <w:bCs/>
          <w:snapToGrid w:val="0"/>
          <w:sz w:val="24"/>
          <w:szCs w:val="24"/>
        </w:rPr>
        <w:t>/3</w:t>
      </w:r>
      <w:r>
        <w:rPr>
          <w:rFonts w:ascii="Arial" w:hAnsi="Arial" w:eastAsia="Times New Roman" w:cs="Arial"/>
          <w:bCs/>
          <w:snapToGrid w:val="0"/>
          <w:sz w:val="24"/>
          <w:szCs w:val="24"/>
        </w:rPr>
        <w:t>0</w:t>
      </w:r>
      <w:r>
        <w:rPr>
          <w:rFonts w:ascii="Arial" w:hAnsi="Arial" w:eastAsia="Times New Roman" w:cs="Arial"/>
          <w:bCs/>
          <w:snapToGrid w:val="0"/>
          <w:sz w:val="24"/>
          <w:szCs w:val="24"/>
        </w:rPr>
        <w:t>/2022</w:t>
      </w:r>
    </w:p>
    <w:p w:rsidR="00DA1590" w:rsidP="00DA1590" w:rsidRDefault="00DA1590" w14:paraId="3DAD59EF" w14:textId="77777777">
      <w:pPr>
        <w:widowControl w:val="0"/>
        <w:spacing w:after="0" w:line="240" w:lineRule="auto"/>
        <w:jc w:val="both"/>
        <w:rPr>
          <w:rFonts w:ascii="Arial" w:hAnsi="Arial" w:eastAsia="Times New Roman" w:cs="Arial"/>
          <w:snapToGrid w:val="0"/>
          <w:sz w:val="24"/>
          <w:szCs w:val="24"/>
        </w:rPr>
      </w:pPr>
    </w:p>
    <w:p w:rsidRPr="00DA2177" w:rsidR="00DA1590" w:rsidP="00DA1590" w:rsidRDefault="00DA1590" w14:paraId="3E5FFBC4"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 xml:space="preserve">McComas </w:t>
      </w:r>
      <w:r w:rsidRPr="00DA2177">
        <w:rPr>
          <w:rFonts w:ascii="Arial" w:hAnsi="Arial" w:eastAsia="Times New Roman" w:cs="Arial"/>
          <w:snapToGrid w:val="0"/>
          <w:sz w:val="24"/>
          <w:szCs w:val="24"/>
        </w:rPr>
        <w:t xml:space="preserve">and seconded by Trustee </w:t>
      </w:r>
      <w:r>
        <w:rPr>
          <w:rFonts w:ascii="Arial" w:hAnsi="Arial" w:eastAsia="Times New Roman" w:cs="Arial"/>
          <w:snapToGrid w:val="0"/>
          <w:sz w:val="24"/>
          <w:szCs w:val="24"/>
        </w:rPr>
        <w:t>Dowdell</w:t>
      </w:r>
      <w:r w:rsidRPr="00DA2177">
        <w:rPr>
          <w:rFonts w:ascii="Arial" w:hAnsi="Arial" w:eastAsia="Times New Roman" w:cs="Arial"/>
          <w:snapToGrid w:val="0"/>
          <w:sz w:val="24"/>
          <w:szCs w:val="24"/>
        </w:rPr>
        <w:t xml:space="preserve"> that Consent Agenda Items be approved.</w:t>
      </w:r>
    </w:p>
    <w:p w:rsidRPr="00DA2177" w:rsidR="00DA1590" w:rsidP="00DA1590" w:rsidRDefault="00DA1590" w14:paraId="034A7529" w14:textId="77777777">
      <w:pPr>
        <w:widowControl w:val="0"/>
        <w:spacing w:after="0" w:line="240" w:lineRule="auto"/>
        <w:jc w:val="both"/>
        <w:rPr>
          <w:rFonts w:ascii="Arial" w:hAnsi="Arial" w:eastAsia="Times New Roman" w:cs="Arial"/>
          <w:snapToGrid w:val="0"/>
          <w:sz w:val="24"/>
          <w:szCs w:val="24"/>
        </w:rPr>
      </w:pPr>
    </w:p>
    <w:p w:rsidRPr="00DA2177" w:rsidR="00DA1590" w:rsidP="00DA1590" w:rsidRDefault="00DA1590" w14:paraId="5A7D4909"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Chairman put the motion to a roll call vote:</w:t>
      </w:r>
    </w:p>
    <w:p w:rsidRPr="00DA2177" w:rsidR="00DA1590" w:rsidP="00DA1590" w:rsidRDefault="00DA1590" w14:paraId="1367BF62" w14:textId="77777777">
      <w:pPr>
        <w:widowControl w:val="0"/>
        <w:spacing w:after="0" w:line="240" w:lineRule="auto"/>
        <w:jc w:val="both"/>
        <w:rPr>
          <w:rFonts w:ascii="Arial" w:hAnsi="Arial" w:eastAsia="Times New Roman" w:cs="Arial"/>
          <w:snapToGrid w:val="0"/>
          <w:sz w:val="24"/>
          <w:szCs w:val="24"/>
        </w:rPr>
      </w:pPr>
    </w:p>
    <w:p w:rsidRPr="00DA2177" w:rsidR="00DA1590" w:rsidP="00DA1590" w:rsidRDefault="00DA1590" w14:paraId="0E25C64E"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Dowdell, </w:t>
      </w:r>
      <w:r w:rsidRPr="00DA2177">
        <w:rPr>
          <w:rFonts w:ascii="Arial" w:hAnsi="Arial" w:eastAsia="Times New Roman" w:cs="Arial"/>
          <w:snapToGrid w:val="0"/>
          <w:sz w:val="24"/>
          <w:szCs w:val="24"/>
        </w:rPr>
        <w:t>McComas, Lloyd, Villanueva, Berrong</w:t>
      </w:r>
    </w:p>
    <w:p w:rsidRPr="00DA2177" w:rsidR="00DA1590" w:rsidP="00DA1590" w:rsidRDefault="00DA1590" w14:paraId="5A355E8C"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Nay:  None</w:t>
      </w:r>
    </w:p>
    <w:p w:rsidRPr="00DA2177" w:rsidR="00DA1590" w:rsidP="00DA1590" w:rsidRDefault="00DA1590" w14:paraId="4C791440" w14:textId="77777777">
      <w:pPr>
        <w:spacing w:after="0" w:line="240" w:lineRule="auto"/>
        <w:jc w:val="both"/>
        <w:rPr>
          <w:rFonts w:ascii="Arial" w:hAnsi="Arial" w:eastAsia="Times New Roman" w:cs="Arial"/>
          <w:sz w:val="24"/>
          <w:szCs w:val="24"/>
        </w:rPr>
      </w:pPr>
    </w:p>
    <w:p w:rsidRPr="00DA2177" w:rsidR="00DA1590" w:rsidP="00DA1590" w:rsidRDefault="00DA1590" w14:paraId="5C0AAA99"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Chairman declared the motion carried.</w:t>
      </w:r>
    </w:p>
    <w:p w:rsidRPr="00DA2177" w:rsidR="00DA1590" w:rsidP="00DA1590" w:rsidRDefault="00DA1590" w14:paraId="203F9723" w14:textId="77777777">
      <w:pPr>
        <w:widowControl w:val="0"/>
        <w:spacing w:after="0" w:line="240" w:lineRule="auto"/>
        <w:rPr>
          <w:rFonts w:ascii="Arial" w:hAnsi="Arial" w:eastAsia="Times New Roman" w:cs="Arial"/>
          <w:snapToGrid w:val="0"/>
          <w:sz w:val="24"/>
          <w:szCs w:val="24"/>
        </w:rPr>
      </w:pPr>
    </w:p>
    <w:p w:rsidR="00DA1590" w:rsidP="00DA1590" w:rsidRDefault="00DA1590" w14:paraId="4295CE3D" w14:textId="1882DA04">
      <w:pPr>
        <w:widowControl w:val="0"/>
        <w:spacing w:after="0" w:line="240" w:lineRule="auto"/>
        <w:rPr>
          <w:rFonts w:ascii="Arial" w:hAnsi="Arial" w:eastAsia="Times New Roman" w:cs="Arial"/>
          <w:b/>
          <w:bCs/>
          <w:snapToGrid w:val="0"/>
          <w:sz w:val="24"/>
          <w:szCs w:val="24"/>
          <w:u w:val="single"/>
        </w:rPr>
      </w:pPr>
      <w:r w:rsidRPr="00DA2177">
        <w:rPr>
          <w:rFonts w:ascii="Arial" w:hAnsi="Arial" w:eastAsia="Times New Roman" w:cs="Arial"/>
          <w:b/>
          <w:bCs/>
          <w:snapToGrid w:val="0"/>
          <w:sz w:val="24"/>
          <w:szCs w:val="24"/>
          <w:u w:val="single"/>
        </w:rPr>
        <w:t>AGENDA ITEM NO. 3 DISCUSSION, CONSIDERATION, AND POSSIBLE ACTION REGARDING</w:t>
      </w:r>
    </w:p>
    <w:p w:rsidR="00DA1590" w:rsidP="00DA1590" w:rsidRDefault="00DA1590" w14:paraId="6EF28811" w14:textId="695AF25A">
      <w:pPr>
        <w:widowControl w:val="0"/>
        <w:spacing w:after="0" w:line="240" w:lineRule="auto"/>
        <w:rPr>
          <w:rFonts w:ascii="Arial" w:hAnsi="Arial" w:eastAsia="Times New Roman" w:cs="Arial"/>
          <w:b/>
          <w:bCs/>
          <w:snapToGrid w:val="0"/>
          <w:sz w:val="24"/>
          <w:szCs w:val="24"/>
          <w:u w:val="single"/>
        </w:rPr>
      </w:pPr>
    </w:p>
    <w:p w:rsidR="00DA1590" w:rsidP="08CFDC9F" w:rsidRDefault="00DA1590" w14:paraId="66E0A699" w14:textId="29E7E719">
      <w:pPr>
        <w:pStyle w:val="ListParagraph"/>
        <w:widowControl w:val="0"/>
        <w:numPr>
          <w:ilvl w:val="0"/>
          <w:numId w:val="2"/>
        </w:numPr>
        <w:spacing w:after="0" w:line="240" w:lineRule="auto"/>
        <w:jc w:val="both"/>
        <w:rPr>
          <w:rFonts w:ascii="Arial" w:hAnsi="Arial" w:eastAsia="Times New Roman" w:cs="Arial"/>
          <w:b w:val="1"/>
          <w:bCs w:val="1"/>
          <w:snapToGrid w:val="0"/>
          <w:sz w:val="24"/>
          <w:szCs w:val="24"/>
        </w:rPr>
      </w:pPr>
      <w:r w:rsidR="00DA1590">
        <w:rPr>
          <w:rFonts w:ascii="Arial" w:hAnsi="Arial" w:eastAsia="Times New Roman" w:cs="Arial"/>
          <w:b w:val="1"/>
          <w:bCs w:val="1"/>
          <w:snapToGrid w:val="0"/>
          <w:sz w:val="24"/>
          <w:szCs w:val="24"/>
        </w:rPr>
        <w:t xml:space="preserve">Grant Application in the amount of $2,500.00 to Support the Oklahoma Western </w:t>
      </w:r>
      <w:r w:rsidR="53B4D51E">
        <w:rPr>
          <w:rFonts w:ascii="Arial" w:hAnsi="Arial" w:eastAsia="Times New Roman" w:cs="Arial"/>
          <w:b w:val="1"/>
          <w:bCs w:val="1"/>
          <w:snapToGrid w:val="0"/>
          <w:sz w:val="24"/>
          <w:szCs w:val="24"/>
        </w:rPr>
        <w:t>H</w:t>
      </w:r>
      <w:r w:rsidR="00DA1590">
        <w:rPr>
          <w:rFonts w:ascii="Arial" w:hAnsi="Arial" w:eastAsia="Times New Roman" w:cs="Arial"/>
          <w:b w:val="1"/>
          <w:bCs w:val="1"/>
          <w:snapToGrid w:val="0"/>
          <w:sz w:val="24"/>
          <w:szCs w:val="24"/>
        </w:rPr>
        <w:t>eifer Show November 19 and 20, 2022</w:t>
      </w:r>
      <w:r w:rsidR="00162D2F">
        <w:rPr>
          <w:rFonts w:ascii="Arial" w:hAnsi="Arial" w:eastAsia="Times New Roman" w:cs="Arial"/>
          <w:b w:val="1"/>
          <w:bCs w:val="1"/>
          <w:snapToGrid w:val="0"/>
          <w:sz w:val="24"/>
          <w:szCs w:val="24"/>
        </w:rPr>
        <w:t>.</w:t>
      </w:r>
    </w:p>
    <w:p w:rsidR="08CFDC9F" w:rsidP="08CFDC9F" w:rsidRDefault="08CFDC9F" w14:paraId="593A1962" w14:textId="5E6493F9">
      <w:pPr>
        <w:pStyle w:val="Normal"/>
        <w:widowControl w:val="0"/>
        <w:spacing w:after="0" w:line="240" w:lineRule="auto"/>
        <w:ind w:left="360"/>
        <w:jc w:val="both"/>
        <w:rPr>
          <w:rFonts w:ascii="Arial" w:hAnsi="Arial" w:eastAsia="Times New Roman" w:cs="Arial"/>
          <w:b w:val="1"/>
          <w:bCs w:val="1"/>
          <w:sz w:val="24"/>
          <w:szCs w:val="24"/>
        </w:rPr>
      </w:pPr>
    </w:p>
    <w:p w:rsidR="00DA1590" w:rsidP="08CFDC9F" w:rsidRDefault="00DA1590" w14:paraId="7A544AE3" w14:textId="5A176913">
      <w:pPr>
        <w:pStyle w:val="Normal"/>
        <w:widowControl w:val="0"/>
        <w:spacing w:after="0" w:line="240" w:lineRule="auto"/>
        <w:jc w:val="both"/>
        <w:rPr>
          <w:rFonts w:ascii="Arial" w:hAnsi="Arial" w:eastAsia="Times New Roman" w:cs="Arial"/>
          <w:snapToGrid w:val="0"/>
          <w:sz w:val="24"/>
          <w:szCs w:val="24"/>
        </w:rPr>
      </w:pPr>
      <w:r w:rsidR="00DA1590">
        <w:rPr>
          <w:rFonts w:ascii="Arial" w:hAnsi="Arial" w:eastAsia="Times New Roman" w:cs="Arial"/>
          <w:snapToGrid w:val="0"/>
          <w:sz w:val="24"/>
          <w:szCs w:val="24"/>
        </w:rPr>
        <w:lastRenderedPageBreak/>
        <w:t xml:space="preserve">Chamber of Commerce </w:t>
      </w:r>
      <w:r w:rsidR="00162D2F">
        <w:rPr>
          <w:rFonts w:ascii="Arial" w:hAnsi="Arial" w:eastAsia="Times New Roman" w:cs="Arial"/>
          <w:snapToGrid w:val="0"/>
          <w:sz w:val="24"/>
          <w:szCs w:val="24"/>
        </w:rPr>
        <w:t xml:space="preserve">President Tracy Heerwald presented the grant application </w:t>
      </w:r>
      <w:r w:rsidRPr="00162D2F" w:rsidR="00162D2F">
        <w:rPr>
          <w:rFonts w:ascii="Arial" w:hAnsi="Arial" w:eastAsia="Times New Roman" w:cs="Arial"/>
          <w:snapToGrid w:val="0"/>
          <w:sz w:val="24"/>
          <w:szCs w:val="24"/>
        </w:rPr>
        <w:t xml:space="preserve">in the amount of $2,500.00 to Support the Oklahoma Western </w:t>
      </w:r>
      <w:r w:rsidRPr="00162D2F" w:rsidR="06D764C5">
        <w:rPr>
          <w:rFonts w:ascii="Arial" w:hAnsi="Arial" w:eastAsia="Times New Roman" w:cs="Arial"/>
          <w:snapToGrid w:val="0"/>
          <w:sz w:val="24"/>
          <w:szCs w:val="24"/>
        </w:rPr>
        <w:t>H</w:t>
      </w:r>
      <w:r w:rsidRPr="00162D2F" w:rsidR="00162D2F">
        <w:rPr>
          <w:rFonts w:ascii="Arial" w:hAnsi="Arial" w:eastAsia="Times New Roman" w:cs="Arial"/>
          <w:snapToGrid w:val="0"/>
          <w:sz w:val="24"/>
          <w:szCs w:val="24"/>
        </w:rPr>
        <w:t>eifer Show November 19 and 20, 2022</w:t>
      </w:r>
      <w:r w:rsidR="00162D2F">
        <w:rPr>
          <w:rFonts w:ascii="Arial" w:hAnsi="Arial" w:eastAsia="Times New Roman" w:cs="Arial"/>
          <w:snapToGrid w:val="0"/>
          <w:sz w:val="24"/>
          <w:szCs w:val="24"/>
        </w:rPr>
        <w:t xml:space="preserve"> to the Trustee’s.  She stated that this was a </w:t>
      </w:r>
      <w:r w:rsidR="00054633">
        <w:rPr>
          <w:rFonts w:ascii="Arial" w:hAnsi="Arial" w:eastAsia="Times New Roman" w:cs="Arial"/>
          <w:snapToGrid w:val="0"/>
          <w:sz w:val="24"/>
          <w:szCs w:val="24"/>
        </w:rPr>
        <w:t xml:space="preserve">five</w:t>
      </w:r>
      <w:r w:rsidR="1D5C4AA5">
        <w:rPr>
          <w:rFonts w:ascii="Arial" w:hAnsi="Arial" w:eastAsia="Times New Roman" w:cs="Arial"/>
          <w:snapToGrid w:val="0"/>
          <w:sz w:val="24"/>
          <w:szCs w:val="24"/>
        </w:rPr>
        <w:t xml:space="preserve">-</w:t>
      </w:r>
      <w:r w:rsidR="00162D2F">
        <w:rPr>
          <w:rFonts w:ascii="Arial" w:hAnsi="Arial" w:eastAsia="Times New Roman" w:cs="Arial"/>
          <w:snapToGrid w:val="0"/>
          <w:sz w:val="24"/>
          <w:szCs w:val="24"/>
        </w:rPr>
        <w:t>time recipient of the grant and they requested $3,000</w:t>
      </w:r>
      <w:r w:rsidR="53F3C0ED">
        <w:rPr>
          <w:rFonts w:ascii="Arial" w:hAnsi="Arial" w:eastAsia="Times New Roman" w:cs="Arial"/>
          <w:snapToGrid w:val="0"/>
          <w:sz w:val="24"/>
          <w:szCs w:val="24"/>
        </w:rPr>
        <w:t xml:space="preserve">, the Board is </w:t>
      </w:r>
      <w:r w:rsidR="16F5B441">
        <w:rPr>
          <w:rFonts w:ascii="Arial" w:hAnsi="Arial" w:eastAsia="Times New Roman" w:cs="Arial"/>
          <w:snapToGrid w:val="0"/>
          <w:sz w:val="24"/>
          <w:szCs w:val="24"/>
        </w:rPr>
        <w:t>recommend</w:t>
      </w:r>
      <w:r w:rsidR="00162D2F">
        <w:rPr>
          <w:rFonts w:ascii="Arial" w:hAnsi="Arial" w:eastAsia="Times New Roman" w:cs="Arial"/>
          <w:snapToGrid w:val="0"/>
          <w:sz w:val="24"/>
          <w:szCs w:val="24"/>
        </w:rPr>
        <w:t xml:space="preserve">ing </w:t>
      </w:r>
      <w:r w:rsidRPr="08CFDC9F" w:rsidR="37FA90B9">
        <w:rPr>
          <w:rFonts w:ascii="Arial" w:hAnsi="Arial" w:eastAsia="Times New Roman" w:cs="Arial"/>
          <w:sz w:val="24"/>
          <w:szCs w:val="24"/>
        </w:rPr>
        <w:t>$2,500.00</w:t>
      </w:r>
      <w:r w:rsidRPr="08CFDC9F" w:rsidR="00162D2F">
        <w:rPr>
          <w:rFonts w:ascii="Arial" w:hAnsi="Arial" w:eastAsia="Times New Roman" w:cs="Arial"/>
          <w:sz w:val="24"/>
          <w:szCs w:val="24"/>
        </w:rPr>
        <w:t>.</w:t>
      </w:r>
    </w:p>
    <w:p w:rsidR="00054633" w:rsidP="08CFDC9F" w:rsidRDefault="00054633" w14:paraId="1B813834" w14:textId="4755D6BE" w14:noSpellErr="1">
      <w:pPr>
        <w:widowControl w:val="0"/>
        <w:spacing w:after="0" w:line="240" w:lineRule="auto"/>
        <w:jc w:val="both"/>
        <w:rPr>
          <w:rFonts w:ascii="Arial" w:hAnsi="Arial" w:eastAsia="Times New Roman" w:cs="Arial"/>
          <w:snapToGrid w:val="0"/>
          <w:sz w:val="24"/>
          <w:szCs w:val="24"/>
        </w:rPr>
      </w:pPr>
    </w:p>
    <w:p w:rsidR="00054633" w:rsidP="08CFDC9F" w:rsidRDefault="00054633" w14:paraId="431C052C" w14:textId="7BAA762E" w14:noSpellErr="1">
      <w:pPr>
        <w:widowControl w:val="0"/>
        <w:spacing w:after="0" w:line="240" w:lineRule="auto"/>
        <w:jc w:val="both"/>
        <w:rPr>
          <w:rFonts w:ascii="Arial" w:hAnsi="Arial" w:eastAsia="Times New Roman" w:cs="Arial"/>
          <w:snapToGrid w:val="0"/>
          <w:sz w:val="24"/>
          <w:szCs w:val="24"/>
        </w:rPr>
      </w:pPr>
      <w:r w:rsidR="00054633">
        <w:rPr>
          <w:rFonts w:ascii="Arial" w:hAnsi="Arial" w:eastAsia="Times New Roman" w:cs="Arial"/>
          <w:snapToGrid w:val="0"/>
          <w:sz w:val="24"/>
          <w:szCs w:val="24"/>
        </w:rPr>
        <w:t xml:space="preserve">The motion as made by Trustee Dowdell and seconded by Trustee Villanueva to approve the </w:t>
      </w:r>
      <w:r w:rsidR="00054633">
        <w:rPr>
          <w:rFonts w:ascii="Arial" w:hAnsi="Arial" w:eastAsia="Times New Roman" w:cs="Arial"/>
          <w:snapToGrid w:val="0"/>
          <w:sz w:val="24"/>
          <w:szCs w:val="24"/>
        </w:rPr>
        <w:t xml:space="preserve">grant application </w:t>
      </w:r>
      <w:r w:rsidRPr="00162D2F" w:rsidR="00054633">
        <w:rPr>
          <w:rFonts w:ascii="Arial" w:hAnsi="Arial" w:eastAsia="Times New Roman" w:cs="Arial"/>
          <w:snapToGrid w:val="0"/>
          <w:sz w:val="24"/>
          <w:szCs w:val="24"/>
        </w:rPr>
        <w:t>in the amount of $2,500.00 to Support the Oklahoma Western heifer Show November 19 and 20, 2022</w:t>
      </w:r>
      <w:r w:rsidR="00054633">
        <w:rPr>
          <w:rFonts w:ascii="Arial" w:hAnsi="Arial" w:eastAsia="Times New Roman" w:cs="Arial"/>
          <w:snapToGrid w:val="0"/>
          <w:sz w:val="24"/>
          <w:szCs w:val="24"/>
        </w:rPr>
        <w:t>.</w:t>
      </w:r>
    </w:p>
    <w:p w:rsidR="00162D2F" w:rsidP="00DA1590" w:rsidRDefault="00162D2F" w14:paraId="27C6F885" w14:textId="1738BD77">
      <w:pPr>
        <w:widowControl w:val="0"/>
        <w:spacing w:after="0" w:line="240" w:lineRule="auto"/>
        <w:rPr>
          <w:rFonts w:ascii="Arial" w:hAnsi="Arial" w:eastAsia="Times New Roman" w:cs="Arial"/>
          <w:snapToGrid w:val="0"/>
          <w:sz w:val="24"/>
          <w:szCs w:val="24"/>
        </w:rPr>
      </w:pPr>
    </w:p>
    <w:p w:rsidRPr="00DA2177" w:rsidR="00054633" w:rsidP="00054633" w:rsidRDefault="00054633" w14:paraId="44F460BF"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Chairman put the motion to a roll call vote:</w:t>
      </w:r>
    </w:p>
    <w:p w:rsidRPr="00DA2177" w:rsidR="00054633" w:rsidP="00054633" w:rsidRDefault="00054633" w14:paraId="6E306596" w14:textId="77777777">
      <w:pPr>
        <w:widowControl w:val="0"/>
        <w:spacing w:after="0" w:line="240" w:lineRule="auto"/>
        <w:jc w:val="both"/>
        <w:rPr>
          <w:rFonts w:ascii="Arial" w:hAnsi="Arial" w:eastAsia="Times New Roman" w:cs="Arial"/>
          <w:snapToGrid w:val="0"/>
          <w:sz w:val="24"/>
          <w:szCs w:val="24"/>
        </w:rPr>
      </w:pPr>
    </w:p>
    <w:p w:rsidRPr="00DA2177" w:rsidR="00054633" w:rsidP="00054633" w:rsidRDefault="00054633" w14:paraId="51B62267"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Dowdell, </w:t>
      </w:r>
      <w:r w:rsidRPr="00DA2177">
        <w:rPr>
          <w:rFonts w:ascii="Arial" w:hAnsi="Arial" w:eastAsia="Times New Roman" w:cs="Arial"/>
          <w:snapToGrid w:val="0"/>
          <w:sz w:val="24"/>
          <w:szCs w:val="24"/>
        </w:rPr>
        <w:t>McComas, Lloyd, Villanueva, Berrong</w:t>
      </w:r>
    </w:p>
    <w:p w:rsidRPr="00DA2177" w:rsidR="00054633" w:rsidP="00054633" w:rsidRDefault="00054633" w14:paraId="5352AD72"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Nay:  None</w:t>
      </w:r>
    </w:p>
    <w:p w:rsidRPr="00DA2177" w:rsidR="00054633" w:rsidP="00054633" w:rsidRDefault="00054633" w14:paraId="25D4DB10" w14:textId="77777777">
      <w:pPr>
        <w:spacing w:after="0" w:line="240" w:lineRule="auto"/>
        <w:jc w:val="both"/>
        <w:rPr>
          <w:rFonts w:ascii="Arial" w:hAnsi="Arial" w:eastAsia="Times New Roman" w:cs="Arial"/>
          <w:sz w:val="24"/>
          <w:szCs w:val="24"/>
        </w:rPr>
      </w:pPr>
    </w:p>
    <w:p w:rsidRPr="00162D2F" w:rsidR="00162D2F" w:rsidP="00054633" w:rsidRDefault="00054633" w14:paraId="76C94C14" w14:textId="71E4B6D2">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snapToGrid w:val="0"/>
          <w:sz w:val="24"/>
          <w:szCs w:val="24"/>
        </w:rPr>
        <w:t>Chairman declared the motion carried</w:t>
      </w:r>
    </w:p>
    <w:p w:rsidR="00DA1590" w:rsidP="00DA1590" w:rsidRDefault="00DA1590" w14:paraId="0815E0AA" w14:textId="77777777">
      <w:pPr>
        <w:widowControl w:val="0"/>
        <w:spacing w:after="0" w:line="240" w:lineRule="auto"/>
        <w:jc w:val="both"/>
        <w:rPr>
          <w:rFonts w:ascii="Arial" w:hAnsi="Arial" w:eastAsia="Times New Roman" w:cs="Arial"/>
          <w:snapToGrid w:val="0"/>
          <w:sz w:val="24"/>
          <w:szCs w:val="24"/>
        </w:rPr>
      </w:pPr>
    </w:p>
    <w:p w:rsidRPr="00DA2177" w:rsidR="00DA1590" w:rsidP="00DA1590" w:rsidRDefault="00DA1590" w14:paraId="759B51DD" w14:textId="77777777">
      <w:pPr>
        <w:widowControl w:val="0"/>
        <w:spacing w:after="0" w:line="240" w:lineRule="auto"/>
        <w:rPr>
          <w:rFonts w:ascii="Arial" w:hAnsi="Arial" w:eastAsia="Times New Roman" w:cs="Arial"/>
          <w:b/>
          <w:snapToGrid w:val="0"/>
          <w:sz w:val="24"/>
          <w:szCs w:val="24"/>
          <w:u w:val="single"/>
        </w:rPr>
      </w:pPr>
      <w:r w:rsidRPr="00DA2177">
        <w:rPr>
          <w:rFonts w:ascii="Arial" w:hAnsi="Arial" w:eastAsia="Times New Roman" w:cs="Arial"/>
          <w:b/>
          <w:snapToGrid w:val="0"/>
          <w:sz w:val="24"/>
          <w:szCs w:val="24"/>
          <w:u w:val="single"/>
        </w:rPr>
        <w:t xml:space="preserve">AGENDA ITEM NO. 4 NEW BUSINESS: </w:t>
      </w:r>
    </w:p>
    <w:p w:rsidRPr="00DA2177" w:rsidR="00DA1590" w:rsidP="00DA1590" w:rsidRDefault="00DA1590" w14:paraId="62A0900E"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snapToGrid w:val="0"/>
          <w:sz w:val="24"/>
          <w:szCs w:val="24"/>
        </w:rPr>
        <w:t>None</w:t>
      </w:r>
    </w:p>
    <w:p w:rsidRPr="00DA2177" w:rsidR="00DA1590" w:rsidP="00DA1590" w:rsidRDefault="00DA1590" w14:paraId="44C36431" w14:textId="77777777">
      <w:pPr>
        <w:widowControl w:val="0"/>
        <w:spacing w:after="0" w:line="240" w:lineRule="auto"/>
        <w:rPr>
          <w:rFonts w:ascii="Arial" w:hAnsi="Arial" w:eastAsia="Times New Roman" w:cs="Arial"/>
          <w:snapToGrid w:val="0"/>
          <w:sz w:val="16"/>
          <w:szCs w:val="16"/>
        </w:rPr>
      </w:pPr>
    </w:p>
    <w:p w:rsidRPr="00DA2177" w:rsidR="00DA1590" w:rsidP="00DA1590" w:rsidRDefault="00DA1590" w14:paraId="16E7965A" w14:textId="77777777">
      <w:pPr>
        <w:widowControl w:val="0"/>
        <w:spacing w:after="0" w:line="240" w:lineRule="auto"/>
        <w:rPr>
          <w:rFonts w:ascii="Arial" w:hAnsi="Arial" w:eastAsia="Times New Roman" w:cs="Arial"/>
          <w:b/>
          <w:bCs/>
          <w:snapToGrid w:val="0"/>
          <w:sz w:val="24"/>
          <w:szCs w:val="24"/>
          <w:u w:val="single"/>
        </w:rPr>
      </w:pPr>
      <w:r w:rsidRPr="00DA2177">
        <w:rPr>
          <w:rFonts w:ascii="Arial" w:hAnsi="Arial" w:eastAsia="Times New Roman" w:cs="Arial"/>
          <w:b/>
          <w:bCs/>
          <w:snapToGrid w:val="0"/>
          <w:sz w:val="24"/>
          <w:szCs w:val="24"/>
          <w:u w:val="single"/>
        </w:rPr>
        <w:t>AGENDA ITEM NO. 5: TRUSTEE REPORT</w:t>
      </w:r>
    </w:p>
    <w:p w:rsidRPr="00DA2177" w:rsidR="00DA1590" w:rsidP="00DA1590" w:rsidRDefault="00DA1590" w14:paraId="4D7FB969" w14:textId="77777777">
      <w:pPr>
        <w:widowControl w:val="0"/>
        <w:spacing w:after="0" w:line="240" w:lineRule="auto"/>
        <w:rPr>
          <w:rFonts w:ascii="Arial" w:hAnsi="Arial" w:eastAsia="Times New Roman" w:cs="Arial"/>
          <w:bCs/>
          <w:snapToGrid w:val="0"/>
          <w:sz w:val="24"/>
          <w:szCs w:val="24"/>
        </w:rPr>
      </w:pPr>
      <w:r>
        <w:rPr>
          <w:rFonts w:ascii="Arial" w:hAnsi="Arial" w:eastAsia="Times New Roman" w:cs="Arial"/>
          <w:bCs/>
          <w:snapToGrid w:val="0"/>
          <w:sz w:val="24"/>
          <w:szCs w:val="24"/>
        </w:rPr>
        <w:t>None</w:t>
      </w:r>
    </w:p>
    <w:p w:rsidRPr="00DA2177" w:rsidR="00DA1590" w:rsidP="00DA1590" w:rsidRDefault="00DA1590" w14:paraId="37F8CC42" w14:textId="77777777">
      <w:pPr>
        <w:widowControl w:val="0"/>
        <w:spacing w:after="0" w:line="240" w:lineRule="auto"/>
        <w:rPr>
          <w:rFonts w:ascii="Arial" w:hAnsi="Arial" w:eastAsia="Times New Roman" w:cs="Arial"/>
          <w:bCs/>
          <w:snapToGrid w:val="0"/>
          <w:sz w:val="16"/>
          <w:szCs w:val="16"/>
        </w:rPr>
      </w:pPr>
    </w:p>
    <w:p w:rsidRPr="00DA2177" w:rsidR="00DA1590" w:rsidP="00DA1590" w:rsidRDefault="00DA1590" w14:paraId="5EC0D505" w14:textId="77777777">
      <w:pPr>
        <w:keepNext/>
        <w:widowControl w:val="0"/>
        <w:spacing w:after="0" w:line="240" w:lineRule="auto"/>
        <w:jc w:val="both"/>
        <w:outlineLvl w:val="7"/>
        <w:rPr>
          <w:rFonts w:ascii="Arial" w:hAnsi="Arial" w:eastAsia="Times New Roman" w:cs="Arial"/>
          <w:b/>
          <w:bCs/>
          <w:snapToGrid w:val="0"/>
          <w:sz w:val="24"/>
          <w:szCs w:val="24"/>
          <w:u w:val="single"/>
        </w:rPr>
      </w:pPr>
      <w:r w:rsidRPr="4DF1A256">
        <w:rPr>
          <w:rFonts w:ascii="Arial" w:hAnsi="Arial" w:eastAsia="Times New Roman" w:cs="Arial"/>
          <w:b/>
          <w:bCs/>
          <w:snapToGrid w:val="0"/>
          <w:sz w:val="24"/>
          <w:szCs w:val="24"/>
          <w:u w:val="single"/>
        </w:rPr>
        <w:t>AGENDA ITEM NO. 6: MANAGER’S REPORT</w:t>
      </w:r>
    </w:p>
    <w:p w:rsidRPr="00DA2177" w:rsidR="00DA1590" w:rsidP="00DA1590" w:rsidRDefault="00DA1590" w14:paraId="26B900E0"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None</w:t>
      </w:r>
    </w:p>
    <w:p w:rsidRPr="00DA2177" w:rsidR="00DA1590" w:rsidP="00DA1590" w:rsidRDefault="00DA1590" w14:paraId="226365F9" w14:textId="77777777">
      <w:pPr>
        <w:widowControl w:val="0"/>
        <w:spacing w:after="0" w:line="240" w:lineRule="auto"/>
        <w:jc w:val="both"/>
        <w:rPr>
          <w:rFonts w:ascii="Arial" w:hAnsi="Arial" w:eastAsia="Times New Roman" w:cs="Arial"/>
          <w:b/>
          <w:bCs/>
          <w:snapToGrid w:val="0"/>
          <w:sz w:val="16"/>
          <w:szCs w:val="16"/>
          <w:u w:val="single"/>
        </w:rPr>
      </w:pPr>
    </w:p>
    <w:p w:rsidRPr="00DA2177" w:rsidR="00DA1590" w:rsidP="00DA1590" w:rsidRDefault="00DA1590" w14:paraId="5A4BB7B4" w14:textId="77777777">
      <w:pPr>
        <w:widowControl w:val="0"/>
        <w:spacing w:after="0" w:line="240" w:lineRule="auto"/>
        <w:jc w:val="both"/>
        <w:rPr>
          <w:rFonts w:ascii="Arial" w:hAnsi="Arial" w:eastAsia="Times New Roman" w:cs="Arial"/>
          <w:b/>
          <w:bCs/>
          <w:snapToGrid w:val="0"/>
          <w:sz w:val="24"/>
          <w:szCs w:val="24"/>
          <w:u w:val="single"/>
        </w:rPr>
      </w:pPr>
      <w:r w:rsidRPr="00DA2177">
        <w:rPr>
          <w:rFonts w:ascii="Arial" w:hAnsi="Arial" w:eastAsia="Times New Roman" w:cs="Arial"/>
          <w:b/>
          <w:bCs/>
          <w:snapToGrid w:val="0"/>
          <w:sz w:val="24"/>
          <w:szCs w:val="24"/>
          <w:u w:val="single"/>
        </w:rPr>
        <w:t>AGENDA ITEM NO. 7: AUDIENCE PARTICIPATION (According to Audience Participation Decorum Guidelines at Clinton City Council Public Meetings effective: 2/14/2017)</w:t>
      </w:r>
    </w:p>
    <w:p w:rsidRPr="00DA2177" w:rsidR="00DA1590" w:rsidP="00DA1590" w:rsidRDefault="00DA1590" w14:paraId="25D361B7"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None</w:t>
      </w:r>
    </w:p>
    <w:p w:rsidRPr="00DA2177" w:rsidR="00DA1590" w:rsidP="00DA1590" w:rsidRDefault="00DA1590" w14:paraId="39585D7B" w14:textId="77777777">
      <w:pPr>
        <w:widowControl w:val="0"/>
        <w:spacing w:after="0" w:line="240" w:lineRule="auto"/>
        <w:jc w:val="both"/>
        <w:rPr>
          <w:rFonts w:ascii="Arial" w:hAnsi="Arial" w:eastAsia="Times New Roman" w:cs="Arial"/>
          <w:b/>
          <w:bCs/>
          <w:snapToGrid w:val="0"/>
          <w:sz w:val="16"/>
          <w:szCs w:val="16"/>
          <w:u w:val="single"/>
        </w:rPr>
      </w:pPr>
    </w:p>
    <w:p w:rsidRPr="00DA2177" w:rsidR="00DA1590" w:rsidP="00DA1590" w:rsidRDefault="00DA1590" w14:paraId="0E0713C6" w14:textId="77777777">
      <w:pPr>
        <w:widowControl w:val="0"/>
        <w:spacing w:after="0" w:line="240" w:lineRule="auto"/>
        <w:jc w:val="both"/>
        <w:rPr>
          <w:rFonts w:ascii="Arial" w:hAnsi="Arial" w:eastAsia="Times New Roman" w:cs="Arial"/>
          <w:b/>
          <w:bCs/>
          <w:snapToGrid w:val="0"/>
          <w:sz w:val="24"/>
          <w:szCs w:val="24"/>
          <w:u w:val="single"/>
        </w:rPr>
      </w:pPr>
      <w:r w:rsidRPr="00DA2177">
        <w:rPr>
          <w:rFonts w:ascii="Arial" w:hAnsi="Arial" w:eastAsia="Times New Roman" w:cs="Arial"/>
          <w:b/>
          <w:bCs/>
          <w:snapToGrid w:val="0"/>
          <w:sz w:val="24"/>
          <w:szCs w:val="24"/>
          <w:u w:val="single"/>
        </w:rPr>
        <w:t>AGENDA ITEM NO. 8: ADJOURNMENT</w:t>
      </w:r>
    </w:p>
    <w:p w:rsidRPr="00DA2177" w:rsidR="00DA1590" w:rsidP="00DA1590" w:rsidRDefault="00DA1590" w14:paraId="408E4F79" w14:textId="77777777">
      <w:pPr>
        <w:widowControl w:val="0"/>
        <w:spacing w:after="0" w:line="240" w:lineRule="auto"/>
        <w:jc w:val="both"/>
        <w:rPr>
          <w:rFonts w:ascii="Arial" w:hAnsi="Arial" w:eastAsia="Times New Roman" w:cs="Arial"/>
          <w:b/>
          <w:bCs/>
          <w:snapToGrid w:val="0"/>
          <w:sz w:val="16"/>
          <w:szCs w:val="16"/>
          <w:u w:val="single"/>
        </w:rPr>
      </w:pPr>
    </w:p>
    <w:p w:rsidRPr="004D663C" w:rsidR="00DA1590" w:rsidP="00DA1590" w:rsidRDefault="00DA1590" w14:paraId="2E8BA5CE" w14:textId="0157C36D">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Moved by Trustee </w:t>
      </w:r>
      <w:r w:rsidR="00054633">
        <w:rPr>
          <w:rFonts w:ascii="Arial" w:hAnsi="Arial" w:eastAsia="Times New Roman" w:cs="Arial"/>
          <w:snapToGrid w:val="0"/>
          <w:sz w:val="24"/>
          <w:szCs w:val="24"/>
        </w:rPr>
        <w:t>Dowdell</w:t>
      </w:r>
      <w:r>
        <w:rPr>
          <w:rFonts w:ascii="Arial" w:hAnsi="Arial" w:eastAsia="Times New Roman" w:cs="Arial"/>
          <w:snapToGrid w:val="0"/>
          <w:sz w:val="24"/>
          <w:szCs w:val="24"/>
        </w:rPr>
        <w:t xml:space="preserve"> </w:t>
      </w:r>
      <w:r w:rsidRPr="004D663C">
        <w:rPr>
          <w:rFonts w:ascii="Arial" w:hAnsi="Arial" w:eastAsia="Times New Roman" w:cs="Arial"/>
          <w:snapToGrid w:val="0"/>
          <w:sz w:val="24"/>
          <w:szCs w:val="24"/>
        </w:rPr>
        <w:t xml:space="preserve">and seconded by Trustee </w:t>
      </w:r>
      <w:r w:rsidR="00054633">
        <w:rPr>
          <w:rFonts w:ascii="Arial" w:hAnsi="Arial" w:eastAsia="Times New Roman" w:cs="Arial"/>
          <w:snapToGrid w:val="0"/>
          <w:sz w:val="24"/>
          <w:szCs w:val="24"/>
        </w:rPr>
        <w:t>Villanueva</w:t>
      </w:r>
      <w:r w:rsidRPr="004D663C">
        <w:rPr>
          <w:rFonts w:ascii="Arial" w:hAnsi="Arial" w:eastAsia="Times New Roman" w:cs="Arial"/>
          <w:snapToGrid w:val="0"/>
          <w:sz w:val="24"/>
          <w:szCs w:val="24"/>
        </w:rPr>
        <w:t xml:space="preserve"> to adjourn the meeting.</w:t>
      </w:r>
    </w:p>
    <w:p w:rsidRPr="004D663C" w:rsidR="00DA1590" w:rsidP="00DA1590" w:rsidRDefault="00DA1590" w14:paraId="3E64A94D" w14:textId="77777777">
      <w:pPr>
        <w:widowControl w:val="0"/>
        <w:spacing w:after="0" w:line="240" w:lineRule="auto"/>
        <w:jc w:val="both"/>
        <w:rPr>
          <w:rFonts w:ascii="Arial" w:hAnsi="Arial" w:eastAsia="Times New Roman" w:cs="Arial"/>
          <w:snapToGrid w:val="0"/>
          <w:sz w:val="24"/>
          <w:szCs w:val="24"/>
        </w:rPr>
      </w:pPr>
    </w:p>
    <w:p w:rsidRPr="004D663C" w:rsidR="00DA1590" w:rsidP="00DA1590" w:rsidRDefault="00DA1590" w14:paraId="36BFC42B" w14:textId="77777777">
      <w:pPr>
        <w:widowControl w:val="0"/>
        <w:spacing w:after="0" w:line="240" w:lineRule="auto"/>
        <w:rPr>
          <w:rFonts w:ascii="Arial" w:hAnsi="Arial" w:eastAsia="Times New Roman" w:cs="Arial"/>
          <w:bCs/>
          <w:snapToGrid w:val="0"/>
          <w:sz w:val="24"/>
          <w:szCs w:val="24"/>
        </w:rPr>
      </w:pPr>
      <w:r w:rsidRPr="004D663C">
        <w:rPr>
          <w:rFonts w:ascii="Arial" w:hAnsi="Arial" w:eastAsia="Times New Roman" w:cs="Arial"/>
          <w:bCs/>
          <w:snapToGrid w:val="0"/>
          <w:sz w:val="24"/>
          <w:szCs w:val="24"/>
        </w:rPr>
        <w:t>Chairman put the motion to a roll call vote:</w:t>
      </w:r>
    </w:p>
    <w:p w:rsidRPr="004D663C" w:rsidR="00DA1590" w:rsidP="00DA1590" w:rsidRDefault="00DA1590" w14:paraId="75D56D40" w14:textId="77777777">
      <w:pPr>
        <w:widowControl w:val="0"/>
        <w:spacing w:after="0" w:line="240" w:lineRule="auto"/>
        <w:rPr>
          <w:rFonts w:ascii="Arial" w:hAnsi="Arial" w:eastAsia="Times New Roman" w:cs="Arial"/>
          <w:bCs/>
          <w:snapToGrid w:val="0"/>
          <w:sz w:val="24"/>
          <w:szCs w:val="24"/>
        </w:rPr>
      </w:pPr>
    </w:p>
    <w:p w:rsidRPr="004D663C" w:rsidR="00DA1590" w:rsidP="00DA1590" w:rsidRDefault="00DA1590" w14:paraId="17CD22F8" w14:textId="77777777">
      <w:pPr>
        <w:widowControl w:val="0"/>
        <w:spacing w:after="0" w:line="240" w:lineRule="auto"/>
        <w:rPr>
          <w:rFonts w:ascii="Arial" w:hAnsi="Arial" w:eastAsia="Times New Roman" w:cs="Arial"/>
          <w:bCs/>
          <w:snapToGrid w:val="0"/>
          <w:sz w:val="24"/>
          <w:szCs w:val="24"/>
        </w:rPr>
      </w:pPr>
      <w:r w:rsidRPr="004D663C">
        <w:rPr>
          <w:rFonts w:ascii="Arial" w:hAnsi="Arial" w:eastAsia="Times New Roman" w:cs="Arial"/>
          <w:bCs/>
          <w:snapToGrid w:val="0"/>
          <w:sz w:val="24"/>
          <w:szCs w:val="24"/>
        </w:rPr>
        <w:t>Aye:</w:t>
      </w:r>
      <w:r>
        <w:rPr>
          <w:rFonts w:ascii="Arial" w:hAnsi="Arial" w:eastAsia="Times New Roman" w:cs="Arial"/>
          <w:bCs/>
          <w:snapToGrid w:val="0"/>
          <w:sz w:val="24"/>
          <w:szCs w:val="24"/>
        </w:rPr>
        <w:t xml:space="preserve"> </w:t>
      </w:r>
      <w:r w:rsidRPr="004D663C">
        <w:rPr>
          <w:rFonts w:ascii="Arial" w:hAnsi="Arial" w:eastAsia="Times New Roman" w:cs="Arial"/>
          <w:bCs/>
          <w:snapToGrid w:val="0"/>
          <w:sz w:val="24"/>
          <w:szCs w:val="24"/>
        </w:rPr>
        <w:t xml:space="preserve"> </w:t>
      </w:r>
      <w:r>
        <w:rPr>
          <w:rFonts w:ascii="Arial" w:hAnsi="Arial" w:eastAsia="Times New Roman" w:cs="Arial"/>
          <w:bCs/>
          <w:snapToGrid w:val="0"/>
          <w:sz w:val="24"/>
          <w:szCs w:val="24"/>
        </w:rPr>
        <w:t xml:space="preserve">Dowdell, Lloyd, </w:t>
      </w:r>
      <w:r w:rsidRPr="004D663C">
        <w:rPr>
          <w:rFonts w:ascii="Arial" w:hAnsi="Arial" w:eastAsia="Times New Roman" w:cs="Arial"/>
          <w:bCs/>
          <w:snapToGrid w:val="0"/>
          <w:sz w:val="24"/>
          <w:szCs w:val="24"/>
        </w:rPr>
        <w:t xml:space="preserve">McComas, </w:t>
      </w:r>
      <w:r>
        <w:rPr>
          <w:rFonts w:ascii="Arial" w:hAnsi="Arial" w:eastAsia="Times New Roman" w:cs="Arial"/>
          <w:bCs/>
          <w:snapToGrid w:val="0"/>
          <w:sz w:val="24"/>
          <w:szCs w:val="24"/>
        </w:rPr>
        <w:t>Villanueva</w:t>
      </w:r>
      <w:r w:rsidRPr="004D663C">
        <w:rPr>
          <w:rFonts w:ascii="Arial" w:hAnsi="Arial" w:eastAsia="Times New Roman" w:cs="Arial"/>
          <w:bCs/>
          <w:snapToGrid w:val="0"/>
          <w:sz w:val="24"/>
          <w:szCs w:val="24"/>
        </w:rPr>
        <w:t xml:space="preserve">, Berrong </w:t>
      </w:r>
    </w:p>
    <w:p w:rsidRPr="004D663C" w:rsidR="00DA1590" w:rsidP="00DA1590" w:rsidRDefault="00DA1590" w14:paraId="33C33B2B" w14:textId="77777777">
      <w:pPr>
        <w:widowControl w:val="0"/>
        <w:spacing w:after="0" w:line="240" w:lineRule="auto"/>
        <w:rPr>
          <w:rFonts w:ascii="Arial" w:hAnsi="Arial" w:eastAsia="Times New Roman" w:cs="Arial"/>
          <w:snapToGrid w:val="0"/>
          <w:sz w:val="24"/>
          <w:szCs w:val="24"/>
        </w:rPr>
      </w:pPr>
      <w:r w:rsidRPr="004D663C">
        <w:rPr>
          <w:rFonts w:ascii="Arial" w:hAnsi="Arial" w:eastAsia="Times New Roman" w:cs="Arial"/>
          <w:snapToGrid w:val="0"/>
          <w:sz w:val="24"/>
          <w:szCs w:val="24"/>
        </w:rPr>
        <w:t>Nay:  None</w:t>
      </w:r>
    </w:p>
    <w:p w:rsidRPr="004D663C" w:rsidR="00DA1590" w:rsidP="00DA1590" w:rsidRDefault="00DA1590" w14:paraId="63C1A780" w14:textId="77777777">
      <w:pPr>
        <w:widowControl w:val="0"/>
        <w:spacing w:after="0" w:line="240" w:lineRule="auto"/>
        <w:rPr>
          <w:rFonts w:ascii="Arial" w:hAnsi="Arial" w:eastAsia="Times New Roman" w:cs="Arial"/>
          <w:bCs/>
          <w:snapToGrid w:val="0"/>
          <w:sz w:val="24"/>
          <w:szCs w:val="24"/>
        </w:rPr>
      </w:pPr>
    </w:p>
    <w:p w:rsidRPr="004D663C" w:rsidR="00DA1590" w:rsidP="00DA1590" w:rsidRDefault="00DA1590" w14:paraId="1743D343" w14:textId="2922B3EE">
      <w:pPr>
        <w:widowControl w:val="0"/>
        <w:spacing w:after="0" w:line="240" w:lineRule="auto"/>
        <w:rPr>
          <w:rFonts w:ascii="Arial" w:hAnsi="Arial" w:eastAsia="Times New Roman" w:cs="Arial"/>
          <w:bCs/>
          <w:snapToGrid w:val="0"/>
          <w:sz w:val="24"/>
          <w:szCs w:val="24"/>
        </w:rPr>
      </w:pPr>
      <w:r w:rsidRPr="004D663C">
        <w:rPr>
          <w:rFonts w:ascii="Arial" w:hAnsi="Arial" w:eastAsia="Times New Roman" w:cs="Arial"/>
          <w:bCs/>
          <w:snapToGrid w:val="0"/>
          <w:sz w:val="24"/>
          <w:szCs w:val="24"/>
        </w:rPr>
        <w:t>Chairman declared the meeting adjourned at</w:t>
      </w:r>
      <w:r>
        <w:rPr>
          <w:rFonts w:ascii="Arial" w:hAnsi="Arial" w:eastAsia="Times New Roman" w:cs="Arial"/>
          <w:bCs/>
          <w:snapToGrid w:val="0"/>
          <w:sz w:val="24"/>
          <w:szCs w:val="24"/>
        </w:rPr>
        <w:t xml:space="preserve"> 5:</w:t>
      </w:r>
      <w:r w:rsidR="00054633">
        <w:rPr>
          <w:rFonts w:ascii="Arial" w:hAnsi="Arial" w:eastAsia="Times New Roman" w:cs="Arial"/>
          <w:bCs/>
          <w:snapToGrid w:val="0"/>
          <w:sz w:val="24"/>
          <w:szCs w:val="24"/>
        </w:rPr>
        <w:t>56</w:t>
      </w:r>
      <w:r w:rsidRPr="004D663C">
        <w:rPr>
          <w:rFonts w:ascii="Arial" w:hAnsi="Arial" w:eastAsia="Times New Roman" w:cs="Arial"/>
          <w:bCs/>
          <w:snapToGrid w:val="0"/>
          <w:sz w:val="24"/>
          <w:szCs w:val="24"/>
        </w:rPr>
        <w:t xml:space="preserve"> p.m.</w:t>
      </w:r>
    </w:p>
    <w:p w:rsidR="00DA1590" w:rsidP="00DA1590" w:rsidRDefault="00DA1590" w14:paraId="200C6B30" w14:textId="77777777">
      <w:pPr>
        <w:widowControl w:val="0"/>
        <w:spacing w:after="0" w:line="240" w:lineRule="auto"/>
        <w:rPr>
          <w:rFonts w:ascii="Arial" w:hAnsi="Arial" w:eastAsia="Times New Roman" w:cs="Arial"/>
          <w:bCs/>
          <w:snapToGrid w:val="0"/>
          <w:sz w:val="16"/>
          <w:szCs w:val="16"/>
        </w:rPr>
      </w:pPr>
    </w:p>
    <w:p w:rsidR="00DA1590" w:rsidP="00DA1590" w:rsidRDefault="00DA1590" w14:paraId="1778CC9C" w14:textId="77777777">
      <w:pPr>
        <w:widowControl w:val="0"/>
        <w:spacing w:after="0" w:line="240" w:lineRule="auto"/>
        <w:rPr>
          <w:rFonts w:ascii="Arial" w:hAnsi="Arial" w:eastAsia="Times New Roman" w:cs="Arial"/>
          <w:bCs/>
          <w:snapToGrid w:val="0"/>
          <w:sz w:val="16"/>
          <w:szCs w:val="16"/>
        </w:rPr>
      </w:pPr>
    </w:p>
    <w:p w:rsidRPr="00DA2177" w:rsidR="00DA1590" w:rsidP="00DA1590" w:rsidRDefault="00DA1590" w14:paraId="104E2AAE" w14:textId="77777777">
      <w:pPr>
        <w:widowControl w:val="0"/>
        <w:spacing w:after="0" w:line="240" w:lineRule="auto"/>
        <w:rPr>
          <w:rFonts w:ascii="Arial" w:hAnsi="Arial" w:eastAsia="Times New Roman" w:cs="Arial"/>
          <w:bCs/>
          <w:snapToGrid w:val="0"/>
          <w:sz w:val="16"/>
          <w:szCs w:val="16"/>
        </w:rPr>
      </w:pPr>
    </w:p>
    <w:p w:rsidRPr="00DA2177" w:rsidR="00DA1590" w:rsidP="00DA1590" w:rsidRDefault="00DA1590" w14:paraId="21C81CEB" w14:textId="77777777">
      <w:pPr>
        <w:rPr>
          <w:rFonts w:ascii="Arial" w:hAnsi="Arial" w:cs="Arial"/>
          <w:sz w:val="24"/>
          <w:szCs w:val="24"/>
        </w:rPr>
      </w:pPr>
      <w:r w:rsidRPr="00DA2177">
        <w:rPr>
          <w:rFonts w:ascii="Arial" w:hAnsi="Arial" w:cs="Arial"/>
          <w:sz w:val="24"/>
          <w:szCs w:val="24"/>
        </w:rPr>
        <w:t>_________________________________</w:t>
      </w:r>
      <w:r w:rsidRPr="00DA2177">
        <w:rPr>
          <w:rFonts w:ascii="Arial" w:hAnsi="Arial" w:cs="Arial"/>
          <w:sz w:val="24"/>
          <w:szCs w:val="24"/>
        </w:rPr>
        <w:br/>
      </w:r>
      <w:r w:rsidRPr="00DA2177">
        <w:rPr>
          <w:rFonts w:ascii="Arial" w:hAnsi="Arial" w:cs="Arial"/>
          <w:sz w:val="24"/>
          <w:szCs w:val="24"/>
        </w:rPr>
        <w:t>Date Approved</w:t>
      </w:r>
    </w:p>
    <w:p w:rsidR="00DA1590" w:rsidRDefault="00DA1590" w14:paraId="7159FA70" w14:textId="5FF11C75">
      <w:r w:rsidRPr="00DA2177">
        <w:rPr>
          <w:rFonts w:ascii="Arial" w:hAnsi="Arial" w:cs="Arial"/>
          <w:sz w:val="24"/>
          <w:szCs w:val="24"/>
        </w:rPr>
        <w:t>__________________________________</w:t>
      </w:r>
      <w:r w:rsidRPr="00DA2177">
        <w:rPr>
          <w:rFonts w:ascii="Arial" w:hAnsi="Arial" w:cs="Arial"/>
          <w:sz w:val="24"/>
          <w:szCs w:val="24"/>
        </w:rPr>
        <w:br/>
      </w:r>
      <w:r w:rsidRPr="00DA2177">
        <w:rPr>
          <w:rFonts w:ascii="Arial" w:hAnsi="Arial" w:cs="Arial"/>
          <w:sz w:val="24"/>
          <w:szCs w:val="24"/>
        </w:rPr>
        <w:t>David D Berrong, Chairman</w:t>
      </w:r>
    </w:p>
    <w:sectPr w:rsidR="00DA1590">
      <w:headerReference w:type="default" r:id="rId7"/>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A1590" w:rsidP="00DA1590" w:rsidRDefault="00DA1590" w14:paraId="2E1145DD" w14:textId="77777777">
      <w:pPr>
        <w:spacing w:after="0" w:line="240" w:lineRule="auto"/>
      </w:pPr>
      <w:r>
        <w:separator/>
      </w:r>
    </w:p>
  </w:endnote>
  <w:endnote w:type="continuationSeparator" w:id="0">
    <w:p w:rsidR="00DA1590" w:rsidP="00DA1590" w:rsidRDefault="00DA1590" w14:paraId="4076DDD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A1590" w:rsidP="00DA1590" w:rsidRDefault="00DA1590" w14:paraId="3EE958CC" w14:textId="77777777">
      <w:pPr>
        <w:spacing w:after="0" w:line="240" w:lineRule="auto"/>
      </w:pPr>
      <w:r>
        <w:separator/>
      </w:r>
    </w:p>
  </w:footnote>
  <w:footnote w:type="continuationSeparator" w:id="0">
    <w:p w:rsidR="00DA1590" w:rsidP="00DA1590" w:rsidRDefault="00DA1590" w14:paraId="6C117099"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63F92" w:rsidRDefault="00054633" w14:paraId="1BC55C04" w14:textId="70E27764">
    <w:pPr>
      <w:pStyle w:val="Header"/>
    </w:pPr>
    <w:r>
      <w:t>IA</w:t>
    </w:r>
    <w:r>
      <w:t>1</w:t>
    </w:r>
    <w:r w:rsidR="00DA1590">
      <w:t>1</w:t>
    </w:r>
    <w:r>
      <w:t>/</w:t>
    </w:r>
    <w:r w:rsidR="00DA1590">
      <w:t>01</w:t>
    </w:r>
    <w:r>
      <w:t>/2022</w:t>
    </w:r>
  </w:p>
  <w:p w:rsidR="00863F92" w:rsidRDefault="00054633" w14:paraId="7D67D0AD" w14:textId="77777777">
    <w:pPr>
      <w:pStyle w:val="Header"/>
    </w:pPr>
  </w:p>
  <w:p w:rsidR="00863F92" w:rsidRDefault="00054633" w14:paraId="12BD8B24"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82503B"/>
    <w:multiLevelType w:val="hybridMultilevel"/>
    <w:tmpl w:val="547A43E0"/>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3813A2E"/>
    <w:multiLevelType w:val="hybridMultilevel"/>
    <w:tmpl w:val="E45AFCC8"/>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069448090">
    <w:abstractNumId w:val="1"/>
  </w:num>
  <w:num w:numId="2" w16cid:durableId="123159146">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590"/>
    <w:rsid w:val="00054633"/>
    <w:rsid w:val="00162D2F"/>
    <w:rsid w:val="00DA1590"/>
    <w:rsid w:val="06D764C5"/>
    <w:rsid w:val="08CFDC9F"/>
    <w:rsid w:val="0A3DF0F1"/>
    <w:rsid w:val="16F5B441"/>
    <w:rsid w:val="1D5C4AA5"/>
    <w:rsid w:val="22ECD200"/>
    <w:rsid w:val="37FA90B9"/>
    <w:rsid w:val="53B4D51E"/>
    <w:rsid w:val="53F3C0ED"/>
    <w:rsid w:val="769B4F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F1F33"/>
  <w15:chartTrackingRefBased/>
  <w15:docId w15:val="{A374DAD4-CEB9-4AED-80B3-62F50B5D953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DA1590"/>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DA1590"/>
    <w:pPr>
      <w:tabs>
        <w:tab w:val="center" w:pos="4680"/>
        <w:tab w:val="right" w:pos="9360"/>
      </w:tabs>
      <w:spacing w:after="0" w:line="240" w:lineRule="auto"/>
    </w:pPr>
  </w:style>
  <w:style w:type="character" w:styleId="HeaderChar" w:customStyle="1">
    <w:name w:val="Header Char"/>
    <w:basedOn w:val="DefaultParagraphFont"/>
    <w:link w:val="Header"/>
    <w:uiPriority w:val="99"/>
    <w:rsid w:val="00DA1590"/>
  </w:style>
  <w:style w:type="paragraph" w:styleId="Footer">
    <w:name w:val="footer"/>
    <w:basedOn w:val="Normal"/>
    <w:link w:val="FooterChar"/>
    <w:uiPriority w:val="99"/>
    <w:unhideWhenUsed/>
    <w:rsid w:val="00DA1590"/>
    <w:pPr>
      <w:tabs>
        <w:tab w:val="center" w:pos="4680"/>
        <w:tab w:val="right" w:pos="9360"/>
      </w:tabs>
      <w:spacing w:after="0" w:line="240" w:lineRule="auto"/>
    </w:pPr>
  </w:style>
  <w:style w:type="character" w:styleId="FooterChar" w:customStyle="1">
    <w:name w:val="Footer Char"/>
    <w:basedOn w:val="DefaultParagraphFont"/>
    <w:link w:val="Footer"/>
    <w:uiPriority w:val="99"/>
    <w:rsid w:val="00DA1590"/>
  </w:style>
  <w:style w:type="paragraph" w:styleId="paragraph" w:customStyle="1">
    <w:name w:val="paragraph"/>
    <w:basedOn w:val="Normal"/>
    <w:rsid w:val="00DA1590"/>
    <w:pPr>
      <w:spacing w:before="100" w:beforeAutospacing="1" w:after="100" w:afterAutospacing="1" w:line="240" w:lineRule="auto"/>
    </w:pPr>
    <w:rPr>
      <w:rFonts w:ascii="Times New Roman" w:hAnsi="Times New Roman" w:eastAsia="Times New Roman" w:cs="Times New Roman"/>
      <w:sz w:val="24"/>
      <w:szCs w:val="24"/>
    </w:rPr>
  </w:style>
  <w:style w:type="character" w:styleId="normaltextrun" w:customStyle="1">
    <w:name w:val="normaltextrun"/>
    <w:basedOn w:val="DefaultParagraphFont"/>
    <w:rsid w:val="00DA1590"/>
  </w:style>
  <w:style w:type="character" w:styleId="eop" w:customStyle="1">
    <w:name w:val="eop"/>
    <w:basedOn w:val="DefaultParagraphFont"/>
    <w:rsid w:val="00DA1590"/>
  </w:style>
  <w:style w:type="paragraph" w:styleId="ListParagraph">
    <w:name w:val="List Paragraph"/>
    <w:basedOn w:val="Normal"/>
    <w:uiPriority w:val="34"/>
    <w:qFormat/>
    <w:rsid w:val="00DA15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2.xml" Id="rId11" /><Relationship Type="http://schemas.openxmlformats.org/officeDocument/2006/relationships/footnotes" Target="footnotes.xml" Id="rId5"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9B6055EE-A03B-448D-AC97-EF4B7A35990D}"/>
</file>

<file path=customXml/itemProps2.xml><?xml version="1.0" encoding="utf-8"?>
<ds:datastoreItem xmlns:ds="http://schemas.openxmlformats.org/officeDocument/2006/customXml" ds:itemID="{84FE4A9A-6FF8-4EAC-867D-209C3956583B}"/>
</file>

<file path=customXml/itemProps3.xml><?xml version="1.0" encoding="utf-8"?>
<ds:datastoreItem xmlns:ds="http://schemas.openxmlformats.org/officeDocument/2006/customXml" ds:itemID="{8262C71A-0947-4029-BCD0-EA2EFE75933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2022-11-02T20:46:00Z</dcterms:created>
  <dcterms:modified xsi:type="dcterms:W3CDTF">2022-11-03T13:13:17Z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