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B2BCA9" w14:textId="36CD9F42" w:rsidR="00CD1B87" w:rsidRPr="0035132E" w:rsidRDefault="00CD1B87" w:rsidP="00CD1B87">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Pr>
          <w:rFonts w:ascii="Calibri" w:hAnsi="Calibri" w:cs="Calibri"/>
          <w:sz w:val="16"/>
          <w:szCs w:val="16"/>
        </w:rPr>
        <w:t>12/06</w:t>
      </w:r>
      <w:r w:rsidRPr="0035132E">
        <w:rPr>
          <w:rFonts w:ascii="Calibri" w:hAnsi="Calibri" w:cs="Calibri"/>
          <w:sz w:val="16"/>
          <w:szCs w:val="16"/>
        </w:rPr>
        <w:t>/2022</w:t>
      </w:r>
    </w:p>
    <w:p w14:paraId="74FC691F" w14:textId="77777777" w:rsidR="00CD1B87" w:rsidRPr="0035132E" w:rsidRDefault="00CD1B87" w:rsidP="00CD1B87">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1259C047" w14:textId="77777777" w:rsidR="00CD1B87" w:rsidRPr="0035132E" w:rsidRDefault="00CD1B87" w:rsidP="00CD1B87">
      <w:pPr>
        <w:autoSpaceDE w:val="0"/>
        <w:autoSpaceDN w:val="0"/>
        <w:adjustRightInd w:val="0"/>
        <w:spacing w:after="0" w:line="240" w:lineRule="auto"/>
        <w:jc w:val="both"/>
        <w:rPr>
          <w:rFonts w:ascii="Calibri" w:hAnsi="Calibri" w:cs="Calibri"/>
          <w:color w:val="FF0000"/>
          <w:sz w:val="16"/>
          <w:szCs w:val="16"/>
        </w:rPr>
      </w:pPr>
    </w:p>
    <w:p w14:paraId="18321A91" w14:textId="77777777" w:rsidR="00CD1B87" w:rsidRPr="0035132E" w:rsidRDefault="00CD1B87" w:rsidP="00CD1B87">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531FE0C" w14:textId="77777777" w:rsidR="00CD1B87" w:rsidRDefault="00CD1B87" w:rsidP="00CD1B87">
      <w:pPr>
        <w:spacing w:after="0"/>
        <w:jc w:val="center"/>
        <w:rPr>
          <w:rFonts w:ascii="Arial" w:hAnsi="Arial" w:cs="Arial"/>
          <w:b/>
          <w:bCs/>
          <w:sz w:val="24"/>
          <w:szCs w:val="24"/>
        </w:rPr>
      </w:pPr>
    </w:p>
    <w:p w14:paraId="79EBF63C" w14:textId="77777777" w:rsidR="00CD1B87" w:rsidRPr="00BB1A94" w:rsidRDefault="00CD1B87" w:rsidP="00CD1B87">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6C5260DE" w14:textId="77777777" w:rsidR="00CD1B87" w:rsidRPr="00BB1A94" w:rsidRDefault="00CD1B87" w:rsidP="00CD1B87">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2F5B1544" w14:textId="03AC7FD1" w:rsidR="00CD1B87" w:rsidRPr="00BB1A94" w:rsidRDefault="00CD1B87" w:rsidP="00CD1B87">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DECEMBER 6</w:t>
      </w:r>
      <w:r w:rsidRPr="00BB1A94">
        <w:rPr>
          <w:rFonts w:ascii="Arial" w:hAnsi="Arial" w:cs="Arial"/>
          <w:b/>
          <w:bCs/>
          <w:sz w:val="24"/>
          <w:szCs w:val="24"/>
        </w:rPr>
        <w:t>, 202</w:t>
      </w:r>
      <w:r>
        <w:rPr>
          <w:rFonts w:ascii="Arial" w:hAnsi="Arial" w:cs="Arial"/>
          <w:b/>
          <w:bCs/>
          <w:sz w:val="24"/>
          <w:szCs w:val="24"/>
        </w:rPr>
        <w:t>2</w:t>
      </w:r>
      <w:r w:rsidRPr="00BB1A94">
        <w:rPr>
          <w:rFonts w:ascii="Arial" w:hAnsi="Arial" w:cs="Arial"/>
          <w:b/>
          <w:bCs/>
          <w:sz w:val="24"/>
          <w:szCs w:val="24"/>
        </w:rPr>
        <w:t>, 5:30 P.M.</w:t>
      </w:r>
    </w:p>
    <w:p w14:paraId="544BABD7" w14:textId="77777777" w:rsidR="00CD1B87" w:rsidRDefault="00CD1B87" w:rsidP="00CD1B87">
      <w:pPr>
        <w:spacing w:after="0"/>
        <w:jc w:val="center"/>
        <w:rPr>
          <w:rFonts w:ascii="Arial" w:hAnsi="Arial" w:cs="Arial"/>
          <w:b/>
          <w:bCs/>
          <w:sz w:val="24"/>
          <w:szCs w:val="24"/>
        </w:rPr>
      </w:pPr>
      <w:r w:rsidRPr="159EB0EE">
        <w:rPr>
          <w:rFonts w:ascii="Arial" w:hAnsi="Arial" w:cs="Arial"/>
          <w:b/>
          <w:bCs/>
          <w:sz w:val="24"/>
          <w:szCs w:val="24"/>
        </w:rPr>
        <w:t>CLINTON CITY HALL</w:t>
      </w:r>
    </w:p>
    <w:p w14:paraId="760C44A6" w14:textId="77777777" w:rsidR="00CD1B87" w:rsidRDefault="00CD1B87" w:rsidP="00CD1B87">
      <w:pPr>
        <w:spacing w:after="0"/>
        <w:jc w:val="center"/>
        <w:rPr>
          <w:rFonts w:ascii="Arial" w:hAnsi="Arial" w:cs="Arial"/>
          <w:b/>
          <w:bCs/>
          <w:sz w:val="24"/>
          <w:szCs w:val="24"/>
        </w:rPr>
      </w:pPr>
      <w:r>
        <w:rPr>
          <w:rFonts w:ascii="Arial" w:hAnsi="Arial" w:cs="Arial"/>
          <w:b/>
          <w:bCs/>
          <w:sz w:val="24"/>
          <w:szCs w:val="24"/>
        </w:rPr>
        <w:t>AGENDA</w:t>
      </w:r>
    </w:p>
    <w:p w14:paraId="4FB28393" w14:textId="77777777" w:rsidR="00CD1B87" w:rsidRPr="00B46013" w:rsidRDefault="00CD1B87" w:rsidP="00CD1B87">
      <w:pPr>
        <w:spacing w:after="0"/>
        <w:jc w:val="center"/>
        <w:rPr>
          <w:rFonts w:ascii="Arial" w:hAnsi="Arial" w:cs="Arial"/>
          <w:b/>
          <w:bCs/>
          <w:sz w:val="16"/>
          <w:szCs w:val="16"/>
        </w:rPr>
      </w:pPr>
    </w:p>
    <w:p w14:paraId="0E6E6E34" w14:textId="77777777" w:rsidR="00CD1B87" w:rsidRDefault="00CD1B87" w:rsidP="00CD1B87">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3D868587" w14:textId="77777777" w:rsidR="00CD1B87" w:rsidRPr="008E37EE" w:rsidRDefault="00CD1B87" w:rsidP="00CD1B87">
      <w:pPr>
        <w:pStyle w:val="ListParagraph"/>
        <w:jc w:val="both"/>
        <w:rPr>
          <w:rFonts w:ascii="Arial" w:hAnsi="Arial" w:cs="Arial"/>
          <w:sz w:val="16"/>
          <w:szCs w:val="16"/>
        </w:rPr>
      </w:pPr>
    </w:p>
    <w:p w14:paraId="6CBD4E34" w14:textId="09638338" w:rsidR="00CD1B87" w:rsidRDefault="00CD1B87" w:rsidP="00CD1B87">
      <w:pPr>
        <w:pStyle w:val="ListParagraph"/>
        <w:jc w:val="both"/>
        <w:rPr>
          <w:rFonts w:ascii="Arial" w:hAnsi="Arial" w:cs="Arial"/>
          <w:sz w:val="24"/>
          <w:szCs w:val="24"/>
        </w:rPr>
      </w:pPr>
      <w:r>
        <w:rPr>
          <w:rFonts w:ascii="Arial" w:hAnsi="Arial" w:cs="Arial"/>
          <w:sz w:val="24"/>
          <w:szCs w:val="24"/>
        </w:rPr>
        <w:t>Prayer</w:t>
      </w:r>
    </w:p>
    <w:p w14:paraId="356E09A4" w14:textId="49AD9F75" w:rsidR="00CD1B87" w:rsidRPr="00C35662" w:rsidRDefault="00CD1B87" w:rsidP="00CD1B87">
      <w:pPr>
        <w:pStyle w:val="ListParagraph"/>
        <w:jc w:val="both"/>
        <w:rPr>
          <w:rFonts w:ascii="Arial" w:hAnsi="Arial" w:cs="Arial"/>
          <w:sz w:val="20"/>
          <w:szCs w:val="20"/>
        </w:rPr>
      </w:pPr>
      <w:r w:rsidRPr="00C35662">
        <w:rPr>
          <w:rFonts w:ascii="Arial" w:hAnsi="Arial" w:cs="Arial"/>
          <w:sz w:val="24"/>
          <w:szCs w:val="24"/>
        </w:rPr>
        <w:t>American Legion Post 41</w:t>
      </w:r>
    </w:p>
    <w:p w14:paraId="5974B005" w14:textId="77777777" w:rsidR="00CD1B87" w:rsidRPr="0071134A" w:rsidRDefault="00CD1B87" w:rsidP="00CD1B87">
      <w:pPr>
        <w:pStyle w:val="ListParagraph"/>
        <w:jc w:val="both"/>
        <w:rPr>
          <w:rFonts w:ascii="Arial" w:hAnsi="Arial" w:cs="Arial"/>
          <w:sz w:val="16"/>
          <w:szCs w:val="16"/>
        </w:rPr>
      </w:pPr>
    </w:p>
    <w:p w14:paraId="6C9188AE" w14:textId="77777777" w:rsidR="00CD1B87" w:rsidRDefault="00CD1B87" w:rsidP="00CD1B87">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26356563" w14:textId="77777777" w:rsidR="00CD1B87" w:rsidRPr="00AD0E6A" w:rsidRDefault="00CD1B87" w:rsidP="00CD1B87">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697F4946" w14:textId="77777777" w:rsidR="00CD1B87" w:rsidRPr="0071134A" w:rsidRDefault="00CD1B87" w:rsidP="00CD1B87">
      <w:pPr>
        <w:pStyle w:val="ListParagraph"/>
        <w:jc w:val="both"/>
        <w:rPr>
          <w:rFonts w:ascii="Arial" w:hAnsi="Arial" w:cs="Arial"/>
          <w:sz w:val="16"/>
          <w:szCs w:val="16"/>
        </w:rPr>
      </w:pPr>
    </w:p>
    <w:p w14:paraId="532AF91E" w14:textId="60177772" w:rsidR="00CD1B87" w:rsidRDefault="00CD1B87" w:rsidP="00CD1B87">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November 1</w:t>
      </w:r>
      <w:r w:rsidRPr="41394AF9">
        <w:rPr>
          <w:rFonts w:ascii="Arial" w:hAnsi="Arial" w:cs="Arial"/>
          <w:sz w:val="24"/>
          <w:szCs w:val="24"/>
        </w:rPr>
        <w:t>, 202</w:t>
      </w:r>
      <w:r>
        <w:rPr>
          <w:rFonts w:ascii="Arial" w:hAnsi="Arial" w:cs="Arial"/>
          <w:sz w:val="24"/>
          <w:szCs w:val="24"/>
        </w:rPr>
        <w:t>2,</w:t>
      </w:r>
      <w:r w:rsidRPr="41394AF9">
        <w:rPr>
          <w:rFonts w:ascii="Arial" w:hAnsi="Arial" w:cs="Arial"/>
          <w:sz w:val="24"/>
          <w:szCs w:val="24"/>
        </w:rPr>
        <w:t xml:space="preserve"> Regular Meeting</w:t>
      </w:r>
    </w:p>
    <w:p w14:paraId="32A3C2F3" w14:textId="77777777" w:rsidR="00CD1B87" w:rsidRDefault="00CD1B87" w:rsidP="00CD1B87">
      <w:pPr>
        <w:pStyle w:val="ListParagraph"/>
        <w:numPr>
          <w:ilvl w:val="0"/>
          <w:numId w:val="2"/>
        </w:numPr>
        <w:jc w:val="both"/>
        <w:rPr>
          <w:rFonts w:ascii="Arial" w:hAnsi="Arial" w:cs="Arial"/>
          <w:sz w:val="24"/>
          <w:szCs w:val="24"/>
        </w:rPr>
      </w:pPr>
      <w:r>
        <w:rPr>
          <w:rFonts w:ascii="Arial" w:hAnsi="Arial" w:cs="Arial"/>
          <w:sz w:val="24"/>
          <w:szCs w:val="24"/>
        </w:rPr>
        <w:t>Consider Claims</w:t>
      </w:r>
    </w:p>
    <w:p w14:paraId="4F7AAFF4" w14:textId="313B7175" w:rsidR="00CD1B87" w:rsidRDefault="00CD1B87" w:rsidP="00CD1B87">
      <w:pPr>
        <w:pStyle w:val="ListParagraph"/>
        <w:numPr>
          <w:ilvl w:val="0"/>
          <w:numId w:val="2"/>
        </w:numPr>
        <w:jc w:val="both"/>
        <w:rPr>
          <w:rFonts w:ascii="Arial" w:hAnsi="Arial" w:cs="Arial"/>
          <w:sz w:val="24"/>
          <w:szCs w:val="24"/>
        </w:rPr>
      </w:pPr>
      <w:r>
        <w:rPr>
          <w:rFonts w:ascii="Arial" w:hAnsi="Arial" w:cs="Arial"/>
          <w:sz w:val="24"/>
          <w:szCs w:val="24"/>
        </w:rPr>
        <w:t>Acknowledge Financial Reports from the month ending 10/31/2022</w:t>
      </w:r>
    </w:p>
    <w:p w14:paraId="30BD0F04" w14:textId="77777777" w:rsidR="00CD1B87" w:rsidRPr="0071134A" w:rsidRDefault="00CD1B87" w:rsidP="00CD1B87">
      <w:pPr>
        <w:pStyle w:val="ListParagraph"/>
        <w:ind w:left="1080"/>
        <w:jc w:val="both"/>
        <w:rPr>
          <w:rFonts w:ascii="Arial" w:hAnsi="Arial" w:cs="Arial"/>
          <w:sz w:val="16"/>
          <w:szCs w:val="16"/>
        </w:rPr>
      </w:pPr>
    </w:p>
    <w:p w14:paraId="100DA3C4" w14:textId="77777777" w:rsidR="00CD1B87" w:rsidRDefault="00CD1B87" w:rsidP="00CD1B87">
      <w:pPr>
        <w:pStyle w:val="ListParagraph"/>
        <w:numPr>
          <w:ilvl w:val="0"/>
          <w:numId w:val="1"/>
        </w:numPr>
        <w:jc w:val="both"/>
        <w:rPr>
          <w:rFonts w:ascii="Arial" w:hAnsi="Arial" w:cs="Arial"/>
          <w:sz w:val="24"/>
          <w:szCs w:val="24"/>
        </w:rPr>
      </w:pPr>
      <w:r w:rsidRPr="590E4FFA">
        <w:rPr>
          <w:rFonts w:ascii="Arial" w:hAnsi="Arial" w:cs="Arial"/>
          <w:sz w:val="24"/>
          <w:szCs w:val="24"/>
        </w:rPr>
        <w:t>DISCUSSION, CONSIDERATION, AND POSSIBLE ACTION REGARDING:</w:t>
      </w:r>
    </w:p>
    <w:p w14:paraId="0177E644" w14:textId="686BA441" w:rsidR="00CD1B87" w:rsidRDefault="48C81E20" w:rsidP="00C3574B">
      <w:pPr>
        <w:ind w:firstLine="720"/>
        <w:jc w:val="both"/>
        <w:rPr>
          <w:rFonts w:ascii="Arial" w:hAnsi="Arial" w:cs="Arial"/>
          <w:sz w:val="24"/>
          <w:szCs w:val="24"/>
        </w:rPr>
      </w:pPr>
      <w:r w:rsidRPr="590E4FFA">
        <w:rPr>
          <w:rFonts w:ascii="Arial" w:hAnsi="Arial" w:cs="Arial"/>
          <w:sz w:val="24"/>
          <w:szCs w:val="24"/>
        </w:rPr>
        <w:t xml:space="preserve">A. Tourism Grant Application </w:t>
      </w:r>
      <w:r w:rsidR="5D472BDD" w:rsidRPr="590E4FFA">
        <w:rPr>
          <w:rFonts w:ascii="Arial" w:hAnsi="Arial" w:cs="Arial"/>
          <w:sz w:val="24"/>
          <w:szCs w:val="24"/>
        </w:rPr>
        <w:t>by the Clinton Classic Run, Inc.</w:t>
      </w:r>
      <w:r w:rsidRPr="590E4FFA">
        <w:rPr>
          <w:rFonts w:ascii="Arial" w:hAnsi="Arial" w:cs="Arial"/>
          <w:sz w:val="24"/>
          <w:szCs w:val="24"/>
        </w:rPr>
        <w:t xml:space="preserve">in the Amount of </w:t>
      </w:r>
      <w:r w:rsidR="00CD1B87">
        <w:tab/>
      </w:r>
      <w:r w:rsidR="3B11FF1A" w:rsidRPr="590E4FFA">
        <w:rPr>
          <w:rFonts w:ascii="Arial" w:hAnsi="Arial" w:cs="Arial"/>
          <w:sz w:val="24"/>
          <w:szCs w:val="24"/>
        </w:rPr>
        <w:t xml:space="preserve">      </w:t>
      </w:r>
      <w:r w:rsidRPr="590E4FFA">
        <w:rPr>
          <w:rFonts w:ascii="Arial" w:hAnsi="Arial" w:cs="Arial"/>
          <w:sz w:val="24"/>
          <w:szCs w:val="24"/>
        </w:rPr>
        <w:t>$5</w:t>
      </w:r>
      <w:r w:rsidR="6B53C275" w:rsidRPr="590E4FFA">
        <w:rPr>
          <w:rFonts w:ascii="Arial" w:hAnsi="Arial" w:cs="Arial"/>
          <w:sz w:val="24"/>
          <w:szCs w:val="24"/>
        </w:rPr>
        <w:t>,000.00</w:t>
      </w:r>
      <w:r w:rsidR="4BF0820F" w:rsidRPr="590E4FFA">
        <w:rPr>
          <w:rFonts w:ascii="Arial" w:hAnsi="Arial" w:cs="Arial"/>
          <w:sz w:val="24"/>
          <w:szCs w:val="24"/>
        </w:rPr>
        <w:t>.</w:t>
      </w:r>
      <w:r w:rsidR="25DD9208" w:rsidRPr="590E4FFA">
        <w:rPr>
          <w:rFonts w:ascii="Arial" w:hAnsi="Arial" w:cs="Arial"/>
          <w:sz w:val="24"/>
          <w:szCs w:val="24"/>
        </w:rPr>
        <w:t xml:space="preserve">  </w:t>
      </w:r>
    </w:p>
    <w:p w14:paraId="24089674" w14:textId="76504BC6" w:rsidR="00CD1B87" w:rsidRPr="00CD1B87" w:rsidRDefault="00CD1B87" w:rsidP="00CD1B87">
      <w:pPr>
        <w:pStyle w:val="ListParagraph"/>
        <w:numPr>
          <w:ilvl w:val="0"/>
          <w:numId w:val="1"/>
        </w:numPr>
        <w:jc w:val="both"/>
        <w:rPr>
          <w:rFonts w:ascii="Arial" w:hAnsi="Arial" w:cs="Arial"/>
          <w:sz w:val="24"/>
          <w:szCs w:val="24"/>
        </w:rPr>
      </w:pPr>
      <w:r w:rsidRPr="590E4FFA">
        <w:rPr>
          <w:rFonts w:ascii="Arial" w:hAnsi="Arial" w:cs="Arial"/>
          <w:sz w:val="24"/>
          <w:szCs w:val="24"/>
        </w:rPr>
        <w:t>NEW BUSINESS (If any, pursuant to Section 311.9 of the Oklahoma Open Meeting Act.)</w:t>
      </w:r>
    </w:p>
    <w:p w14:paraId="7880999C" w14:textId="77777777" w:rsidR="00CD1B87" w:rsidRPr="0071134A" w:rsidRDefault="00CD1B87" w:rsidP="00CD1B87">
      <w:pPr>
        <w:pStyle w:val="ListParagraph"/>
        <w:jc w:val="both"/>
        <w:rPr>
          <w:rFonts w:ascii="Arial" w:hAnsi="Arial" w:cs="Arial"/>
          <w:sz w:val="16"/>
          <w:szCs w:val="16"/>
        </w:rPr>
      </w:pPr>
    </w:p>
    <w:p w14:paraId="7891DBB9" w14:textId="77777777" w:rsidR="00CD1B87" w:rsidRDefault="00CD1B87" w:rsidP="00CD1B87">
      <w:pPr>
        <w:pStyle w:val="ListParagraph"/>
        <w:numPr>
          <w:ilvl w:val="0"/>
          <w:numId w:val="1"/>
        </w:numPr>
        <w:jc w:val="both"/>
        <w:rPr>
          <w:rFonts w:ascii="Arial" w:hAnsi="Arial" w:cs="Arial"/>
          <w:sz w:val="24"/>
          <w:szCs w:val="24"/>
        </w:rPr>
      </w:pPr>
      <w:r w:rsidRPr="590E4FFA">
        <w:rPr>
          <w:rFonts w:ascii="Arial" w:hAnsi="Arial" w:cs="Arial"/>
          <w:sz w:val="24"/>
          <w:szCs w:val="24"/>
        </w:rPr>
        <w:t>COUNCIL COMMENTS</w:t>
      </w:r>
    </w:p>
    <w:p w14:paraId="0EA73156" w14:textId="77777777" w:rsidR="00CD1B87" w:rsidRPr="0071134A" w:rsidRDefault="00CD1B87" w:rsidP="00CD1B87">
      <w:pPr>
        <w:pStyle w:val="ListParagraph"/>
        <w:jc w:val="both"/>
        <w:rPr>
          <w:rFonts w:ascii="Arial" w:hAnsi="Arial" w:cs="Arial"/>
          <w:sz w:val="16"/>
          <w:szCs w:val="16"/>
        </w:rPr>
      </w:pPr>
    </w:p>
    <w:p w14:paraId="3F1C5DB9" w14:textId="77777777" w:rsidR="00CD1B87" w:rsidRDefault="00CD1B87" w:rsidP="00CD1B87">
      <w:pPr>
        <w:pStyle w:val="ListParagraph"/>
        <w:numPr>
          <w:ilvl w:val="0"/>
          <w:numId w:val="1"/>
        </w:numPr>
        <w:jc w:val="both"/>
        <w:rPr>
          <w:rFonts w:ascii="Arial" w:hAnsi="Arial" w:cs="Arial"/>
          <w:sz w:val="24"/>
          <w:szCs w:val="24"/>
        </w:rPr>
      </w:pPr>
      <w:r w:rsidRPr="590E4FFA">
        <w:rPr>
          <w:rFonts w:ascii="Arial" w:hAnsi="Arial" w:cs="Arial"/>
          <w:sz w:val="24"/>
          <w:szCs w:val="24"/>
        </w:rPr>
        <w:t>CITY MANAGER’S COMMENTS</w:t>
      </w:r>
    </w:p>
    <w:p w14:paraId="3E4465DD" w14:textId="77777777" w:rsidR="00CD1B87" w:rsidRPr="0071134A" w:rsidRDefault="00CD1B87" w:rsidP="00CD1B87">
      <w:pPr>
        <w:pStyle w:val="ListParagraph"/>
        <w:jc w:val="both"/>
        <w:rPr>
          <w:rFonts w:ascii="Arial" w:hAnsi="Arial" w:cs="Arial"/>
          <w:sz w:val="16"/>
          <w:szCs w:val="16"/>
        </w:rPr>
      </w:pPr>
    </w:p>
    <w:p w14:paraId="61049916" w14:textId="77777777" w:rsidR="00CD1B87" w:rsidRDefault="00CD1B87" w:rsidP="00CD1B87">
      <w:pPr>
        <w:pStyle w:val="ListParagraph"/>
        <w:numPr>
          <w:ilvl w:val="0"/>
          <w:numId w:val="1"/>
        </w:numPr>
        <w:jc w:val="both"/>
        <w:rPr>
          <w:rFonts w:ascii="Arial" w:hAnsi="Arial" w:cs="Arial"/>
          <w:sz w:val="24"/>
          <w:szCs w:val="24"/>
        </w:rPr>
      </w:pPr>
      <w:r w:rsidRPr="590E4FFA">
        <w:rPr>
          <w:rFonts w:ascii="Arial" w:hAnsi="Arial" w:cs="Arial"/>
          <w:sz w:val="24"/>
          <w:szCs w:val="24"/>
        </w:rPr>
        <w:t>AUDIENCE PARTICIPATION (According to Audience Participation Decorum Guidelines at Clinton City Council Public Meetings effective: 2/14/2017)</w:t>
      </w:r>
    </w:p>
    <w:p w14:paraId="0871DDFA" w14:textId="77777777" w:rsidR="00CD1B87" w:rsidRPr="0071134A" w:rsidRDefault="00CD1B87" w:rsidP="00CD1B87">
      <w:pPr>
        <w:pStyle w:val="ListParagraph"/>
        <w:jc w:val="both"/>
        <w:rPr>
          <w:rFonts w:ascii="Arial" w:hAnsi="Arial" w:cs="Arial"/>
          <w:sz w:val="16"/>
          <w:szCs w:val="16"/>
        </w:rPr>
      </w:pPr>
    </w:p>
    <w:p w14:paraId="135D7266" w14:textId="77777777" w:rsidR="00CD1B87" w:rsidRDefault="00CD1B87" w:rsidP="00CD1B87">
      <w:pPr>
        <w:pStyle w:val="ListParagraph"/>
        <w:numPr>
          <w:ilvl w:val="0"/>
          <w:numId w:val="1"/>
        </w:numPr>
        <w:jc w:val="both"/>
        <w:rPr>
          <w:rFonts w:ascii="Arial" w:hAnsi="Arial" w:cs="Arial"/>
          <w:sz w:val="24"/>
          <w:szCs w:val="24"/>
        </w:rPr>
      </w:pPr>
      <w:r w:rsidRPr="590E4FFA">
        <w:rPr>
          <w:rFonts w:ascii="Arial" w:hAnsi="Arial" w:cs="Arial"/>
          <w:sz w:val="24"/>
          <w:szCs w:val="24"/>
        </w:rPr>
        <w:t>ADJOURN</w:t>
      </w:r>
    </w:p>
    <w:p w14:paraId="02FA7DD6" w14:textId="77777777" w:rsidR="00CD1B87" w:rsidRPr="00B46013" w:rsidRDefault="00CD1B87" w:rsidP="00CD1B87">
      <w:pPr>
        <w:pStyle w:val="ListParagraph"/>
        <w:ind w:left="360" w:firstLine="360"/>
        <w:jc w:val="both"/>
        <w:rPr>
          <w:rFonts w:ascii="Arial" w:hAnsi="Arial" w:cs="Arial"/>
          <w:sz w:val="16"/>
          <w:szCs w:val="16"/>
        </w:rPr>
      </w:pPr>
    </w:p>
    <w:p w14:paraId="5EBA38DB" w14:textId="27146040" w:rsidR="00CD1B87" w:rsidRPr="003F666A" w:rsidRDefault="00CD1B87" w:rsidP="00CD1B87">
      <w:pPr>
        <w:pStyle w:val="ListParagraph"/>
        <w:ind w:left="360"/>
        <w:jc w:val="both"/>
        <w:rPr>
          <w:rFonts w:ascii="Arial" w:hAnsi="Arial" w:cs="Arial"/>
          <w:sz w:val="24"/>
          <w:szCs w:val="24"/>
        </w:rPr>
      </w:pPr>
      <w:r w:rsidRPr="003F666A">
        <w:rPr>
          <w:rFonts w:ascii="Arial" w:hAnsi="Arial" w:cs="Arial"/>
          <w:sz w:val="20"/>
          <w:szCs w:val="20"/>
        </w:rPr>
        <w:t xml:space="preserve">Filed this </w:t>
      </w:r>
      <w:r>
        <w:rPr>
          <w:rFonts w:ascii="Arial" w:hAnsi="Arial" w:cs="Arial"/>
          <w:sz w:val="20"/>
          <w:szCs w:val="20"/>
        </w:rPr>
        <w:t>2nd</w:t>
      </w:r>
      <w:r w:rsidRPr="003F666A">
        <w:rPr>
          <w:rFonts w:ascii="Arial" w:hAnsi="Arial" w:cs="Arial"/>
          <w:sz w:val="20"/>
          <w:szCs w:val="20"/>
        </w:rPr>
        <w:t xml:space="preserve"> day of </w:t>
      </w:r>
      <w:r>
        <w:rPr>
          <w:rFonts w:ascii="Arial" w:hAnsi="Arial" w:cs="Arial"/>
          <w:sz w:val="20"/>
          <w:szCs w:val="20"/>
        </w:rPr>
        <w:t xml:space="preserve">December </w:t>
      </w:r>
      <w:r w:rsidRPr="003F666A">
        <w:rPr>
          <w:rFonts w:ascii="Arial" w:hAnsi="Arial" w:cs="Arial"/>
          <w:sz w:val="20"/>
          <w:szCs w:val="20"/>
        </w:rPr>
        <w:t xml:space="preserve">2022, Posted on the bulletin board in the lobby of the Clinton City Hall </w:t>
      </w:r>
      <w:r>
        <w:rPr>
          <w:rFonts w:ascii="Arial" w:hAnsi="Arial" w:cs="Arial"/>
          <w:sz w:val="20"/>
          <w:szCs w:val="20"/>
        </w:rPr>
        <w:t>December 2</w:t>
      </w:r>
      <w:r w:rsidRPr="003F666A">
        <w:rPr>
          <w:rFonts w:ascii="Arial" w:hAnsi="Arial" w:cs="Arial"/>
          <w:sz w:val="20"/>
          <w:szCs w:val="20"/>
        </w:rPr>
        <w:t xml:space="preserve">, </w:t>
      </w:r>
      <w:proofErr w:type="gramStart"/>
      <w:r w:rsidRPr="003F666A">
        <w:rPr>
          <w:rFonts w:ascii="Arial" w:hAnsi="Arial" w:cs="Arial"/>
          <w:sz w:val="20"/>
          <w:szCs w:val="20"/>
        </w:rPr>
        <w:t>2022</w:t>
      </w:r>
      <w:proofErr w:type="gramEnd"/>
      <w:r w:rsidRPr="003F666A">
        <w:rPr>
          <w:rFonts w:ascii="Arial" w:hAnsi="Arial" w:cs="Arial"/>
          <w:sz w:val="20"/>
          <w:szCs w:val="20"/>
        </w:rPr>
        <w:t xml:space="preserve"> at </w:t>
      </w:r>
      <w:r>
        <w:rPr>
          <w:rFonts w:ascii="Arial" w:hAnsi="Arial" w:cs="Arial"/>
          <w:sz w:val="20"/>
          <w:szCs w:val="20"/>
        </w:rPr>
        <w:t>3</w:t>
      </w:r>
      <w:r w:rsidRPr="003F666A">
        <w:rPr>
          <w:rFonts w:ascii="Arial" w:hAnsi="Arial" w:cs="Arial"/>
          <w:sz w:val="20"/>
          <w:szCs w:val="20"/>
        </w:rPr>
        <w:t>:00 p.m.</w:t>
      </w:r>
    </w:p>
    <w:p w14:paraId="292419A8" w14:textId="77777777" w:rsidR="00CD1B87" w:rsidRDefault="00CD1B87" w:rsidP="00CD1B87">
      <w:pPr>
        <w:ind w:left="360"/>
        <w:jc w:val="both"/>
        <w:rPr>
          <w:rFonts w:ascii="Arial" w:hAnsi="Arial" w:cs="Arial"/>
          <w:sz w:val="24"/>
          <w:szCs w:val="24"/>
        </w:rPr>
      </w:pPr>
    </w:p>
    <w:p w14:paraId="68F90251" w14:textId="77777777" w:rsidR="00CD1B87" w:rsidRDefault="00CD1B87" w:rsidP="00CD1B87">
      <w:pPr>
        <w:ind w:left="360"/>
        <w:jc w:val="both"/>
      </w:pPr>
      <w:r w:rsidRPr="00302264">
        <w:rPr>
          <w:rFonts w:ascii="Arial" w:hAnsi="Arial" w:cs="Arial"/>
          <w:sz w:val="24"/>
          <w:szCs w:val="24"/>
        </w:rPr>
        <w:t>_______________________</w:t>
      </w:r>
      <w:r w:rsidRPr="00302264">
        <w:rPr>
          <w:rFonts w:ascii="Arial" w:hAnsi="Arial" w:cs="Arial"/>
          <w:sz w:val="24"/>
          <w:szCs w:val="24"/>
        </w:rPr>
        <w:br/>
        <w:t>AMY E. JONES, CITY CLERK</w:t>
      </w:r>
    </w:p>
    <w:p w14:paraId="33DAD7C9" w14:textId="77777777" w:rsidR="00CD1B87" w:rsidRDefault="00CD1B87" w:rsidP="00CD1B87"/>
    <w:p w14:paraId="6D95053F" w14:textId="77777777" w:rsidR="00CD1B87" w:rsidRDefault="00CD1B87" w:rsidP="00CD1B87"/>
    <w:p w14:paraId="3522CA95" w14:textId="77777777" w:rsidR="00CD1B87" w:rsidRDefault="00CD1B87"/>
    <w:sectPr w:rsidR="00CD1B87" w:rsidSect="001240E1">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50408459">
    <w:abstractNumId w:val="0"/>
  </w:num>
  <w:num w:numId="2" w16cid:durableId="4834256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B87"/>
    <w:rsid w:val="00C3574B"/>
    <w:rsid w:val="00CD1B87"/>
    <w:rsid w:val="12CDA00D"/>
    <w:rsid w:val="25DD9208"/>
    <w:rsid w:val="3B11FF1A"/>
    <w:rsid w:val="48C81E20"/>
    <w:rsid w:val="4BF0820F"/>
    <w:rsid w:val="590E4FFA"/>
    <w:rsid w:val="5D472BDD"/>
    <w:rsid w:val="6B53C275"/>
    <w:rsid w:val="74D096D9"/>
    <w:rsid w:val="77D74B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05CFAC"/>
  <w15:chartTrackingRefBased/>
  <w15:docId w15:val="{E1EE5F56-8241-4A36-AAE2-F0ABAADCF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1B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1B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6273718-9994-4BB1-8393-2FFADAB5CD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A50722F-6C4D-4906-9A06-AA6E99F7194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C34EB73F-BAD8-4E22-9515-10E4BF21FC0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330</Words>
  <Characters>1805</Characters>
  <Application>Microsoft Office Word</Application>
  <DocSecurity>0</DocSecurity>
  <Lines>51</Lines>
  <Paragraphs>20</Paragraphs>
  <ScaleCrop>false</ScaleCrop>
  <Company/>
  <LinksUpToDate>false</LinksUpToDate>
  <CharactersWithSpaces>2115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2022-11-28T19:34:00Z</dcterms:created>
  <dcterms:modified xsi:type="dcterms:W3CDTF">2022-12-02T19:54:00Z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