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D3D3CB" w14:textId="77777777" w:rsidR="00E50103" w:rsidRPr="00FA5AA0" w:rsidRDefault="00E50103" w:rsidP="00E50103">
      <w:pPr>
        <w:widowControl w:val="0"/>
        <w:spacing w:after="0" w:line="240" w:lineRule="auto"/>
        <w:jc w:val="center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 w:rsidRPr="00FA5AA0">
        <w:rPr>
          <w:rFonts w:ascii="Arial" w:eastAsia="Times New Roman" w:hAnsi="Arial" w:cs="Arial"/>
          <w:b/>
          <w:bCs/>
          <w:snapToGrid w:val="0"/>
          <w:sz w:val="24"/>
          <w:szCs w:val="24"/>
        </w:rPr>
        <w:t>MINUTES OF HOSPITAL AUTHORITY</w:t>
      </w: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 REGULAR</w:t>
      </w:r>
      <w:r w:rsidRPr="00FA5AA0"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 MEETING </w:t>
      </w:r>
    </w:p>
    <w:p w14:paraId="4C70B98F" w14:textId="08FAC575" w:rsidR="00E50103" w:rsidRPr="00FA5AA0" w:rsidRDefault="00E50103" w:rsidP="00E50103">
      <w:pPr>
        <w:widowControl w:val="0"/>
        <w:spacing w:after="0" w:line="240" w:lineRule="auto"/>
        <w:ind w:firstLine="720"/>
        <w:jc w:val="center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NOVEMBER </w:t>
      </w: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>8</w:t>
      </w:r>
      <w:r w:rsidRPr="00FA5AA0">
        <w:rPr>
          <w:rFonts w:ascii="Arial" w:eastAsia="Times New Roman" w:hAnsi="Arial" w:cs="Arial"/>
          <w:b/>
          <w:bCs/>
          <w:snapToGrid w:val="0"/>
          <w:sz w:val="24"/>
          <w:szCs w:val="24"/>
        </w:rPr>
        <w:t>, 202</w:t>
      </w: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>2</w:t>
      </w:r>
    </w:p>
    <w:p w14:paraId="1B8B803D" w14:textId="77777777" w:rsidR="00E50103" w:rsidRPr="00FA5AA0" w:rsidRDefault="00E50103" w:rsidP="00E50103">
      <w:pPr>
        <w:widowControl w:val="0"/>
        <w:spacing w:after="0" w:line="240" w:lineRule="auto"/>
        <w:ind w:firstLine="720"/>
        <w:jc w:val="center"/>
        <w:rPr>
          <w:rFonts w:ascii="Arial" w:eastAsia="Times New Roman" w:hAnsi="Arial" w:cs="Arial"/>
          <w:snapToGrid w:val="0"/>
          <w:sz w:val="24"/>
          <w:szCs w:val="24"/>
        </w:rPr>
      </w:pPr>
    </w:p>
    <w:p w14:paraId="51C35D1B" w14:textId="3ED75D21" w:rsidR="00E50103" w:rsidRPr="00FA5AA0" w:rsidRDefault="00E50103" w:rsidP="00E50103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FA5AA0">
        <w:rPr>
          <w:rFonts w:ascii="Arial" w:eastAsia="Times New Roman" w:hAnsi="Arial" w:cs="Arial"/>
          <w:snapToGrid w:val="0"/>
          <w:sz w:val="24"/>
          <w:szCs w:val="24"/>
        </w:rPr>
        <w:t>Minutes of the regular meeting of the Chairman and Trustees of the Clinton Hospital Authority City of Clinton, Oklahoma, Custer County, held in the City Council Room, City Hall on T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uesday, November </w:t>
      </w:r>
      <w:r>
        <w:rPr>
          <w:rFonts w:ascii="Arial" w:eastAsia="Times New Roman" w:hAnsi="Arial" w:cs="Arial"/>
          <w:snapToGrid w:val="0"/>
          <w:sz w:val="24"/>
          <w:szCs w:val="24"/>
        </w:rPr>
        <w:t>8</w:t>
      </w:r>
      <w:r w:rsidRPr="00FA5AA0">
        <w:rPr>
          <w:rFonts w:ascii="Arial" w:eastAsia="Times New Roman" w:hAnsi="Arial" w:cs="Arial"/>
          <w:snapToGrid w:val="0"/>
          <w:sz w:val="24"/>
          <w:szCs w:val="24"/>
        </w:rPr>
        <w:t>, 202</w:t>
      </w:r>
      <w:r>
        <w:rPr>
          <w:rFonts w:ascii="Arial" w:eastAsia="Times New Roman" w:hAnsi="Arial" w:cs="Arial"/>
          <w:snapToGrid w:val="0"/>
          <w:sz w:val="24"/>
          <w:szCs w:val="24"/>
        </w:rPr>
        <w:t>2</w:t>
      </w:r>
      <w:r w:rsidRPr="00FA5AA0">
        <w:rPr>
          <w:rFonts w:ascii="Arial" w:eastAsia="Times New Roman" w:hAnsi="Arial" w:cs="Arial"/>
          <w:snapToGrid w:val="0"/>
          <w:sz w:val="24"/>
          <w:szCs w:val="24"/>
        </w:rPr>
        <w:t xml:space="preserve">, at </w:t>
      </w:r>
      <w:r>
        <w:rPr>
          <w:rFonts w:ascii="Arial" w:eastAsia="Times New Roman" w:hAnsi="Arial" w:cs="Arial"/>
          <w:snapToGrid w:val="0"/>
          <w:sz w:val="24"/>
          <w:szCs w:val="24"/>
        </w:rPr>
        <w:t>5</w:t>
      </w:r>
      <w:r w:rsidRPr="00FA5AA0">
        <w:rPr>
          <w:rFonts w:ascii="Arial" w:eastAsia="Times New Roman" w:hAnsi="Arial" w:cs="Arial"/>
          <w:snapToGrid w:val="0"/>
          <w:sz w:val="24"/>
          <w:szCs w:val="24"/>
        </w:rPr>
        <w:t>:</w:t>
      </w:r>
      <w:r>
        <w:rPr>
          <w:rFonts w:ascii="Arial" w:eastAsia="Times New Roman" w:hAnsi="Arial" w:cs="Arial"/>
          <w:snapToGrid w:val="0"/>
          <w:sz w:val="24"/>
          <w:szCs w:val="24"/>
        </w:rPr>
        <w:t>30</w:t>
      </w:r>
      <w:r w:rsidRPr="00FA5AA0">
        <w:rPr>
          <w:rFonts w:ascii="Arial" w:eastAsia="Times New Roman" w:hAnsi="Arial" w:cs="Arial"/>
          <w:snapToGrid w:val="0"/>
          <w:sz w:val="24"/>
          <w:szCs w:val="24"/>
        </w:rPr>
        <w:t xml:space="preserve"> p.m.  A notice of this meeting with agenda was posted on the bulletin board in the lobby of Clinton City Hall on </w:t>
      </w:r>
      <w:r w:rsidR="00C81C42">
        <w:rPr>
          <w:rFonts w:ascii="Arial" w:eastAsia="Times New Roman" w:hAnsi="Arial" w:cs="Arial"/>
          <w:snapToGrid w:val="0"/>
          <w:sz w:val="24"/>
          <w:szCs w:val="24"/>
        </w:rPr>
        <w:t>November 4</w:t>
      </w:r>
      <w:r w:rsidRPr="00FA5AA0">
        <w:rPr>
          <w:rFonts w:ascii="Arial" w:eastAsia="Times New Roman" w:hAnsi="Arial" w:cs="Arial"/>
          <w:snapToGrid w:val="0"/>
          <w:sz w:val="24"/>
          <w:szCs w:val="24"/>
        </w:rPr>
        <w:t>, 202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2, at </w:t>
      </w:r>
      <w:r w:rsidR="00C81C42">
        <w:rPr>
          <w:rFonts w:ascii="Arial" w:eastAsia="Times New Roman" w:hAnsi="Arial" w:cs="Arial"/>
          <w:snapToGrid w:val="0"/>
          <w:sz w:val="24"/>
          <w:szCs w:val="24"/>
        </w:rPr>
        <w:t>3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:00 p.m.  </w:t>
      </w:r>
    </w:p>
    <w:p w14:paraId="4ED7B072" w14:textId="77777777" w:rsidR="00E50103" w:rsidRPr="00FA5AA0" w:rsidRDefault="00E50103" w:rsidP="00E50103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4398E4DF" w14:textId="4B3940B5" w:rsidR="00E50103" w:rsidRPr="00DA2177" w:rsidRDefault="00E50103" w:rsidP="00E50103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DA2177">
        <w:rPr>
          <w:rFonts w:ascii="Arial" w:eastAsia="Times New Roman" w:hAnsi="Arial" w:cs="Arial"/>
          <w:snapToGrid w:val="0"/>
          <w:sz w:val="24"/>
          <w:szCs w:val="24"/>
        </w:rPr>
        <w:t xml:space="preserve">Chairman David Berrong called the meeting to order at </w:t>
      </w:r>
      <w:r>
        <w:rPr>
          <w:rFonts w:ascii="Arial" w:eastAsia="Times New Roman" w:hAnsi="Arial" w:cs="Arial"/>
          <w:snapToGrid w:val="0"/>
          <w:sz w:val="24"/>
          <w:szCs w:val="24"/>
        </w:rPr>
        <w:t>5:3</w:t>
      </w:r>
      <w:r w:rsidR="00C81C42">
        <w:rPr>
          <w:rFonts w:ascii="Arial" w:eastAsia="Times New Roman" w:hAnsi="Arial" w:cs="Arial"/>
          <w:snapToGrid w:val="0"/>
          <w:sz w:val="24"/>
          <w:szCs w:val="24"/>
        </w:rPr>
        <w:t>0</w:t>
      </w:r>
      <w:r w:rsidRPr="00DA2177">
        <w:rPr>
          <w:rFonts w:ascii="Arial" w:eastAsia="Times New Roman" w:hAnsi="Arial" w:cs="Arial"/>
          <w:snapToGrid w:val="0"/>
          <w:sz w:val="24"/>
          <w:szCs w:val="24"/>
        </w:rPr>
        <w:t xml:space="preserve"> p.m. with the following present:</w:t>
      </w:r>
    </w:p>
    <w:p w14:paraId="5B912896" w14:textId="77777777" w:rsidR="00E50103" w:rsidRPr="00DA2177" w:rsidRDefault="00E50103" w:rsidP="00E50103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6ACED9B5" w14:textId="77777777" w:rsidR="00E50103" w:rsidRDefault="00E50103" w:rsidP="00E5010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b/>
          <w:bCs/>
        </w:rPr>
        <w:t>CHAIRMAN</w:t>
      </w:r>
      <w:r>
        <w:rPr>
          <w:rStyle w:val="normaltextrun"/>
          <w:rFonts w:ascii="Arial" w:hAnsi="Arial" w:cs="Arial"/>
        </w:rPr>
        <w:t>: David Berrong</w:t>
      </w:r>
      <w:r>
        <w:rPr>
          <w:rStyle w:val="eop"/>
          <w:rFonts w:ascii="Arial" w:hAnsi="Arial" w:cs="Arial"/>
        </w:rPr>
        <w:t> </w:t>
      </w:r>
    </w:p>
    <w:p w14:paraId="1C82DF14" w14:textId="77777777" w:rsidR="00E50103" w:rsidRDefault="00E50103" w:rsidP="00E50103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b/>
          <w:bCs/>
        </w:rPr>
        <w:t>TRUSTEES</w:t>
      </w:r>
      <w:r>
        <w:rPr>
          <w:rStyle w:val="normaltextrun"/>
          <w:rFonts w:ascii="Arial" w:hAnsi="Arial" w:cs="Arial"/>
        </w:rPr>
        <w:t>: Patch McComas, Ernie Dowdell, Arthur Lloyd, Ernesto Villanueva</w:t>
      </w:r>
      <w:r>
        <w:rPr>
          <w:rStyle w:val="eop"/>
          <w:rFonts w:ascii="Arial" w:hAnsi="Arial" w:cs="Arial"/>
        </w:rPr>
        <w:t> </w:t>
      </w:r>
    </w:p>
    <w:p w14:paraId="63B4D283" w14:textId="77777777" w:rsidR="00E50103" w:rsidRDefault="00E50103" w:rsidP="00E5010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b/>
          <w:bCs/>
        </w:rPr>
        <w:t>MANAGER:</w:t>
      </w:r>
      <w:r>
        <w:rPr>
          <w:rStyle w:val="normaltextrun"/>
          <w:rFonts w:ascii="Arial" w:hAnsi="Arial" w:cs="Arial"/>
        </w:rPr>
        <w:t xml:space="preserve"> Robert Johnston</w:t>
      </w:r>
      <w:r>
        <w:rPr>
          <w:rStyle w:val="eop"/>
          <w:rFonts w:ascii="Arial" w:hAnsi="Arial" w:cs="Arial"/>
        </w:rPr>
        <w:t> </w:t>
      </w:r>
    </w:p>
    <w:p w14:paraId="2AFCDA09" w14:textId="77777777" w:rsidR="00E50103" w:rsidRDefault="00E50103" w:rsidP="00E5010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b/>
          <w:bCs/>
        </w:rPr>
        <w:t>CITY TREASURER</w:t>
      </w:r>
      <w:r>
        <w:rPr>
          <w:rStyle w:val="normaltextrun"/>
          <w:rFonts w:ascii="Arial" w:hAnsi="Arial" w:cs="Arial"/>
        </w:rPr>
        <w:t>: Debra Blanchard</w:t>
      </w:r>
      <w:r>
        <w:rPr>
          <w:rStyle w:val="eop"/>
          <w:rFonts w:ascii="Arial" w:hAnsi="Arial" w:cs="Arial"/>
        </w:rPr>
        <w:t> </w:t>
      </w:r>
    </w:p>
    <w:p w14:paraId="41455B12" w14:textId="77777777" w:rsidR="00E50103" w:rsidRDefault="00E50103" w:rsidP="00E5010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b/>
          <w:bCs/>
        </w:rPr>
        <w:t>CITY ATTORNEY</w:t>
      </w:r>
      <w:r>
        <w:rPr>
          <w:rStyle w:val="normaltextrun"/>
          <w:rFonts w:ascii="Arial" w:hAnsi="Arial" w:cs="Arial"/>
        </w:rPr>
        <w:t>: Ryan Meacham</w:t>
      </w:r>
      <w:r>
        <w:rPr>
          <w:rStyle w:val="eop"/>
          <w:rFonts w:ascii="Arial" w:hAnsi="Arial" w:cs="Arial"/>
        </w:rPr>
        <w:t> </w:t>
      </w:r>
    </w:p>
    <w:p w14:paraId="1CC3862D" w14:textId="77777777" w:rsidR="00E50103" w:rsidRDefault="00E50103" w:rsidP="00E5010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b/>
          <w:bCs/>
        </w:rPr>
        <w:t xml:space="preserve">CITY CLERK: </w:t>
      </w:r>
      <w:r>
        <w:rPr>
          <w:rStyle w:val="normaltextrun"/>
          <w:rFonts w:ascii="Arial" w:hAnsi="Arial" w:cs="Arial"/>
        </w:rPr>
        <w:t>Amy Jones</w:t>
      </w:r>
      <w:r>
        <w:rPr>
          <w:rStyle w:val="eop"/>
          <w:rFonts w:ascii="Arial" w:hAnsi="Arial" w:cs="Arial"/>
        </w:rPr>
        <w:t> </w:t>
      </w:r>
    </w:p>
    <w:p w14:paraId="13FF2E83" w14:textId="62DB5AB6" w:rsidR="00E50103" w:rsidRDefault="00E50103" w:rsidP="00E5010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b/>
          <w:bCs/>
        </w:rPr>
        <w:t>NEWS MEDIA</w:t>
      </w:r>
      <w:r>
        <w:rPr>
          <w:rStyle w:val="normaltextrun"/>
          <w:rFonts w:ascii="Arial" w:hAnsi="Arial" w:cs="Arial"/>
        </w:rPr>
        <w:t>:  Nydia Campbell</w:t>
      </w:r>
    </w:p>
    <w:p w14:paraId="3FA819FA" w14:textId="63D62C4E" w:rsidR="00E50103" w:rsidRDefault="00E50103" w:rsidP="00E50103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b/>
          <w:bCs/>
        </w:rPr>
        <w:t xml:space="preserve">OTHERS: </w:t>
      </w:r>
      <w:r>
        <w:rPr>
          <w:rStyle w:val="normaltextrun"/>
          <w:rFonts w:ascii="Arial" w:hAnsi="Arial" w:cs="Arial"/>
        </w:rPr>
        <w:t xml:space="preserve">Joshua McGuire, </w:t>
      </w:r>
      <w:r w:rsidR="00C81C42">
        <w:rPr>
          <w:rStyle w:val="normaltextrun"/>
          <w:rFonts w:ascii="Arial" w:hAnsi="Arial" w:cs="Arial"/>
        </w:rPr>
        <w:t xml:space="preserve">Debra </w:t>
      </w:r>
      <w:proofErr w:type="gramStart"/>
      <w:r w:rsidR="00C81C42">
        <w:rPr>
          <w:rStyle w:val="normaltextrun"/>
          <w:rFonts w:ascii="Arial" w:hAnsi="Arial" w:cs="Arial"/>
        </w:rPr>
        <w:t>Blanchard</w:t>
      </w:r>
      <w:proofErr w:type="gramEnd"/>
      <w:r>
        <w:rPr>
          <w:rStyle w:val="normaltextrun"/>
          <w:rFonts w:ascii="Arial" w:hAnsi="Arial" w:cs="Arial"/>
        </w:rPr>
        <w:t xml:space="preserve"> and others.</w:t>
      </w:r>
      <w:r>
        <w:rPr>
          <w:rStyle w:val="eop"/>
          <w:rFonts w:ascii="Arial" w:hAnsi="Arial" w:cs="Arial"/>
        </w:rPr>
        <w:t> </w:t>
      </w:r>
    </w:p>
    <w:p w14:paraId="58701348" w14:textId="29313D9B" w:rsidR="00E50103" w:rsidRDefault="00E50103" w:rsidP="00C81C42">
      <w:pPr>
        <w:pStyle w:val="paragraph"/>
        <w:spacing w:before="0" w:beforeAutospacing="0" w:after="0" w:afterAutospacing="0"/>
        <w:jc w:val="both"/>
        <w:textAlignment w:val="baseline"/>
        <w:rPr>
          <w:rFonts w:ascii="Arial" w:hAnsi="Arial" w:cs="Arial"/>
          <w:snapToGrid w:val="0"/>
        </w:rPr>
      </w:pPr>
      <w:r>
        <w:rPr>
          <w:rStyle w:val="eop"/>
          <w:rFonts w:ascii="Arial" w:hAnsi="Arial" w:cs="Arial"/>
        </w:rPr>
        <w:t> </w:t>
      </w:r>
    </w:p>
    <w:p w14:paraId="5EA09901" w14:textId="77777777" w:rsidR="00E50103" w:rsidRPr="005C1C77" w:rsidRDefault="00E50103" w:rsidP="00E50103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  <w:r w:rsidRPr="005C1C77"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 xml:space="preserve">AGENDA ITEM NO. </w:t>
      </w:r>
      <w:r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>2</w:t>
      </w:r>
      <w:r w:rsidRPr="005C1C77"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>: CONSENT AGENDA</w:t>
      </w:r>
    </w:p>
    <w:p w14:paraId="521AB220" w14:textId="77777777" w:rsidR="00E50103" w:rsidRPr="005C1C77" w:rsidRDefault="00E50103" w:rsidP="00E50103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</w:p>
    <w:p w14:paraId="65304BA4" w14:textId="747E30CC" w:rsidR="00E50103" w:rsidRPr="00A32208" w:rsidRDefault="00E50103" w:rsidP="00E50103">
      <w:pPr>
        <w:widowControl w:val="0"/>
        <w:numPr>
          <w:ilvl w:val="0"/>
          <w:numId w:val="2"/>
        </w:numPr>
        <w:spacing w:after="0" w:line="240" w:lineRule="auto"/>
        <w:jc w:val="both"/>
        <w:rPr>
          <w:rFonts w:ascii="Arial" w:eastAsia="Times New Roman" w:hAnsi="Arial" w:cs="Arial"/>
          <w:bCs/>
          <w:snapToGrid w:val="0"/>
          <w:sz w:val="24"/>
          <w:szCs w:val="24"/>
        </w:rPr>
      </w:pPr>
      <w:r>
        <w:rPr>
          <w:rFonts w:ascii="Arial" w:eastAsia="Times New Roman" w:hAnsi="Arial" w:cs="Arial"/>
          <w:snapToGrid w:val="0"/>
          <w:sz w:val="24"/>
          <w:szCs w:val="24"/>
        </w:rPr>
        <w:t xml:space="preserve"> Minutes from </w:t>
      </w:r>
      <w:r w:rsidR="00C81C42">
        <w:rPr>
          <w:rFonts w:ascii="Arial" w:eastAsia="Times New Roman" w:hAnsi="Arial" w:cs="Arial"/>
          <w:snapToGrid w:val="0"/>
          <w:sz w:val="24"/>
          <w:szCs w:val="24"/>
        </w:rPr>
        <w:t>November 1</w:t>
      </w:r>
      <w:r>
        <w:rPr>
          <w:rFonts w:ascii="Arial" w:eastAsia="Times New Roman" w:hAnsi="Arial" w:cs="Arial"/>
          <w:snapToGrid w:val="0"/>
          <w:sz w:val="24"/>
          <w:szCs w:val="24"/>
        </w:rPr>
        <w:t>, 2022, Regular Meeting</w:t>
      </w:r>
    </w:p>
    <w:p w14:paraId="7914C695" w14:textId="77777777" w:rsidR="00E50103" w:rsidRPr="002E2623" w:rsidRDefault="00E50103" w:rsidP="00E50103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</w:p>
    <w:p w14:paraId="2D132808" w14:textId="5CB54515" w:rsidR="00E50103" w:rsidRPr="004D663C" w:rsidRDefault="00E50103" w:rsidP="00E50103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4D663C">
        <w:rPr>
          <w:rFonts w:ascii="Arial" w:eastAsia="Times New Roman" w:hAnsi="Arial" w:cs="Arial"/>
          <w:snapToGrid w:val="0"/>
          <w:sz w:val="24"/>
          <w:szCs w:val="24"/>
        </w:rPr>
        <w:t>Motion was made by Truste</w:t>
      </w:r>
      <w:r>
        <w:rPr>
          <w:rFonts w:ascii="Arial" w:eastAsia="Times New Roman" w:hAnsi="Arial" w:cs="Arial"/>
          <w:snapToGrid w:val="0"/>
          <w:sz w:val="24"/>
          <w:szCs w:val="24"/>
        </w:rPr>
        <w:t>e M</w:t>
      </w:r>
      <w:r w:rsidR="00C81C42">
        <w:rPr>
          <w:rFonts w:ascii="Arial" w:eastAsia="Times New Roman" w:hAnsi="Arial" w:cs="Arial"/>
          <w:snapToGrid w:val="0"/>
          <w:sz w:val="24"/>
          <w:szCs w:val="24"/>
        </w:rPr>
        <w:t>cComas</w:t>
      </w:r>
      <w:r w:rsidRPr="004D663C">
        <w:rPr>
          <w:rFonts w:ascii="Arial" w:eastAsia="Times New Roman" w:hAnsi="Arial" w:cs="Arial"/>
          <w:snapToGrid w:val="0"/>
          <w:sz w:val="24"/>
          <w:szCs w:val="24"/>
        </w:rPr>
        <w:t xml:space="preserve"> and seconded by Trustee </w:t>
      </w:r>
      <w:r w:rsidR="00C81C42">
        <w:rPr>
          <w:rFonts w:ascii="Arial" w:eastAsia="Times New Roman" w:hAnsi="Arial" w:cs="Arial"/>
          <w:snapToGrid w:val="0"/>
          <w:sz w:val="24"/>
          <w:szCs w:val="24"/>
        </w:rPr>
        <w:t>Lloyd</w:t>
      </w:r>
      <w:r w:rsidRPr="004D663C">
        <w:rPr>
          <w:rFonts w:ascii="Arial" w:eastAsia="Times New Roman" w:hAnsi="Arial" w:cs="Arial"/>
          <w:snapToGrid w:val="0"/>
          <w:sz w:val="24"/>
          <w:szCs w:val="24"/>
        </w:rPr>
        <w:t xml:space="preserve"> that the Consent Agenda Items be approved.</w:t>
      </w:r>
    </w:p>
    <w:p w14:paraId="52F395F1" w14:textId="77777777" w:rsidR="00E50103" w:rsidRPr="004D663C" w:rsidRDefault="00E50103" w:rsidP="00E50103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65CC32FD" w14:textId="77777777" w:rsidR="00E50103" w:rsidRPr="004D663C" w:rsidRDefault="00E50103" w:rsidP="00E50103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4D663C">
        <w:rPr>
          <w:rFonts w:ascii="Arial" w:eastAsia="Times New Roman" w:hAnsi="Arial" w:cs="Arial"/>
          <w:snapToGrid w:val="0"/>
          <w:sz w:val="24"/>
          <w:szCs w:val="24"/>
        </w:rPr>
        <w:t>Chairman put the motion to a roll call vote:</w:t>
      </w:r>
    </w:p>
    <w:p w14:paraId="65CCF816" w14:textId="77777777" w:rsidR="00E50103" w:rsidRPr="004D663C" w:rsidRDefault="00E50103" w:rsidP="00E50103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03565E94" w14:textId="77777777" w:rsidR="00E50103" w:rsidRPr="004D663C" w:rsidRDefault="00E50103" w:rsidP="00E50103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4D663C">
        <w:rPr>
          <w:rFonts w:ascii="Arial" w:eastAsia="Times New Roman" w:hAnsi="Arial" w:cs="Arial"/>
          <w:snapToGrid w:val="0"/>
          <w:sz w:val="24"/>
          <w:szCs w:val="24"/>
        </w:rPr>
        <w:t xml:space="preserve">Aye: 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Dowdell, </w:t>
      </w:r>
      <w:r w:rsidRPr="004D663C">
        <w:rPr>
          <w:rFonts w:ascii="Arial" w:eastAsia="Times New Roman" w:hAnsi="Arial" w:cs="Arial"/>
          <w:snapToGrid w:val="0"/>
          <w:sz w:val="24"/>
          <w:szCs w:val="24"/>
        </w:rPr>
        <w:t>Lloyd, McComas, Villanueva, Berrong</w:t>
      </w:r>
    </w:p>
    <w:p w14:paraId="23770D8A" w14:textId="77777777" w:rsidR="00E50103" w:rsidRPr="004D663C" w:rsidRDefault="00E50103" w:rsidP="00E50103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4D663C">
        <w:rPr>
          <w:rFonts w:ascii="Arial" w:eastAsia="Times New Roman" w:hAnsi="Arial" w:cs="Arial"/>
          <w:snapToGrid w:val="0"/>
          <w:sz w:val="24"/>
          <w:szCs w:val="24"/>
        </w:rPr>
        <w:t>Nay:  None</w:t>
      </w:r>
    </w:p>
    <w:p w14:paraId="294F1C55" w14:textId="77777777" w:rsidR="00E50103" w:rsidRDefault="00E50103" w:rsidP="00E50103">
      <w:pPr>
        <w:widowControl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14:paraId="5AFEC15E" w14:textId="77777777" w:rsidR="00E50103" w:rsidRPr="004D663C" w:rsidRDefault="00E50103" w:rsidP="00E50103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4D663C">
        <w:rPr>
          <w:rFonts w:ascii="Arial" w:eastAsia="Times New Roman" w:hAnsi="Arial" w:cs="Arial"/>
          <w:snapToGrid w:val="0"/>
          <w:sz w:val="24"/>
          <w:szCs w:val="24"/>
        </w:rPr>
        <w:t>Chairman declared the motion carried.</w:t>
      </w:r>
    </w:p>
    <w:p w14:paraId="7A4D20D7" w14:textId="77777777" w:rsidR="00E50103" w:rsidRPr="005C1C77" w:rsidRDefault="00E50103" w:rsidP="00E50103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</w:p>
    <w:p w14:paraId="7BF1D54F" w14:textId="77777777" w:rsidR="00E50103" w:rsidRDefault="00E50103" w:rsidP="00E50103">
      <w:pPr>
        <w:widowControl w:val="0"/>
        <w:spacing w:after="0" w:line="240" w:lineRule="auto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  <w:r w:rsidRPr="00FA5AA0"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 xml:space="preserve">AGENDA ITEM NO. </w:t>
      </w:r>
      <w:r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>3 Discussion, Consideration, and Possible Action Regarding</w:t>
      </w:r>
      <w:r w:rsidRPr="00FA5AA0"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 xml:space="preserve">: </w:t>
      </w:r>
    </w:p>
    <w:p w14:paraId="0791259F" w14:textId="77777777" w:rsidR="00E50103" w:rsidRDefault="00E50103" w:rsidP="00E50103">
      <w:pPr>
        <w:widowControl w:val="0"/>
        <w:spacing w:after="0" w:line="240" w:lineRule="auto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</w:p>
    <w:p w14:paraId="665D0A38" w14:textId="77777777" w:rsidR="00E50103" w:rsidRDefault="00E50103" w:rsidP="00E50103">
      <w:pPr>
        <w:pStyle w:val="ListParagraph"/>
        <w:widowControl w:val="0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8A7D03"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Request for Executive Session pursuant to Section 307 </w:t>
      </w:r>
      <w:proofErr w:type="gramStart"/>
      <w:r w:rsidRPr="008A7D03">
        <w:rPr>
          <w:rFonts w:ascii="Arial" w:eastAsia="Times New Roman" w:hAnsi="Arial" w:cs="Arial"/>
          <w:b/>
          <w:bCs/>
          <w:snapToGrid w:val="0"/>
          <w:sz w:val="24"/>
          <w:szCs w:val="24"/>
        </w:rPr>
        <w:t>B(</w:t>
      </w:r>
      <w:proofErr w:type="gramEnd"/>
      <w:r w:rsidRPr="008A7D03">
        <w:rPr>
          <w:rFonts w:ascii="Arial" w:eastAsia="Times New Roman" w:hAnsi="Arial" w:cs="Arial"/>
          <w:b/>
          <w:bCs/>
          <w:snapToGrid w:val="0"/>
          <w:sz w:val="24"/>
          <w:szCs w:val="24"/>
        </w:rPr>
        <w:t>4) of the OK Open Meeting Act Confidential Communications between a Public Body and its attorney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</w:t>
      </w:r>
      <w:r w:rsidRPr="005D0255">
        <w:rPr>
          <w:rFonts w:ascii="Arial" w:eastAsia="Times New Roman" w:hAnsi="Arial" w:cs="Arial"/>
          <w:b/>
          <w:bCs/>
          <w:snapToGrid w:val="0"/>
          <w:sz w:val="24"/>
          <w:szCs w:val="24"/>
        </w:rPr>
        <w:t>Regarding Clinton HMA LLC, Plaintiff and the Clinton Hospital Authority, Defendant</w:t>
      </w:r>
    </w:p>
    <w:p w14:paraId="1A5DEECC" w14:textId="77777777" w:rsidR="00E50103" w:rsidRDefault="00E50103" w:rsidP="00E50103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</w:p>
    <w:p w14:paraId="209EC388" w14:textId="6DB58798" w:rsidR="00E50103" w:rsidRPr="008A7D03" w:rsidRDefault="00E50103" w:rsidP="00E50103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8A7D03">
        <w:rPr>
          <w:rFonts w:ascii="Arial" w:eastAsia="Times New Roman" w:hAnsi="Arial" w:cs="Arial"/>
          <w:snapToGrid w:val="0"/>
          <w:sz w:val="24"/>
          <w:szCs w:val="24"/>
        </w:rPr>
        <w:t>Motion was made by Trustee McComa</w:t>
      </w:r>
      <w:r>
        <w:rPr>
          <w:rFonts w:ascii="Arial" w:eastAsia="Times New Roman" w:hAnsi="Arial" w:cs="Arial"/>
          <w:snapToGrid w:val="0"/>
          <w:sz w:val="24"/>
          <w:szCs w:val="24"/>
        </w:rPr>
        <w:t>s</w:t>
      </w:r>
      <w:r w:rsidRPr="008A7D03">
        <w:rPr>
          <w:rFonts w:ascii="Arial" w:eastAsia="Times New Roman" w:hAnsi="Arial" w:cs="Arial"/>
          <w:snapToGrid w:val="0"/>
          <w:sz w:val="24"/>
          <w:szCs w:val="24"/>
        </w:rPr>
        <w:t xml:space="preserve"> and seconded by Trustee </w:t>
      </w:r>
      <w:r>
        <w:rPr>
          <w:rFonts w:ascii="Arial" w:eastAsia="Times New Roman" w:hAnsi="Arial" w:cs="Arial"/>
          <w:snapToGrid w:val="0"/>
          <w:sz w:val="24"/>
          <w:szCs w:val="24"/>
        </w:rPr>
        <w:t>Villanueva</w:t>
      </w:r>
      <w:r w:rsidRPr="008A7D03">
        <w:rPr>
          <w:rFonts w:ascii="Arial" w:eastAsia="Times New Roman" w:hAnsi="Arial" w:cs="Arial"/>
          <w:snapToGrid w:val="0"/>
          <w:sz w:val="24"/>
          <w:szCs w:val="24"/>
        </w:rPr>
        <w:t xml:space="preserve"> to go into Executive Session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at 5:3</w:t>
      </w:r>
      <w:r w:rsidR="00C81C42">
        <w:rPr>
          <w:rFonts w:ascii="Arial" w:eastAsia="Times New Roman" w:hAnsi="Arial" w:cs="Arial"/>
          <w:snapToGrid w:val="0"/>
          <w:sz w:val="24"/>
          <w:szCs w:val="24"/>
        </w:rPr>
        <w:t>0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p.m.</w:t>
      </w:r>
      <w:r w:rsidRPr="008A7D03">
        <w:rPr>
          <w:rFonts w:ascii="Arial" w:eastAsia="Times New Roman" w:hAnsi="Arial" w:cs="Arial"/>
          <w:snapToGrid w:val="0"/>
          <w:sz w:val="24"/>
          <w:szCs w:val="24"/>
        </w:rPr>
        <w:t xml:space="preserve"> pursuant to Section 307 B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(4) of the OK Open Meeting Act Confidential Communications between a Public Body and its attorney; regarding Clinton HMA LLC, Plaintiff and the Clinton Hospital Authority, Defendant and to invite </w:t>
      </w:r>
      <w:r>
        <w:rPr>
          <w:rFonts w:ascii="Arial" w:eastAsia="Times New Roman" w:hAnsi="Arial" w:cs="Arial"/>
          <w:snapToGrid w:val="0"/>
          <w:sz w:val="24"/>
          <w:szCs w:val="24"/>
        </w:rPr>
        <w:lastRenderedPageBreak/>
        <w:t xml:space="preserve">Manager Robert </w:t>
      </w:r>
      <w:r w:rsidRPr="14964D6D">
        <w:rPr>
          <w:rFonts w:ascii="Arial" w:eastAsia="Times New Roman" w:hAnsi="Arial" w:cs="Arial"/>
          <w:sz w:val="24"/>
          <w:szCs w:val="24"/>
        </w:rPr>
        <w:t>Johnston</w:t>
      </w:r>
      <w:r>
        <w:rPr>
          <w:rFonts w:ascii="Arial" w:eastAsia="Times New Roman" w:hAnsi="Arial" w:cs="Arial"/>
          <w:sz w:val="24"/>
          <w:szCs w:val="24"/>
        </w:rPr>
        <w:t xml:space="preserve"> and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City Attorney Ryan Meacham.</w:t>
      </w:r>
    </w:p>
    <w:p w14:paraId="05BFED76" w14:textId="77777777" w:rsidR="00E50103" w:rsidRDefault="00E50103" w:rsidP="00E50103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</w:p>
    <w:p w14:paraId="2F056C0F" w14:textId="77777777" w:rsidR="00E50103" w:rsidRPr="005C1C77" w:rsidRDefault="00E50103" w:rsidP="00E50103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5C1C77">
        <w:rPr>
          <w:rFonts w:ascii="Arial" w:eastAsia="Times New Roman" w:hAnsi="Arial" w:cs="Arial"/>
          <w:snapToGrid w:val="0"/>
          <w:sz w:val="24"/>
          <w:szCs w:val="24"/>
        </w:rPr>
        <w:t>Chairman put the motion to a roll call vote:</w:t>
      </w:r>
    </w:p>
    <w:p w14:paraId="7E0F4B05" w14:textId="77777777" w:rsidR="00E50103" w:rsidRPr="005C1C77" w:rsidRDefault="00E50103" w:rsidP="00E50103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2BBDFB46" w14:textId="77777777" w:rsidR="00E50103" w:rsidRPr="005C1C77" w:rsidRDefault="00E50103" w:rsidP="00E50103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5C1C77">
        <w:rPr>
          <w:rFonts w:ascii="Arial" w:eastAsia="Times New Roman" w:hAnsi="Arial" w:cs="Arial"/>
          <w:snapToGrid w:val="0"/>
          <w:sz w:val="24"/>
          <w:szCs w:val="24"/>
        </w:rPr>
        <w:t xml:space="preserve">Aye: 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Dowdell, Lloyd, </w:t>
      </w:r>
      <w:r w:rsidRPr="005C1C77">
        <w:rPr>
          <w:rFonts w:ascii="Arial" w:eastAsia="Times New Roman" w:hAnsi="Arial" w:cs="Arial"/>
          <w:snapToGrid w:val="0"/>
          <w:sz w:val="24"/>
          <w:szCs w:val="24"/>
        </w:rPr>
        <w:t xml:space="preserve">McComas, 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Villanueva, </w:t>
      </w:r>
      <w:r w:rsidRPr="005C1C77">
        <w:rPr>
          <w:rFonts w:ascii="Arial" w:eastAsia="Times New Roman" w:hAnsi="Arial" w:cs="Arial"/>
          <w:snapToGrid w:val="0"/>
          <w:sz w:val="24"/>
          <w:szCs w:val="24"/>
        </w:rPr>
        <w:t>Berrong</w:t>
      </w:r>
    </w:p>
    <w:p w14:paraId="325D7B08" w14:textId="77777777" w:rsidR="00E50103" w:rsidRPr="005C1C77" w:rsidRDefault="00E50103" w:rsidP="00E50103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5C1C77">
        <w:rPr>
          <w:rFonts w:ascii="Arial" w:eastAsia="Times New Roman" w:hAnsi="Arial" w:cs="Arial"/>
          <w:snapToGrid w:val="0"/>
          <w:sz w:val="24"/>
          <w:szCs w:val="24"/>
        </w:rPr>
        <w:t>Nay:  None</w:t>
      </w:r>
    </w:p>
    <w:p w14:paraId="4745AA23" w14:textId="77777777" w:rsidR="00E50103" w:rsidRDefault="00E50103" w:rsidP="00E50103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14:paraId="569CDE73" w14:textId="77777777" w:rsidR="00E50103" w:rsidRDefault="00E50103" w:rsidP="00E50103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5C1C77">
        <w:rPr>
          <w:rFonts w:ascii="Arial" w:eastAsia="Times New Roman" w:hAnsi="Arial" w:cs="Arial"/>
          <w:snapToGrid w:val="0"/>
          <w:sz w:val="24"/>
          <w:szCs w:val="24"/>
        </w:rPr>
        <w:t>Chairman declared the motion carried</w:t>
      </w:r>
    </w:p>
    <w:p w14:paraId="5B0EC488" w14:textId="77777777" w:rsidR="00E50103" w:rsidRPr="00EC4C3F" w:rsidRDefault="00E50103" w:rsidP="00E50103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</w:p>
    <w:p w14:paraId="60967EAE" w14:textId="77777777" w:rsidR="00E50103" w:rsidRPr="00EC4C3F" w:rsidRDefault="00E50103" w:rsidP="00E50103">
      <w:pPr>
        <w:pStyle w:val="ListParagraph"/>
        <w:widowControl w:val="0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 w:rsidRPr="00EC4C3F">
        <w:rPr>
          <w:rFonts w:ascii="Arial" w:eastAsia="Times New Roman" w:hAnsi="Arial" w:cs="Arial"/>
          <w:b/>
          <w:bCs/>
          <w:snapToGrid w:val="0"/>
          <w:sz w:val="24"/>
          <w:szCs w:val="24"/>
        </w:rPr>
        <w:t>Reconvene from Executive Session</w:t>
      </w:r>
    </w:p>
    <w:p w14:paraId="0886BAEC" w14:textId="77777777" w:rsidR="00E50103" w:rsidRDefault="00E50103" w:rsidP="00E50103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</w:p>
    <w:p w14:paraId="33BD9DD1" w14:textId="52E1CA45" w:rsidR="00E50103" w:rsidRDefault="00E50103" w:rsidP="00E50103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>
        <w:rPr>
          <w:rFonts w:ascii="Arial" w:eastAsia="Times New Roman" w:hAnsi="Arial" w:cs="Arial"/>
          <w:snapToGrid w:val="0"/>
          <w:sz w:val="24"/>
          <w:szCs w:val="24"/>
        </w:rPr>
        <w:t>Motion was made by Trustee McComas and seconded by Trustee Lloyd to reconvene to the regular meeting at 5:</w:t>
      </w:r>
      <w:r w:rsidR="00C81C42">
        <w:rPr>
          <w:rFonts w:ascii="Arial" w:eastAsia="Times New Roman" w:hAnsi="Arial" w:cs="Arial"/>
          <w:snapToGrid w:val="0"/>
          <w:sz w:val="24"/>
          <w:szCs w:val="24"/>
        </w:rPr>
        <w:t>47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p.m. </w:t>
      </w:r>
    </w:p>
    <w:p w14:paraId="0C5C299B" w14:textId="77777777" w:rsidR="00E50103" w:rsidRDefault="00E50103" w:rsidP="00E50103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</w:p>
    <w:p w14:paraId="46B4C825" w14:textId="77777777" w:rsidR="00E50103" w:rsidRPr="005C1C77" w:rsidRDefault="00E50103" w:rsidP="00E50103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5C1C77">
        <w:rPr>
          <w:rFonts w:ascii="Arial" w:eastAsia="Times New Roman" w:hAnsi="Arial" w:cs="Arial"/>
          <w:snapToGrid w:val="0"/>
          <w:sz w:val="24"/>
          <w:szCs w:val="24"/>
        </w:rPr>
        <w:t>Chairman put the motion to a roll call vote:</w:t>
      </w:r>
    </w:p>
    <w:p w14:paraId="206F0D0F" w14:textId="77777777" w:rsidR="00E50103" w:rsidRPr="005C1C77" w:rsidRDefault="00E50103" w:rsidP="00E50103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5F54B537" w14:textId="77777777" w:rsidR="00E50103" w:rsidRPr="005C1C77" w:rsidRDefault="00E50103" w:rsidP="00E50103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5C1C77">
        <w:rPr>
          <w:rFonts w:ascii="Arial" w:eastAsia="Times New Roman" w:hAnsi="Arial" w:cs="Arial"/>
          <w:snapToGrid w:val="0"/>
          <w:sz w:val="24"/>
          <w:szCs w:val="24"/>
        </w:rPr>
        <w:t>Aye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:  Dowdell, Lloyd, </w:t>
      </w:r>
      <w:r w:rsidRPr="005C1C77">
        <w:rPr>
          <w:rFonts w:ascii="Arial" w:eastAsia="Times New Roman" w:hAnsi="Arial" w:cs="Arial"/>
          <w:snapToGrid w:val="0"/>
          <w:sz w:val="24"/>
          <w:szCs w:val="24"/>
        </w:rPr>
        <w:t xml:space="preserve">McComas, 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Villanueva, </w:t>
      </w:r>
      <w:r w:rsidRPr="005C1C77">
        <w:rPr>
          <w:rFonts w:ascii="Arial" w:eastAsia="Times New Roman" w:hAnsi="Arial" w:cs="Arial"/>
          <w:snapToGrid w:val="0"/>
          <w:sz w:val="24"/>
          <w:szCs w:val="24"/>
        </w:rPr>
        <w:t>Berrong</w:t>
      </w:r>
    </w:p>
    <w:p w14:paraId="4FB8E4BC" w14:textId="77777777" w:rsidR="00E50103" w:rsidRPr="005C1C77" w:rsidRDefault="00E50103" w:rsidP="00E50103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5C1C77">
        <w:rPr>
          <w:rFonts w:ascii="Arial" w:eastAsia="Times New Roman" w:hAnsi="Arial" w:cs="Arial"/>
          <w:snapToGrid w:val="0"/>
          <w:sz w:val="24"/>
          <w:szCs w:val="24"/>
        </w:rPr>
        <w:t>Nay:  None</w:t>
      </w:r>
    </w:p>
    <w:p w14:paraId="032BCD67" w14:textId="77777777" w:rsidR="00E50103" w:rsidRDefault="00E50103" w:rsidP="00E50103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14:paraId="4273985F" w14:textId="77777777" w:rsidR="00E50103" w:rsidRDefault="00E50103" w:rsidP="00E50103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5C1C77">
        <w:rPr>
          <w:rFonts w:ascii="Arial" w:eastAsia="Times New Roman" w:hAnsi="Arial" w:cs="Arial"/>
          <w:snapToGrid w:val="0"/>
          <w:sz w:val="24"/>
          <w:szCs w:val="24"/>
        </w:rPr>
        <w:t>Chairman declared the motion carried</w:t>
      </w:r>
      <w:r>
        <w:rPr>
          <w:rFonts w:ascii="Arial" w:eastAsia="Times New Roman" w:hAnsi="Arial" w:cs="Arial"/>
          <w:snapToGrid w:val="0"/>
          <w:sz w:val="24"/>
          <w:szCs w:val="24"/>
        </w:rPr>
        <w:t>.</w:t>
      </w:r>
    </w:p>
    <w:p w14:paraId="67A957F1" w14:textId="77777777" w:rsidR="00E50103" w:rsidRPr="008A7D03" w:rsidRDefault="00E50103" w:rsidP="00E50103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</w:p>
    <w:p w14:paraId="669FAAD0" w14:textId="77777777" w:rsidR="00E50103" w:rsidRDefault="00E50103" w:rsidP="00E50103">
      <w:pPr>
        <w:pStyle w:val="ListParagraph"/>
        <w:widowControl w:val="0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>Any Actions Arising Out of the Executive Session</w:t>
      </w:r>
    </w:p>
    <w:p w14:paraId="1668EDD8" w14:textId="77777777" w:rsidR="00E50103" w:rsidRDefault="00E50103" w:rsidP="00E50103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</w:p>
    <w:p w14:paraId="527929BF" w14:textId="77777777" w:rsidR="00E50103" w:rsidRPr="00F856FB" w:rsidRDefault="00E50103" w:rsidP="00E50103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>
        <w:rPr>
          <w:rFonts w:ascii="Arial" w:eastAsia="Times New Roman" w:hAnsi="Arial" w:cs="Arial"/>
          <w:snapToGrid w:val="0"/>
          <w:sz w:val="24"/>
          <w:szCs w:val="24"/>
        </w:rPr>
        <w:t>Chairman Berrong gave</w:t>
      </w:r>
      <w:r w:rsidRPr="00F856FB">
        <w:rPr>
          <w:rFonts w:ascii="Arial" w:eastAsia="Times New Roman" w:hAnsi="Arial" w:cs="Arial"/>
          <w:snapToGrid w:val="0"/>
          <w:sz w:val="24"/>
          <w:szCs w:val="24"/>
        </w:rPr>
        <w:t xml:space="preserve"> report of no action</w:t>
      </w:r>
      <w:r>
        <w:rPr>
          <w:rFonts w:ascii="Arial" w:eastAsia="Times New Roman" w:hAnsi="Arial" w:cs="Arial"/>
          <w:snapToGrid w:val="0"/>
          <w:sz w:val="24"/>
          <w:szCs w:val="24"/>
        </w:rPr>
        <w:t>.</w:t>
      </w:r>
    </w:p>
    <w:p w14:paraId="0D4359A9" w14:textId="77777777" w:rsidR="00E50103" w:rsidRPr="00A32208" w:rsidRDefault="00E50103" w:rsidP="00E50103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</w:p>
    <w:p w14:paraId="6641F5F8" w14:textId="77777777" w:rsidR="00E50103" w:rsidRDefault="00E50103" w:rsidP="00E50103">
      <w:pPr>
        <w:widowControl w:val="0"/>
        <w:spacing w:after="0" w:line="240" w:lineRule="auto"/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</w:pPr>
      <w:r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  <w:t>AGENDA ITEM NO. 4: NEW BUSINESS (If any, pursuant to Section 311.9 of the Oklahoma Meeting Act.)</w:t>
      </w:r>
    </w:p>
    <w:p w14:paraId="0B8618A4" w14:textId="77777777" w:rsidR="00E50103" w:rsidRPr="008A7D03" w:rsidRDefault="00E50103" w:rsidP="00E50103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>
        <w:rPr>
          <w:rFonts w:ascii="Arial" w:eastAsia="Times New Roman" w:hAnsi="Arial" w:cs="Arial"/>
          <w:snapToGrid w:val="0"/>
          <w:sz w:val="24"/>
          <w:szCs w:val="24"/>
        </w:rPr>
        <w:t>None</w:t>
      </w:r>
    </w:p>
    <w:p w14:paraId="326C147C" w14:textId="77777777" w:rsidR="00E50103" w:rsidRDefault="00E50103" w:rsidP="00E50103">
      <w:pPr>
        <w:widowControl w:val="0"/>
        <w:spacing w:after="0" w:line="240" w:lineRule="auto"/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</w:pPr>
    </w:p>
    <w:p w14:paraId="775AA8C4" w14:textId="77777777" w:rsidR="00E50103" w:rsidRPr="00FA5AA0" w:rsidRDefault="00E50103" w:rsidP="00E50103">
      <w:pPr>
        <w:widowControl w:val="0"/>
        <w:spacing w:after="0" w:line="240" w:lineRule="auto"/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</w:pPr>
      <w:r w:rsidRPr="00FA5AA0"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  <w:t>AGENDA ITEM NO. 5: TRUSTEE REPORT</w:t>
      </w:r>
    </w:p>
    <w:p w14:paraId="6C097198" w14:textId="77777777" w:rsidR="00E50103" w:rsidRPr="00FA5AA0" w:rsidRDefault="00E50103" w:rsidP="00E50103">
      <w:pPr>
        <w:widowControl w:val="0"/>
        <w:spacing w:after="0" w:line="240" w:lineRule="auto"/>
        <w:rPr>
          <w:rFonts w:ascii="Arial" w:eastAsia="Times New Roman" w:hAnsi="Arial" w:cs="Arial"/>
          <w:bCs/>
          <w:snapToGrid w:val="0"/>
          <w:sz w:val="24"/>
          <w:szCs w:val="24"/>
        </w:rPr>
      </w:pPr>
      <w:r w:rsidRPr="00FA5AA0">
        <w:rPr>
          <w:rFonts w:ascii="Arial" w:eastAsia="Times New Roman" w:hAnsi="Arial" w:cs="Arial"/>
          <w:bCs/>
          <w:snapToGrid w:val="0"/>
          <w:sz w:val="24"/>
          <w:szCs w:val="24"/>
        </w:rPr>
        <w:t>None</w:t>
      </w:r>
    </w:p>
    <w:p w14:paraId="4157C0F1" w14:textId="77777777" w:rsidR="00E50103" w:rsidRPr="00FA5AA0" w:rsidRDefault="00E50103" w:rsidP="00E50103">
      <w:pPr>
        <w:widowControl w:val="0"/>
        <w:spacing w:after="0" w:line="240" w:lineRule="auto"/>
        <w:rPr>
          <w:rFonts w:ascii="Arial" w:eastAsia="Times New Roman" w:hAnsi="Arial" w:cs="Arial"/>
          <w:bCs/>
          <w:snapToGrid w:val="0"/>
          <w:sz w:val="24"/>
          <w:szCs w:val="24"/>
        </w:rPr>
      </w:pPr>
    </w:p>
    <w:p w14:paraId="5E91A69B" w14:textId="77777777" w:rsidR="00E50103" w:rsidRPr="00FA5AA0" w:rsidRDefault="00E50103" w:rsidP="00E50103">
      <w:pPr>
        <w:keepNext/>
        <w:widowControl w:val="0"/>
        <w:spacing w:after="0" w:line="240" w:lineRule="auto"/>
        <w:jc w:val="both"/>
        <w:outlineLvl w:val="7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  <w:r w:rsidRPr="00FA5AA0"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>AGENDA ITEM NO. 6: CITY MANAGER’S REPORT</w:t>
      </w:r>
    </w:p>
    <w:p w14:paraId="14B165F9" w14:textId="77777777" w:rsidR="00E50103" w:rsidRPr="00FA5AA0" w:rsidRDefault="00E50103" w:rsidP="00E50103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FA5AA0">
        <w:rPr>
          <w:rFonts w:ascii="Arial" w:eastAsia="Times New Roman" w:hAnsi="Arial" w:cs="Arial"/>
          <w:snapToGrid w:val="0"/>
          <w:sz w:val="24"/>
          <w:szCs w:val="24"/>
        </w:rPr>
        <w:t>None</w:t>
      </w:r>
    </w:p>
    <w:p w14:paraId="74A1B6E1" w14:textId="77777777" w:rsidR="00E50103" w:rsidRPr="00FA5AA0" w:rsidRDefault="00E50103" w:rsidP="00E50103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</w:pPr>
    </w:p>
    <w:p w14:paraId="7AF1C321" w14:textId="77777777" w:rsidR="00E50103" w:rsidRPr="00DA2177" w:rsidRDefault="00E50103" w:rsidP="00E50103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</w:pPr>
      <w:r w:rsidRPr="00DA2177"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  <w:t>AGENDA ITEM NO. 7: AUDIENCE PARTICIPATION (According to Audience Participation Decorum Guidelines at Clinton City Council Public Meetings effective: 2/14/2017)</w:t>
      </w:r>
    </w:p>
    <w:p w14:paraId="27D7D0AF" w14:textId="77777777" w:rsidR="00E50103" w:rsidRDefault="00E50103" w:rsidP="00E50103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1D6DA19E" w14:textId="77777777" w:rsidR="00E50103" w:rsidRDefault="00E50103" w:rsidP="00E50103">
      <w:pPr>
        <w:widowControl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None</w:t>
      </w:r>
    </w:p>
    <w:p w14:paraId="11DDEE49" w14:textId="77777777" w:rsidR="00E50103" w:rsidRDefault="00E50103" w:rsidP="00E50103">
      <w:pPr>
        <w:widowControl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14:paraId="0A0B2FBA" w14:textId="77777777" w:rsidR="00E50103" w:rsidRPr="00FA5AA0" w:rsidRDefault="00E50103" w:rsidP="00E50103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</w:pPr>
      <w:r w:rsidRPr="00FA5AA0"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  <w:t>AGENDA ITEM NO. 7: ADJOURNMENT</w:t>
      </w:r>
    </w:p>
    <w:p w14:paraId="6A32B7CD" w14:textId="77777777" w:rsidR="00E50103" w:rsidRPr="00FA5AA0" w:rsidRDefault="00E50103" w:rsidP="00E50103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</w:pPr>
    </w:p>
    <w:p w14:paraId="36C22D62" w14:textId="77777777" w:rsidR="00E50103" w:rsidRPr="00FA5AA0" w:rsidRDefault="00E50103" w:rsidP="00E50103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FA5AA0">
        <w:rPr>
          <w:rFonts w:ascii="Arial" w:eastAsia="Times New Roman" w:hAnsi="Arial" w:cs="Arial"/>
          <w:snapToGrid w:val="0"/>
          <w:sz w:val="24"/>
          <w:szCs w:val="24"/>
        </w:rPr>
        <w:t xml:space="preserve">Moved by Trustee 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Dowdell </w:t>
      </w:r>
      <w:r w:rsidRPr="00FA5AA0">
        <w:rPr>
          <w:rFonts w:ascii="Arial" w:eastAsia="Times New Roman" w:hAnsi="Arial" w:cs="Arial"/>
          <w:snapToGrid w:val="0"/>
          <w:sz w:val="24"/>
          <w:szCs w:val="24"/>
        </w:rPr>
        <w:t xml:space="preserve">and seconded by Trustee 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Villanueva </w:t>
      </w:r>
      <w:r w:rsidRPr="00FA5AA0">
        <w:rPr>
          <w:rFonts w:ascii="Arial" w:eastAsia="Times New Roman" w:hAnsi="Arial" w:cs="Arial"/>
          <w:snapToGrid w:val="0"/>
          <w:sz w:val="24"/>
          <w:szCs w:val="24"/>
        </w:rPr>
        <w:t>to adjourn the meeting.</w:t>
      </w:r>
    </w:p>
    <w:p w14:paraId="5253D062" w14:textId="77777777" w:rsidR="00E50103" w:rsidRPr="00FA5AA0" w:rsidRDefault="00E50103" w:rsidP="00E50103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746E19E3" w14:textId="77777777" w:rsidR="00E50103" w:rsidRPr="00FA5AA0" w:rsidRDefault="00E50103" w:rsidP="00E50103">
      <w:pPr>
        <w:widowControl w:val="0"/>
        <w:spacing w:after="0" w:line="240" w:lineRule="auto"/>
        <w:rPr>
          <w:rFonts w:ascii="Arial" w:eastAsia="Times New Roman" w:hAnsi="Arial" w:cs="Arial"/>
          <w:bCs/>
          <w:snapToGrid w:val="0"/>
          <w:sz w:val="24"/>
          <w:szCs w:val="24"/>
        </w:rPr>
      </w:pPr>
      <w:r w:rsidRPr="00FA5AA0">
        <w:rPr>
          <w:rFonts w:ascii="Arial" w:eastAsia="Times New Roman" w:hAnsi="Arial" w:cs="Arial"/>
          <w:bCs/>
          <w:snapToGrid w:val="0"/>
          <w:sz w:val="24"/>
          <w:szCs w:val="24"/>
        </w:rPr>
        <w:t>Chairman put the motion to a roll call vote:</w:t>
      </w:r>
    </w:p>
    <w:p w14:paraId="3EE414F2" w14:textId="77777777" w:rsidR="00E50103" w:rsidRPr="00FA5AA0" w:rsidRDefault="00E50103" w:rsidP="00E50103">
      <w:pPr>
        <w:widowControl w:val="0"/>
        <w:spacing w:after="0" w:line="240" w:lineRule="auto"/>
        <w:rPr>
          <w:rFonts w:ascii="Arial" w:eastAsia="Times New Roman" w:hAnsi="Arial" w:cs="Arial"/>
          <w:bCs/>
          <w:snapToGrid w:val="0"/>
          <w:sz w:val="24"/>
          <w:szCs w:val="24"/>
        </w:rPr>
      </w:pPr>
    </w:p>
    <w:p w14:paraId="4F046EF1" w14:textId="77777777" w:rsidR="00E50103" w:rsidRPr="00FA5AA0" w:rsidRDefault="00E50103" w:rsidP="00E50103">
      <w:pPr>
        <w:widowControl w:val="0"/>
        <w:spacing w:after="0" w:line="240" w:lineRule="auto"/>
        <w:rPr>
          <w:rFonts w:ascii="Arial" w:eastAsia="Times New Roman" w:hAnsi="Arial" w:cs="Arial"/>
          <w:bCs/>
          <w:snapToGrid w:val="0"/>
          <w:sz w:val="24"/>
          <w:szCs w:val="24"/>
        </w:rPr>
      </w:pPr>
      <w:r w:rsidRPr="00FA5AA0">
        <w:rPr>
          <w:rFonts w:ascii="Arial" w:eastAsia="Times New Roman" w:hAnsi="Arial" w:cs="Arial"/>
          <w:bCs/>
          <w:snapToGrid w:val="0"/>
          <w:sz w:val="24"/>
          <w:szCs w:val="24"/>
        </w:rPr>
        <w:t>Aye:</w:t>
      </w:r>
      <w:r>
        <w:rPr>
          <w:rFonts w:ascii="Arial" w:eastAsia="Times New Roman" w:hAnsi="Arial" w:cs="Arial"/>
          <w:bCs/>
          <w:snapToGrid w:val="0"/>
          <w:sz w:val="24"/>
          <w:szCs w:val="24"/>
        </w:rPr>
        <w:t xml:space="preserve">  Dowdell, Lloyd, </w:t>
      </w:r>
      <w:r w:rsidRPr="00FA5AA0">
        <w:rPr>
          <w:rFonts w:ascii="Arial" w:eastAsia="Times New Roman" w:hAnsi="Arial" w:cs="Arial"/>
          <w:bCs/>
          <w:snapToGrid w:val="0"/>
          <w:sz w:val="24"/>
          <w:szCs w:val="24"/>
        </w:rPr>
        <w:t>McComas,</w:t>
      </w:r>
      <w:r>
        <w:rPr>
          <w:rFonts w:ascii="Arial" w:eastAsia="Times New Roman" w:hAnsi="Arial" w:cs="Arial"/>
          <w:bCs/>
          <w:snapToGrid w:val="0"/>
          <w:sz w:val="24"/>
          <w:szCs w:val="24"/>
        </w:rPr>
        <w:t xml:space="preserve"> Villanueva,</w:t>
      </w:r>
      <w:r w:rsidRPr="00FA5AA0">
        <w:rPr>
          <w:rFonts w:ascii="Arial" w:eastAsia="Times New Roman" w:hAnsi="Arial" w:cs="Arial"/>
          <w:bCs/>
          <w:snapToGrid w:val="0"/>
          <w:sz w:val="24"/>
          <w:szCs w:val="24"/>
        </w:rPr>
        <w:t xml:space="preserve"> Berrong </w:t>
      </w:r>
    </w:p>
    <w:p w14:paraId="7820E405" w14:textId="77777777" w:rsidR="00E50103" w:rsidRPr="00FA5AA0" w:rsidRDefault="00E50103" w:rsidP="00E50103">
      <w:pPr>
        <w:widowControl w:val="0"/>
        <w:spacing w:after="0" w:line="240" w:lineRule="auto"/>
        <w:rPr>
          <w:rFonts w:ascii="Arial" w:eastAsia="Times New Roman" w:hAnsi="Arial" w:cs="Arial"/>
          <w:bCs/>
          <w:snapToGrid w:val="0"/>
          <w:sz w:val="24"/>
          <w:szCs w:val="24"/>
        </w:rPr>
      </w:pPr>
      <w:r w:rsidRPr="00FA5AA0">
        <w:rPr>
          <w:rFonts w:ascii="Arial" w:eastAsia="Times New Roman" w:hAnsi="Arial" w:cs="Arial"/>
          <w:bCs/>
          <w:snapToGrid w:val="0"/>
          <w:sz w:val="24"/>
          <w:szCs w:val="24"/>
        </w:rPr>
        <w:t>Nay:  None</w:t>
      </w:r>
    </w:p>
    <w:p w14:paraId="20D8972B" w14:textId="77777777" w:rsidR="00E50103" w:rsidRDefault="00E50103" w:rsidP="00E50103">
      <w:pPr>
        <w:widowControl w:val="0"/>
        <w:spacing w:after="0" w:line="240" w:lineRule="auto"/>
        <w:rPr>
          <w:rFonts w:ascii="Arial" w:eastAsia="Times New Roman" w:hAnsi="Arial" w:cs="Arial"/>
          <w:bCs/>
          <w:snapToGrid w:val="0"/>
          <w:sz w:val="24"/>
          <w:szCs w:val="24"/>
        </w:rPr>
      </w:pPr>
    </w:p>
    <w:p w14:paraId="302C1022" w14:textId="60EE1890" w:rsidR="00E50103" w:rsidRDefault="00E50103" w:rsidP="00E50103">
      <w:pPr>
        <w:widowControl w:val="0"/>
        <w:spacing w:after="0" w:line="240" w:lineRule="auto"/>
        <w:rPr>
          <w:rFonts w:ascii="Arial" w:eastAsia="Times New Roman" w:hAnsi="Arial" w:cs="Arial"/>
          <w:bCs/>
          <w:snapToGrid w:val="0"/>
          <w:sz w:val="24"/>
          <w:szCs w:val="24"/>
        </w:rPr>
      </w:pPr>
      <w:r w:rsidRPr="00FA5AA0">
        <w:rPr>
          <w:rFonts w:ascii="Arial" w:eastAsia="Times New Roman" w:hAnsi="Arial" w:cs="Arial"/>
          <w:bCs/>
          <w:snapToGrid w:val="0"/>
          <w:sz w:val="24"/>
          <w:szCs w:val="24"/>
        </w:rPr>
        <w:t xml:space="preserve">Chairman declared the meeting adjourned at </w:t>
      </w:r>
      <w:r>
        <w:rPr>
          <w:rFonts w:ascii="Arial" w:eastAsia="Times New Roman" w:hAnsi="Arial" w:cs="Arial"/>
          <w:bCs/>
          <w:snapToGrid w:val="0"/>
          <w:sz w:val="24"/>
          <w:szCs w:val="24"/>
        </w:rPr>
        <w:t>5:</w:t>
      </w:r>
      <w:r w:rsidR="00C81C42">
        <w:rPr>
          <w:rFonts w:ascii="Arial" w:eastAsia="Times New Roman" w:hAnsi="Arial" w:cs="Arial"/>
          <w:bCs/>
          <w:snapToGrid w:val="0"/>
          <w:sz w:val="24"/>
          <w:szCs w:val="24"/>
        </w:rPr>
        <w:t>47</w:t>
      </w:r>
      <w:r>
        <w:rPr>
          <w:rFonts w:ascii="Arial" w:eastAsia="Times New Roman" w:hAnsi="Arial" w:cs="Arial"/>
          <w:bCs/>
          <w:snapToGrid w:val="0"/>
          <w:sz w:val="24"/>
          <w:szCs w:val="24"/>
        </w:rPr>
        <w:t xml:space="preserve"> </w:t>
      </w:r>
      <w:r w:rsidRPr="00FA5AA0">
        <w:rPr>
          <w:rFonts w:ascii="Arial" w:eastAsia="Times New Roman" w:hAnsi="Arial" w:cs="Arial"/>
          <w:bCs/>
          <w:snapToGrid w:val="0"/>
          <w:sz w:val="24"/>
          <w:szCs w:val="24"/>
        </w:rPr>
        <w:t>pm.</w:t>
      </w:r>
    </w:p>
    <w:p w14:paraId="2573B515" w14:textId="77777777" w:rsidR="00E50103" w:rsidRDefault="00E50103" w:rsidP="00E50103">
      <w:pPr>
        <w:widowControl w:val="0"/>
        <w:spacing w:after="0" w:line="240" w:lineRule="auto"/>
        <w:rPr>
          <w:rFonts w:ascii="Arial" w:eastAsia="Times New Roman" w:hAnsi="Arial" w:cs="Arial"/>
          <w:bCs/>
          <w:snapToGrid w:val="0"/>
          <w:sz w:val="24"/>
          <w:szCs w:val="24"/>
        </w:rPr>
      </w:pPr>
    </w:p>
    <w:p w14:paraId="62F69A1A" w14:textId="77777777" w:rsidR="00E50103" w:rsidRDefault="00E50103" w:rsidP="00E5010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</w:t>
      </w:r>
      <w:r>
        <w:rPr>
          <w:rFonts w:ascii="Arial" w:hAnsi="Arial" w:cs="Arial"/>
          <w:sz w:val="24"/>
          <w:szCs w:val="24"/>
        </w:rPr>
        <w:br/>
        <w:t>Date Approved</w:t>
      </w:r>
    </w:p>
    <w:p w14:paraId="2982CF7B" w14:textId="77777777" w:rsidR="00E50103" w:rsidRDefault="00E50103" w:rsidP="00E5010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</w:t>
      </w:r>
      <w:r>
        <w:rPr>
          <w:rFonts w:ascii="Arial" w:hAnsi="Arial" w:cs="Arial"/>
          <w:sz w:val="24"/>
          <w:szCs w:val="24"/>
        </w:rPr>
        <w:br/>
        <w:t>David D. Berrong, Chairman</w:t>
      </w:r>
    </w:p>
    <w:p w14:paraId="1A5E7B13" w14:textId="77777777" w:rsidR="00E50103" w:rsidRDefault="00E50103" w:rsidP="00E50103"/>
    <w:p w14:paraId="101F67B8" w14:textId="77777777" w:rsidR="00E50103" w:rsidRDefault="00E50103"/>
    <w:sectPr w:rsidR="00E501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FD032B"/>
    <w:multiLevelType w:val="hybridMultilevel"/>
    <w:tmpl w:val="F79CB85C"/>
    <w:lvl w:ilvl="0" w:tplc="50845A70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813A2E"/>
    <w:multiLevelType w:val="hybridMultilevel"/>
    <w:tmpl w:val="E45AFCC8"/>
    <w:lvl w:ilvl="0" w:tplc="2A7AE7BE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 w16cid:durableId="899906696">
    <w:abstractNumId w:val="0"/>
  </w:num>
  <w:num w:numId="2" w16cid:durableId="7747848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insDel="0" w:formatting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0103"/>
    <w:rsid w:val="00C81C42"/>
    <w:rsid w:val="00E50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974883"/>
  <w15:chartTrackingRefBased/>
  <w15:docId w15:val="{3175FF36-1985-4B36-97D5-C39F4C041A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010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50103"/>
    <w:pPr>
      <w:ind w:left="720"/>
      <w:contextualSpacing/>
    </w:pPr>
  </w:style>
  <w:style w:type="paragraph" w:customStyle="1" w:styleId="paragraph">
    <w:name w:val="paragraph"/>
    <w:basedOn w:val="Normal"/>
    <w:rsid w:val="00E501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E50103"/>
  </w:style>
  <w:style w:type="character" w:customStyle="1" w:styleId="eop">
    <w:name w:val="eop"/>
    <w:basedOn w:val="DefaultParagraphFont"/>
    <w:rsid w:val="00E501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DEF4FA4FF2E949BF892E1AE9507F7E" ma:contentTypeVersion="14" ma:contentTypeDescription="Create a new document." ma:contentTypeScope="" ma:versionID="0e3bfd69b8ff5a1037fd40b7921ecd58">
  <xsd:schema xmlns:xsd="http://www.w3.org/2001/XMLSchema" xmlns:xs="http://www.w3.org/2001/XMLSchema" xmlns:p="http://schemas.microsoft.com/office/2006/metadata/properties" xmlns:ns2="335e1252-eaad-47db-b621-d0598f5d04d3" xmlns:ns3="22801e8a-5fbe-48ff-922f-50bd969b93aa" targetNamespace="http://schemas.microsoft.com/office/2006/metadata/properties" ma:root="true" ma:fieldsID="d371ca13c25a6171b4fa2b7e82001dc0" ns2:_="" ns3:_="">
    <xsd:import namespace="335e1252-eaad-47db-b621-d0598f5d04d3"/>
    <xsd:import namespace="22801e8a-5fbe-48ff-922f-50bd969b93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e1252-eaad-47db-b621-d0598f5d04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447a0469-f25e-49b4-bd8f-0596fb40e6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801e8a-5fbe-48ff-922f-50bd969b93a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c633036f-8fcb-43bd-98c0-8e77535050ab}" ma:internalName="TaxCatchAll" ma:showField="CatchAllData" ma:web="22801e8a-5fbe-48ff-922f-50bd969b93a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35e1252-eaad-47db-b621-d0598f5d04d3">
      <Terms xmlns="http://schemas.microsoft.com/office/infopath/2007/PartnerControls"/>
    </lcf76f155ced4ddcb4097134ff3c332f>
    <TaxCatchAll xmlns="22801e8a-5fbe-48ff-922f-50bd969b93aa" xsi:nil="true"/>
  </documentManagement>
</p:properties>
</file>

<file path=customXml/itemProps1.xml><?xml version="1.0" encoding="utf-8"?>
<ds:datastoreItem xmlns:ds="http://schemas.openxmlformats.org/officeDocument/2006/customXml" ds:itemID="{733BFA33-E314-4A4D-B0C1-7D703FB0A80D}"/>
</file>

<file path=customXml/itemProps2.xml><?xml version="1.0" encoding="utf-8"?>
<ds:datastoreItem xmlns:ds="http://schemas.openxmlformats.org/officeDocument/2006/customXml" ds:itemID="{163ECA68-8114-4BF8-B52F-D4575F839081}"/>
</file>

<file path=customXml/itemProps3.xml><?xml version="1.0" encoding="utf-8"?>
<ds:datastoreItem xmlns:ds="http://schemas.openxmlformats.org/officeDocument/2006/customXml" ds:itemID="{A110D37B-6BAA-40E0-92FA-77E879DA4E6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469</Words>
  <Characters>2679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Jones</dc:creator>
  <cp:keywords/>
  <dc:description/>
  <cp:lastModifiedBy>Amy Jones</cp:lastModifiedBy>
  <cp:revision>1</cp:revision>
  <dcterms:created xsi:type="dcterms:W3CDTF">2022-11-09T15:07:00Z</dcterms:created>
  <dcterms:modified xsi:type="dcterms:W3CDTF">2022-11-09T17:21:00Z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0x0101006CDEF4FA4FF2E949BF892E1AE9507F7E</vt:lpwstr>
  </property>
</Properties>
</file>