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2B0D61" w:rsidR="001A5320" w:rsidP="001A5320" w:rsidRDefault="001A5320" w14:paraId="2AF3D97F" w14:textId="77777777">
      <w:pPr>
        <w:spacing w:after="0"/>
        <w:jc w:val="center"/>
        <w:rPr>
          <w:rFonts w:ascii="Arial" w:hAnsi="Arial" w:cs="Arial"/>
          <w:b/>
          <w:bCs/>
          <w:sz w:val="24"/>
          <w:szCs w:val="24"/>
        </w:rPr>
      </w:pPr>
      <w:r w:rsidRPr="002B0D61">
        <w:rPr>
          <w:rFonts w:ascii="Arial" w:hAnsi="Arial" w:cs="Arial"/>
          <w:b/>
          <w:bCs/>
          <w:sz w:val="24"/>
          <w:szCs w:val="24"/>
        </w:rPr>
        <w:t>PUBLIC NOTICE OF A REGULAR MEETING OF</w:t>
      </w:r>
    </w:p>
    <w:p w:rsidRPr="002B0D61" w:rsidR="001A5320" w:rsidP="001A5320" w:rsidRDefault="001A5320" w14:paraId="67EB9CAC" w14:textId="77777777">
      <w:pPr>
        <w:spacing w:after="0"/>
        <w:jc w:val="center"/>
        <w:rPr>
          <w:rFonts w:ascii="Arial" w:hAnsi="Arial" w:cs="Arial"/>
          <w:b/>
          <w:bCs/>
          <w:sz w:val="24"/>
          <w:szCs w:val="24"/>
        </w:rPr>
      </w:pPr>
      <w:r w:rsidRPr="002B0D61">
        <w:rPr>
          <w:rFonts w:ascii="Arial" w:hAnsi="Arial" w:cs="Arial"/>
          <w:b/>
          <w:bCs/>
          <w:sz w:val="24"/>
          <w:szCs w:val="24"/>
        </w:rPr>
        <w:t>THE CLINTON RECREATION AUTHORITY</w:t>
      </w:r>
    </w:p>
    <w:p w:rsidRPr="002B0D61" w:rsidR="001A5320" w:rsidP="001A5320" w:rsidRDefault="001A5320" w14:paraId="54E673E2" w14:textId="58279E09">
      <w:pPr>
        <w:spacing w:after="0"/>
        <w:jc w:val="center"/>
        <w:rPr>
          <w:rFonts w:ascii="Arial" w:hAnsi="Arial" w:cs="Arial"/>
          <w:b/>
          <w:bCs/>
          <w:sz w:val="24"/>
          <w:szCs w:val="24"/>
        </w:rPr>
      </w:pPr>
      <w:r w:rsidRPr="002B0D61">
        <w:rPr>
          <w:rFonts w:ascii="Arial" w:hAnsi="Arial" w:cs="Arial"/>
          <w:b/>
          <w:bCs/>
          <w:sz w:val="24"/>
          <w:szCs w:val="24"/>
        </w:rPr>
        <w:t xml:space="preserve">TUESDAY, </w:t>
      </w:r>
      <w:r>
        <w:rPr>
          <w:rFonts w:ascii="Arial" w:hAnsi="Arial" w:cs="Arial"/>
          <w:b/>
          <w:bCs/>
          <w:sz w:val="24"/>
          <w:szCs w:val="24"/>
        </w:rPr>
        <w:t>NOVEMBER 1</w:t>
      </w:r>
      <w:r w:rsidRPr="002B0D61">
        <w:rPr>
          <w:rFonts w:ascii="Arial" w:hAnsi="Arial" w:cs="Arial"/>
          <w:b/>
          <w:bCs/>
          <w:sz w:val="24"/>
          <w:szCs w:val="24"/>
        </w:rPr>
        <w:t>, 2022, 5:30 P.M.</w:t>
      </w:r>
    </w:p>
    <w:p w:rsidRPr="002B0D61" w:rsidR="001A5320" w:rsidP="001A5320" w:rsidRDefault="001A5320" w14:paraId="27F8998B" w14:textId="77777777">
      <w:pPr>
        <w:spacing w:after="0"/>
        <w:jc w:val="center"/>
        <w:rPr>
          <w:rFonts w:ascii="Arial" w:hAnsi="Arial" w:cs="Arial"/>
          <w:b/>
          <w:bCs/>
          <w:sz w:val="24"/>
          <w:szCs w:val="24"/>
        </w:rPr>
      </w:pPr>
      <w:r w:rsidRPr="002B0D61">
        <w:rPr>
          <w:rFonts w:ascii="Arial" w:hAnsi="Arial" w:cs="Arial"/>
          <w:b/>
          <w:bCs/>
          <w:sz w:val="24"/>
          <w:szCs w:val="24"/>
        </w:rPr>
        <w:t>CLINTON CITY HALL</w:t>
      </w:r>
    </w:p>
    <w:p w:rsidRPr="002B0D61" w:rsidR="001A5320" w:rsidP="001A5320" w:rsidRDefault="001A5320" w14:paraId="07272751" w14:textId="77777777">
      <w:pPr>
        <w:spacing w:after="0"/>
        <w:jc w:val="center"/>
        <w:rPr>
          <w:rFonts w:ascii="Arial" w:hAnsi="Arial" w:cs="Arial"/>
          <w:b/>
          <w:bCs/>
          <w:sz w:val="24"/>
          <w:szCs w:val="24"/>
        </w:rPr>
      </w:pPr>
      <w:r w:rsidRPr="002B0D61">
        <w:rPr>
          <w:rFonts w:ascii="Arial" w:hAnsi="Arial" w:cs="Arial"/>
          <w:b/>
          <w:bCs/>
          <w:sz w:val="24"/>
          <w:szCs w:val="24"/>
        </w:rPr>
        <w:t>AGENDA</w:t>
      </w:r>
    </w:p>
    <w:p w:rsidRPr="002B0D61" w:rsidR="001A5320" w:rsidP="001A5320" w:rsidRDefault="001A5320" w14:paraId="041BFC49" w14:textId="77777777">
      <w:pPr>
        <w:spacing w:after="0"/>
        <w:jc w:val="center"/>
        <w:rPr>
          <w:rFonts w:ascii="Arial" w:hAnsi="Arial" w:cs="Arial"/>
          <w:b/>
          <w:bCs/>
          <w:sz w:val="16"/>
          <w:szCs w:val="16"/>
        </w:rPr>
      </w:pPr>
    </w:p>
    <w:p w:rsidRPr="002B0D61" w:rsidR="001A5320" w:rsidP="001A5320" w:rsidRDefault="001A5320" w14:paraId="40AA364A" w14:textId="77777777">
      <w:pPr>
        <w:numPr>
          <w:ilvl w:val="0"/>
          <w:numId w:val="1"/>
        </w:numPr>
        <w:contextualSpacing/>
        <w:jc w:val="both"/>
        <w:rPr>
          <w:rFonts w:ascii="Arial" w:hAnsi="Arial" w:cs="Arial"/>
          <w:sz w:val="24"/>
          <w:szCs w:val="24"/>
        </w:rPr>
      </w:pPr>
      <w:r w:rsidRPr="002B0D61">
        <w:rPr>
          <w:rFonts w:ascii="Arial" w:hAnsi="Arial" w:cs="Arial"/>
          <w:sz w:val="24"/>
          <w:szCs w:val="24"/>
        </w:rPr>
        <w:t>CALL TO ORDER, OPENING PRAYER/PLEDGE OF ALLEGIANCE</w:t>
      </w:r>
    </w:p>
    <w:p w:rsidR="001A5320" w:rsidP="001A5320" w:rsidRDefault="001A5320" w14:paraId="5CF19072" w14:textId="5429AAD6">
      <w:pPr>
        <w:pStyle w:val="ListParagraph"/>
        <w:jc w:val="both"/>
        <w:rPr>
          <w:rFonts w:ascii="Arial" w:hAnsi="Arial" w:cs="Arial"/>
          <w:sz w:val="24"/>
          <w:szCs w:val="24"/>
        </w:rPr>
      </w:pPr>
      <w:r>
        <w:rPr>
          <w:rFonts w:ascii="Arial" w:hAnsi="Arial" w:cs="Arial"/>
          <w:sz w:val="24"/>
          <w:szCs w:val="24"/>
        </w:rPr>
        <w:t xml:space="preserve">Landon Dixon, Church of Christ, </w:t>
      </w:r>
      <w:r>
        <w:rPr>
          <w:rFonts w:ascii="Arial" w:hAnsi="Arial" w:cs="Arial"/>
          <w:sz w:val="24"/>
          <w:szCs w:val="24"/>
        </w:rPr>
        <w:t>Prayer</w:t>
      </w:r>
    </w:p>
    <w:p w:rsidRPr="002B0D61" w:rsidR="001A5320" w:rsidP="001A5320" w:rsidRDefault="001A5320" w14:paraId="3A3F3DE8" w14:textId="642EFF50">
      <w:pPr>
        <w:pStyle w:val="ListParagraph"/>
        <w:jc w:val="both"/>
      </w:pPr>
      <w:r>
        <w:rPr>
          <w:rFonts w:ascii="Arial" w:hAnsi="Arial" w:eastAsia="Arial" w:cs="Arial"/>
          <w:sz w:val="24"/>
          <w:szCs w:val="24"/>
        </w:rPr>
        <w:t>Joe Cloninger, Chaplain</w:t>
      </w:r>
      <w:r>
        <w:rPr>
          <w:rFonts w:ascii="Arial" w:hAnsi="Arial" w:eastAsia="Arial" w:cs="Arial"/>
          <w:sz w:val="24"/>
          <w:szCs w:val="24"/>
        </w:rPr>
        <w:t xml:space="preserve">, </w:t>
      </w:r>
      <w:r w:rsidRPr="002B0D61">
        <w:rPr>
          <w:rFonts w:ascii="Arial" w:hAnsi="Arial" w:eastAsia="Arial" w:cs="Arial"/>
          <w:sz w:val="24"/>
          <w:szCs w:val="24"/>
        </w:rPr>
        <w:t>American Legion, Post 41</w:t>
      </w:r>
    </w:p>
    <w:p w:rsidRPr="002B0D61" w:rsidR="001A5320" w:rsidP="001A5320" w:rsidRDefault="001A5320" w14:paraId="2736B49D" w14:textId="77777777">
      <w:pPr>
        <w:numPr>
          <w:ilvl w:val="0"/>
          <w:numId w:val="1"/>
        </w:numPr>
        <w:contextualSpacing/>
        <w:jc w:val="both"/>
        <w:rPr>
          <w:rFonts w:ascii="Arial" w:hAnsi="Arial" w:cs="Arial"/>
          <w:sz w:val="24"/>
          <w:szCs w:val="24"/>
        </w:rPr>
      </w:pPr>
      <w:r w:rsidRPr="002B0D61">
        <w:rPr>
          <w:rFonts w:ascii="Arial" w:hAnsi="Arial" w:cs="Arial"/>
          <w:sz w:val="24"/>
          <w:szCs w:val="24"/>
        </w:rPr>
        <w:t>CONSIDER APPROVAL OF CONSENT AGENDA</w:t>
      </w:r>
    </w:p>
    <w:p w:rsidRPr="002B0D61" w:rsidR="001A5320" w:rsidP="001A5320" w:rsidRDefault="001A5320" w14:paraId="78BBC1E0" w14:textId="77777777">
      <w:pPr>
        <w:ind w:left="720"/>
        <w:contextualSpacing/>
        <w:jc w:val="both"/>
        <w:rPr>
          <w:rFonts w:ascii="Arial" w:hAnsi="Arial" w:cs="Arial"/>
          <w:sz w:val="20"/>
          <w:szCs w:val="20"/>
        </w:rPr>
      </w:pPr>
      <w:r w:rsidRPr="002B0D61">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rsidRPr="002B0D61" w:rsidR="001A5320" w:rsidP="001A5320" w:rsidRDefault="001A5320" w14:paraId="56099C38" w14:textId="77777777">
      <w:pPr>
        <w:ind w:left="720"/>
        <w:contextualSpacing/>
        <w:jc w:val="both"/>
        <w:rPr>
          <w:rFonts w:ascii="Arial" w:hAnsi="Arial" w:cs="Arial"/>
          <w:sz w:val="20"/>
          <w:szCs w:val="20"/>
        </w:rPr>
      </w:pPr>
    </w:p>
    <w:p w:rsidRPr="002B0D61" w:rsidR="001A5320" w:rsidP="001A5320" w:rsidRDefault="001A5320" w14:paraId="49BAF546" w14:textId="63683AEA">
      <w:pPr>
        <w:numPr>
          <w:ilvl w:val="0"/>
          <w:numId w:val="2"/>
        </w:numPr>
        <w:contextualSpacing/>
        <w:jc w:val="both"/>
        <w:rPr>
          <w:rFonts w:ascii="Arial" w:hAnsi="Arial" w:cs="Arial"/>
          <w:sz w:val="24"/>
          <w:szCs w:val="24"/>
        </w:rPr>
      </w:pPr>
      <w:r w:rsidRPr="3BF6D216">
        <w:rPr>
          <w:rFonts w:ascii="Arial" w:hAnsi="Arial" w:cs="Arial"/>
          <w:sz w:val="24"/>
          <w:szCs w:val="24"/>
        </w:rPr>
        <w:t xml:space="preserve">Minutes from </w:t>
      </w:r>
      <w:r>
        <w:rPr>
          <w:rFonts w:ascii="Arial" w:hAnsi="Arial" w:cs="Arial"/>
          <w:sz w:val="24"/>
          <w:szCs w:val="24"/>
        </w:rPr>
        <w:t>October 4</w:t>
      </w:r>
      <w:r w:rsidRPr="3BF6D216">
        <w:rPr>
          <w:rFonts w:ascii="Arial" w:hAnsi="Arial" w:cs="Arial"/>
          <w:sz w:val="24"/>
          <w:szCs w:val="24"/>
        </w:rPr>
        <w:t>, 2022, Regular Meeting</w:t>
      </w:r>
    </w:p>
    <w:p w:rsidR="001A5320" w:rsidP="001A5320" w:rsidRDefault="001A5320" w14:paraId="24604B9C" w14:textId="77777777">
      <w:pPr>
        <w:numPr>
          <w:ilvl w:val="0"/>
          <w:numId w:val="2"/>
        </w:numPr>
        <w:contextualSpacing/>
        <w:jc w:val="both"/>
        <w:rPr>
          <w:rFonts w:ascii="Arial" w:hAnsi="Arial" w:cs="Arial"/>
          <w:sz w:val="24"/>
          <w:szCs w:val="24"/>
        </w:rPr>
      </w:pPr>
      <w:r w:rsidRPr="002B0D61">
        <w:rPr>
          <w:rFonts w:ascii="Arial" w:hAnsi="Arial" w:cs="Arial"/>
          <w:sz w:val="24"/>
          <w:szCs w:val="24"/>
        </w:rPr>
        <w:t>Consider Claims</w:t>
      </w:r>
    </w:p>
    <w:p w:rsidR="001A5320" w:rsidP="001A5320" w:rsidRDefault="001A5320" w14:paraId="1D415699" w14:textId="4E7C131C">
      <w:pPr>
        <w:numPr>
          <w:ilvl w:val="0"/>
          <w:numId w:val="2"/>
        </w:numPr>
        <w:contextualSpacing/>
        <w:jc w:val="both"/>
        <w:rPr>
          <w:rFonts w:ascii="Arial" w:hAnsi="Arial" w:cs="Arial"/>
          <w:sz w:val="24"/>
          <w:szCs w:val="24"/>
        </w:rPr>
      </w:pPr>
      <w:r>
        <w:rPr>
          <w:rFonts w:ascii="Arial" w:hAnsi="Arial" w:cs="Arial"/>
          <w:sz w:val="24"/>
          <w:szCs w:val="24"/>
        </w:rPr>
        <w:t xml:space="preserve">Acknowledge Financial Reports from the month ending </w:t>
      </w:r>
      <w:r>
        <w:rPr>
          <w:rFonts w:ascii="Arial" w:hAnsi="Arial" w:cs="Arial"/>
          <w:sz w:val="24"/>
          <w:szCs w:val="24"/>
        </w:rPr>
        <w:t>9</w:t>
      </w:r>
      <w:r>
        <w:rPr>
          <w:rFonts w:ascii="Arial" w:hAnsi="Arial" w:cs="Arial"/>
          <w:sz w:val="24"/>
          <w:szCs w:val="24"/>
        </w:rPr>
        <w:t>/3</w:t>
      </w:r>
      <w:r>
        <w:rPr>
          <w:rFonts w:ascii="Arial" w:hAnsi="Arial" w:cs="Arial"/>
          <w:sz w:val="24"/>
          <w:szCs w:val="24"/>
        </w:rPr>
        <w:t>0</w:t>
      </w:r>
      <w:r>
        <w:rPr>
          <w:rFonts w:ascii="Arial" w:hAnsi="Arial" w:cs="Arial"/>
          <w:sz w:val="24"/>
          <w:szCs w:val="24"/>
        </w:rPr>
        <w:t xml:space="preserve">/2022 </w:t>
      </w:r>
    </w:p>
    <w:p w:rsidRPr="002B0D61" w:rsidR="001A5320" w:rsidP="001A5320" w:rsidRDefault="001A5320" w14:paraId="6EA3E486" w14:textId="77777777">
      <w:pPr>
        <w:ind w:left="1080"/>
        <w:contextualSpacing/>
        <w:jc w:val="both"/>
        <w:rPr>
          <w:rFonts w:ascii="Arial" w:hAnsi="Arial" w:cs="Arial"/>
          <w:sz w:val="18"/>
          <w:szCs w:val="18"/>
        </w:rPr>
      </w:pPr>
    </w:p>
    <w:p w:rsidR="001A5320" w:rsidP="001A5320" w:rsidRDefault="001A5320" w14:paraId="2082EAAF" w14:textId="08F60047">
      <w:pPr>
        <w:numPr>
          <w:ilvl w:val="0"/>
          <w:numId w:val="1"/>
        </w:numPr>
        <w:contextualSpacing/>
        <w:jc w:val="both"/>
        <w:rPr>
          <w:rFonts w:ascii="Arial" w:hAnsi="Arial" w:cs="Arial"/>
          <w:sz w:val="24"/>
          <w:szCs w:val="24"/>
        </w:rPr>
      </w:pPr>
      <w:r w:rsidRPr="002B0D61">
        <w:rPr>
          <w:rFonts w:ascii="Arial" w:hAnsi="Arial" w:cs="Arial"/>
          <w:sz w:val="24"/>
          <w:szCs w:val="24"/>
        </w:rPr>
        <w:t>DISCUSSION, CONSIDERATION, AND POSSIBLE ACTION REGARDING:</w:t>
      </w:r>
    </w:p>
    <w:p w:rsidR="001A5320" w:rsidP="4AADC8F9" w:rsidRDefault="001A5320" w14:paraId="20854391" w14:textId="1EABA515">
      <w:pPr>
        <w:pStyle w:val="ListParagraph"/>
        <w:numPr>
          <w:ilvl w:val="0"/>
          <w:numId w:val="4"/>
        </w:numPr>
        <w:jc w:val="both"/>
        <w:rPr>
          <w:rFonts w:ascii="Arial" w:hAnsi="Arial" w:cs="Arial"/>
          <w:sz w:val="24"/>
          <w:szCs w:val="24"/>
        </w:rPr>
      </w:pPr>
      <w:r w:rsidRPr="4AADC8F9" w:rsidR="001A5320">
        <w:rPr>
          <w:rFonts w:ascii="Arial" w:hAnsi="Arial" w:cs="Arial"/>
          <w:sz w:val="24"/>
          <w:szCs w:val="24"/>
        </w:rPr>
        <w:t xml:space="preserve">Recommendation from Golf Advisory Board to </w:t>
      </w:r>
      <w:r w:rsidRPr="4AADC8F9" w:rsidR="16252B94">
        <w:rPr>
          <w:rFonts w:ascii="Arial" w:hAnsi="Arial" w:cs="Arial"/>
          <w:sz w:val="24"/>
          <w:szCs w:val="24"/>
        </w:rPr>
        <w:t xml:space="preserve">Close the </w:t>
      </w:r>
      <w:r w:rsidRPr="4AADC8F9" w:rsidR="2FEA1F2A">
        <w:rPr>
          <w:rFonts w:ascii="Arial" w:hAnsi="Arial" w:cs="Arial"/>
          <w:sz w:val="24"/>
          <w:szCs w:val="24"/>
        </w:rPr>
        <w:t xml:space="preserve">Golf </w:t>
      </w:r>
      <w:r w:rsidRPr="4AADC8F9" w:rsidR="16252B94">
        <w:rPr>
          <w:rFonts w:ascii="Arial" w:hAnsi="Arial" w:cs="Arial"/>
          <w:sz w:val="24"/>
          <w:szCs w:val="24"/>
        </w:rPr>
        <w:t xml:space="preserve">Course on </w:t>
      </w:r>
      <w:r w:rsidRPr="4AADC8F9" w:rsidR="001A5320">
        <w:rPr>
          <w:rFonts w:ascii="Arial" w:hAnsi="Arial" w:cs="Arial"/>
          <w:sz w:val="24"/>
          <w:szCs w:val="24"/>
        </w:rPr>
        <w:t xml:space="preserve">Mondays </w:t>
      </w:r>
      <w:r w:rsidRPr="4AADC8F9" w:rsidR="75F61C6E">
        <w:rPr>
          <w:rFonts w:ascii="Arial" w:hAnsi="Arial" w:cs="Arial"/>
          <w:sz w:val="24"/>
          <w:szCs w:val="24"/>
        </w:rPr>
        <w:t xml:space="preserve">Until 1:00 PM </w:t>
      </w:r>
      <w:r w:rsidRPr="4AADC8F9" w:rsidR="609055C7">
        <w:rPr>
          <w:rFonts w:ascii="Arial" w:hAnsi="Arial" w:cs="Arial"/>
          <w:sz w:val="24"/>
          <w:szCs w:val="24"/>
        </w:rPr>
        <w:t xml:space="preserve">from </w:t>
      </w:r>
      <w:r w:rsidRPr="4AADC8F9" w:rsidR="001A5320">
        <w:rPr>
          <w:rFonts w:ascii="Arial" w:hAnsi="Arial" w:cs="Arial"/>
          <w:sz w:val="24"/>
          <w:szCs w:val="24"/>
        </w:rPr>
        <w:t xml:space="preserve">November 6, 2022, thru March 13, 2022 (Day Light Savings Time) to </w:t>
      </w:r>
      <w:r w:rsidRPr="4AADC8F9" w:rsidR="7EC52BAF">
        <w:rPr>
          <w:rFonts w:ascii="Arial" w:hAnsi="Arial" w:cs="Arial"/>
          <w:sz w:val="24"/>
          <w:szCs w:val="24"/>
        </w:rPr>
        <w:t>all</w:t>
      </w:r>
      <w:r w:rsidRPr="4AADC8F9" w:rsidR="001A5320">
        <w:rPr>
          <w:rFonts w:ascii="Arial" w:hAnsi="Arial" w:cs="Arial"/>
          <w:sz w:val="24"/>
          <w:szCs w:val="24"/>
        </w:rPr>
        <w:t>o</w:t>
      </w:r>
      <w:r w:rsidRPr="4AADC8F9" w:rsidR="48FF9461">
        <w:rPr>
          <w:rFonts w:ascii="Arial" w:hAnsi="Arial" w:cs="Arial"/>
          <w:sz w:val="24"/>
          <w:szCs w:val="24"/>
        </w:rPr>
        <w:t>w for N</w:t>
      </w:r>
      <w:r w:rsidRPr="4AADC8F9" w:rsidR="001A5320">
        <w:rPr>
          <w:rFonts w:ascii="Arial" w:hAnsi="Arial" w:cs="Arial"/>
          <w:sz w:val="24"/>
          <w:szCs w:val="24"/>
        </w:rPr>
        <w:t xml:space="preserve">eeded </w:t>
      </w:r>
      <w:r w:rsidRPr="4AADC8F9" w:rsidR="2B6A721F">
        <w:rPr>
          <w:rFonts w:ascii="Arial" w:hAnsi="Arial" w:cs="Arial"/>
          <w:sz w:val="24"/>
          <w:szCs w:val="24"/>
        </w:rPr>
        <w:t>M</w:t>
      </w:r>
      <w:r w:rsidRPr="4AADC8F9" w:rsidR="001A5320">
        <w:rPr>
          <w:rFonts w:ascii="Arial" w:hAnsi="Arial" w:cs="Arial"/>
          <w:sz w:val="24"/>
          <w:szCs w:val="24"/>
        </w:rPr>
        <w:t xml:space="preserve">aintenance </w:t>
      </w:r>
      <w:r w:rsidRPr="4AADC8F9" w:rsidR="5D791FC5">
        <w:rPr>
          <w:rFonts w:ascii="Arial" w:hAnsi="Arial" w:cs="Arial"/>
          <w:sz w:val="24"/>
          <w:szCs w:val="24"/>
        </w:rPr>
        <w:t xml:space="preserve">(winter watering, </w:t>
      </w:r>
      <w:proofErr w:type="spellStart"/>
      <w:r w:rsidRPr="4AADC8F9" w:rsidR="5D791FC5">
        <w:rPr>
          <w:rFonts w:ascii="Arial" w:hAnsi="Arial" w:cs="Arial"/>
          <w:sz w:val="24"/>
          <w:szCs w:val="24"/>
        </w:rPr>
        <w:t>etc</w:t>
      </w:r>
      <w:proofErr w:type="spellEnd"/>
      <w:r w:rsidRPr="4AADC8F9" w:rsidR="5D791FC5">
        <w:rPr>
          <w:rFonts w:ascii="Arial" w:hAnsi="Arial" w:cs="Arial"/>
          <w:sz w:val="24"/>
          <w:szCs w:val="24"/>
        </w:rPr>
        <w:t xml:space="preserve">) </w:t>
      </w:r>
      <w:r w:rsidRPr="4AADC8F9" w:rsidR="001A5320">
        <w:rPr>
          <w:rFonts w:ascii="Arial" w:hAnsi="Arial" w:cs="Arial"/>
          <w:sz w:val="24"/>
          <w:szCs w:val="24"/>
        </w:rPr>
        <w:t xml:space="preserve">of the </w:t>
      </w:r>
      <w:r w:rsidRPr="4AADC8F9" w:rsidR="2E4E4EC9">
        <w:rPr>
          <w:rFonts w:ascii="Arial" w:hAnsi="Arial" w:cs="Arial"/>
          <w:sz w:val="24"/>
          <w:szCs w:val="24"/>
        </w:rPr>
        <w:t xml:space="preserve">Golf </w:t>
      </w:r>
      <w:r w:rsidRPr="4AADC8F9" w:rsidR="5CC471D6">
        <w:rPr>
          <w:rFonts w:ascii="Arial" w:hAnsi="Arial" w:cs="Arial"/>
          <w:sz w:val="24"/>
          <w:szCs w:val="24"/>
        </w:rPr>
        <w:t>C</w:t>
      </w:r>
      <w:r w:rsidRPr="4AADC8F9" w:rsidR="001A5320">
        <w:rPr>
          <w:rFonts w:ascii="Arial" w:hAnsi="Arial" w:cs="Arial"/>
          <w:sz w:val="24"/>
          <w:szCs w:val="24"/>
        </w:rPr>
        <w:t>ourse</w:t>
      </w:r>
      <w:r w:rsidRPr="4AADC8F9" w:rsidR="001A5320">
        <w:rPr>
          <w:rFonts w:ascii="Arial" w:hAnsi="Arial" w:cs="Arial"/>
          <w:sz w:val="24"/>
          <w:szCs w:val="24"/>
        </w:rPr>
        <w:t xml:space="preserve"> </w:t>
      </w:r>
    </w:p>
    <w:p w:rsidRPr="001D6A0C" w:rsidR="001A5320" w:rsidP="001A5320" w:rsidRDefault="001A5320" w14:paraId="5971F4BE" w14:textId="77777777">
      <w:pPr>
        <w:pStyle w:val="ListParagraph"/>
        <w:numPr>
          <w:ilvl w:val="0"/>
          <w:numId w:val="1"/>
        </w:numPr>
        <w:jc w:val="both"/>
        <w:rPr>
          <w:rFonts w:ascii="Arial" w:hAnsi="Arial" w:cs="Arial"/>
          <w:sz w:val="24"/>
          <w:szCs w:val="24"/>
        </w:rPr>
      </w:pPr>
      <w:r w:rsidRPr="001D6A0C">
        <w:rPr>
          <w:rFonts w:ascii="Arial" w:hAnsi="Arial" w:cs="Arial"/>
          <w:sz w:val="24"/>
          <w:szCs w:val="24"/>
        </w:rPr>
        <w:t>NEW BUSINESS (If any, pursuant to Section 311.9 of the Oklahoma Open   Meeting Act.)</w:t>
      </w:r>
    </w:p>
    <w:p w:rsidRPr="002B0D61" w:rsidR="001A5320" w:rsidP="001A5320" w:rsidRDefault="001A5320" w14:paraId="03C70D92" w14:textId="77777777">
      <w:pPr>
        <w:numPr>
          <w:ilvl w:val="0"/>
          <w:numId w:val="1"/>
        </w:numPr>
        <w:contextualSpacing/>
        <w:jc w:val="both"/>
        <w:rPr>
          <w:rFonts w:ascii="Arial" w:hAnsi="Arial" w:cs="Arial"/>
          <w:sz w:val="24"/>
          <w:szCs w:val="24"/>
        </w:rPr>
      </w:pPr>
      <w:r w:rsidRPr="002B0D61">
        <w:rPr>
          <w:rFonts w:ascii="Arial" w:hAnsi="Arial" w:cs="Arial"/>
          <w:sz w:val="24"/>
          <w:szCs w:val="24"/>
        </w:rPr>
        <w:t>COUNCIL COMMENTS</w:t>
      </w:r>
    </w:p>
    <w:p w:rsidRPr="002B0D61" w:rsidR="001A5320" w:rsidP="001A5320" w:rsidRDefault="001A5320" w14:paraId="066046C6" w14:textId="77777777">
      <w:pPr>
        <w:ind w:left="720"/>
        <w:contextualSpacing/>
        <w:jc w:val="both"/>
        <w:rPr>
          <w:rFonts w:ascii="Arial" w:hAnsi="Arial" w:cs="Arial"/>
          <w:sz w:val="18"/>
          <w:szCs w:val="18"/>
        </w:rPr>
      </w:pPr>
    </w:p>
    <w:p w:rsidRPr="002B0D61" w:rsidR="001A5320" w:rsidP="001A5320" w:rsidRDefault="001A5320" w14:paraId="3687DE44" w14:textId="1952D4BF">
      <w:pPr>
        <w:numPr>
          <w:ilvl w:val="0"/>
          <w:numId w:val="1"/>
        </w:numPr>
        <w:spacing/>
        <w:contextualSpacing/>
        <w:jc w:val="both"/>
        <w:rPr>
          <w:rFonts w:ascii="Arial" w:hAnsi="Arial" w:cs="Arial"/>
          <w:sz w:val="24"/>
          <w:szCs w:val="24"/>
        </w:rPr>
      </w:pPr>
      <w:r w:rsidRPr="4AADC8F9" w:rsidR="001A5320">
        <w:rPr>
          <w:rFonts w:ascii="Arial" w:hAnsi="Arial" w:cs="Arial"/>
          <w:sz w:val="24"/>
          <w:szCs w:val="24"/>
        </w:rPr>
        <w:t>MANAGER’S COMMENTS</w:t>
      </w:r>
    </w:p>
    <w:p w:rsidRPr="002B0D61" w:rsidR="001A5320" w:rsidP="001A5320" w:rsidRDefault="001A5320" w14:paraId="1566A35C" w14:textId="77777777">
      <w:pPr>
        <w:ind w:left="720"/>
        <w:contextualSpacing/>
        <w:jc w:val="both"/>
        <w:rPr>
          <w:rFonts w:ascii="Arial" w:hAnsi="Arial" w:cs="Arial"/>
          <w:sz w:val="18"/>
          <w:szCs w:val="18"/>
        </w:rPr>
      </w:pPr>
    </w:p>
    <w:p w:rsidRPr="002B0D61" w:rsidR="001A5320" w:rsidP="001A5320" w:rsidRDefault="001A5320" w14:paraId="1D95ACEF" w14:textId="77777777">
      <w:pPr>
        <w:numPr>
          <w:ilvl w:val="0"/>
          <w:numId w:val="1"/>
        </w:numPr>
        <w:contextualSpacing/>
        <w:jc w:val="both"/>
        <w:rPr>
          <w:rFonts w:ascii="Arial" w:hAnsi="Arial" w:cs="Arial"/>
          <w:sz w:val="24"/>
          <w:szCs w:val="24"/>
        </w:rPr>
      </w:pPr>
      <w:r w:rsidRPr="002B0D61">
        <w:rPr>
          <w:rFonts w:ascii="Arial" w:hAnsi="Arial" w:cs="Arial"/>
          <w:sz w:val="24"/>
          <w:szCs w:val="24"/>
        </w:rPr>
        <w:t>AUDIENCE PARTICIPATION (According to Audience Participation Decorum Guidelines at Clinton City Council Public Meetings effective: 2/14/2017)</w:t>
      </w:r>
    </w:p>
    <w:p w:rsidRPr="002B0D61" w:rsidR="001A5320" w:rsidP="001A5320" w:rsidRDefault="001A5320" w14:paraId="1217FC42" w14:textId="77777777">
      <w:pPr>
        <w:ind w:left="720"/>
        <w:contextualSpacing/>
        <w:jc w:val="both"/>
        <w:rPr>
          <w:rFonts w:ascii="Arial" w:hAnsi="Arial" w:cs="Arial"/>
          <w:sz w:val="18"/>
          <w:szCs w:val="18"/>
        </w:rPr>
      </w:pPr>
    </w:p>
    <w:p w:rsidRPr="002B0D61" w:rsidR="001A5320" w:rsidP="001A5320" w:rsidRDefault="001A5320" w14:paraId="3D3522A1" w14:textId="77777777">
      <w:pPr>
        <w:numPr>
          <w:ilvl w:val="0"/>
          <w:numId w:val="1"/>
        </w:numPr>
        <w:contextualSpacing/>
        <w:jc w:val="both"/>
        <w:rPr>
          <w:rFonts w:ascii="Arial" w:hAnsi="Arial" w:cs="Arial"/>
          <w:sz w:val="24"/>
          <w:szCs w:val="24"/>
        </w:rPr>
      </w:pPr>
      <w:r w:rsidRPr="002B0D61">
        <w:rPr>
          <w:rFonts w:ascii="Arial" w:hAnsi="Arial" w:cs="Arial"/>
          <w:sz w:val="24"/>
          <w:szCs w:val="24"/>
        </w:rPr>
        <w:t>ADJOURN</w:t>
      </w:r>
    </w:p>
    <w:p w:rsidRPr="002B0D61" w:rsidR="001A5320" w:rsidP="001A5320" w:rsidRDefault="001A5320" w14:paraId="3A7E4C3C" w14:textId="77777777">
      <w:pPr>
        <w:contextualSpacing/>
        <w:jc w:val="both"/>
        <w:rPr>
          <w:rFonts w:ascii="Arial" w:hAnsi="Arial" w:cs="Arial"/>
          <w:sz w:val="24"/>
          <w:szCs w:val="24"/>
        </w:rPr>
      </w:pPr>
    </w:p>
    <w:p w:rsidR="001A5320" w:rsidP="001A5320" w:rsidRDefault="001A5320" w14:paraId="1A3F7A28" w14:textId="6E3F43D7">
      <w:pPr>
        <w:contextualSpacing/>
        <w:jc w:val="both"/>
        <w:rPr>
          <w:rFonts w:ascii="Arial" w:hAnsi="Arial" w:cs="Arial"/>
          <w:sz w:val="20"/>
          <w:szCs w:val="20"/>
        </w:rPr>
      </w:pPr>
      <w:r w:rsidRPr="3BF6D216">
        <w:rPr>
          <w:rFonts w:ascii="Arial" w:hAnsi="Arial" w:cs="Arial"/>
          <w:sz w:val="20"/>
          <w:szCs w:val="20"/>
        </w:rPr>
        <w:t xml:space="preserve">Filed this </w:t>
      </w:r>
      <w:r>
        <w:rPr>
          <w:rFonts w:ascii="Arial" w:hAnsi="Arial" w:cs="Arial"/>
          <w:sz w:val="20"/>
          <w:szCs w:val="20"/>
        </w:rPr>
        <w:t>28</w:t>
      </w:r>
      <w:r w:rsidRPr="3BF6D216">
        <w:rPr>
          <w:rFonts w:ascii="Arial" w:hAnsi="Arial" w:cs="Arial"/>
          <w:sz w:val="20"/>
          <w:szCs w:val="20"/>
        </w:rPr>
        <w:t xml:space="preserve">th day of </w:t>
      </w:r>
      <w:r>
        <w:rPr>
          <w:rFonts w:ascii="Arial" w:hAnsi="Arial" w:cs="Arial"/>
          <w:sz w:val="20"/>
          <w:szCs w:val="20"/>
        </w:rPr>
        <w:t xml:space="preserve">October </w:t>
      </w:r>
      <w:r w:rsidRPr="3BF6D216">
        <w:rPr>
          <w:rFonts w:ascii="Arial" w:hAnsi="Arial" w:cs="Arial"/>
          <w:sz w:val="20"/>
          <w:szCs w:val="20"/>
        </w:rPr>
        <w:t xml:space="preserve">2022, Posted on the bulletin board in the lobby of the Clinton City Hall </w:t>
      </w:r>
      <w:r>
        <w:rPr>
          <w:rFonts w:ascii="Arial" w:hAnsi="Arial" w:cs="Arial"/>
          <w:sz w:val="20"/>
          <w:szCs w:val="20"/>
        </w:rPr>
        <w:t>October 28</w:t>
      </w:r>
      <w:r w:rsidRPr="3BF6D216">
        <w:rPr>
          <w:rFonts w:ascii="Arial" w:hAnsi="Arial" w:cs="Arial"/>
          <w:sz w:val="20"/>
          <w:szCs w:val="20"/>
        </w:rPr>
        <w:t>, 2022, at 4:00 p.m.</w:t>
      </w:r>
    </w:p>
    <w:p w:rsidR="001A5320" w:rsidP="001A5320" w:rsidRDefault="001A5320" w14:paraId="103E1AA3" w14:textId="77777777">
      <w:pPr>
        <w:contextualSpacing/>
        <w:jc w:val="both"/>
        <w:rPr>
          <w:rFonts w:ascii="Arial" w:hAnsi="Arial" w:cs="Arial"/>
          <w:sz w:val="20"/>
          <w:szCs w:val="20"/>
        </w:rPr>
      </w:pPr>
    </w:p>
    <w:p w:rsidR="001A5320" w:rsidP="001A5320" w:rsidRDefault="001A5320" w14:paraId="3990AB58" w14:textId="77777777">
      <w:pPr>
        <w:contextualSpacing/>
        <w:jc w:val="both"/>
      </w:pPr>
      <w:r w:rsidRPr="002B0D61">
        <w:rPr>
          <w:rFonts w:ascii="Arial" w:hAnsi="Arial" w:cs="Arial"/>
          <w:sz w:val="24"/>
          <w:szCs w:val="24"/>
        </w:rPr>
        <w:lastRenderedPageBreak/>
        <w:t>___________________________________</w:t>
      </w:r>
      <w:r w:rsidRPr="002B0D61">
        <w:rPr>
          <w:rFonts w:ascii="Arial" w:hAnsi="Arial" w:cs="Arial"/>
          <w:sz w:val="24"/>
          <w:szCs w:val="24"/>
        </w:rPr>
        <w:br/>
      </w:r>
      <w:r w:rsidRPr="002B0D61">
        <w:rPr>
          <w:rFonts w:ascii="Arial" w:hAnsi="Arial" w:cs="Arial"/>
          <w:sz w:val="24"/>
          <w:szCs w:val="24"/>
        </w:rPr>
        <w:t>AMY E. JONES, CITY CLERK</w:t>
      </w:r>
    </w:p>
    <w:p w:rsidR="001A5320" w:rsidRDefault="001A5320" w14:paraId="2F9765B7" w14:textId="77777777"/>
    <w:sectPr w:rsidR="001A5320">
      <w:headerReference w:type="default" r:id="rId7"/>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A5320" w:rsidP="001A5320" w:rsidRDefault="001A5320" w14:paraId="4200EFDB" w14:textId="77777777">
      <w:pPr>
        <w:spacing w:after="0" w:line="240" w:lineRule="auto"/>
      </w:pPr>
      <w:r>
        <w:separator/>
      </w:r>
    </w:p>
  </w:endnote>
  <w:endnote w:type="continuationSeparator" w:id="0">
    <w:p w:rsidR="001A5320" w:rsidP="001A5320" w:rsidRDefault="001A5320" w14:paraId="3FE3EBB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A5320" w:rsidP="001A5320" w:rsidRDefault="001A5320" w14:paraId="3C8E37ED" w14:textId="77777777">
      <w:pPr>
        <w:spacing w:after="0" w:line="240" w:lineRule="auto"/>
      </w:pPr>
      <w:r>
        <w:separator/>
      </w:r>
    </w:p>
  </w:footnote>
  <w:footnote w:type="continuationSeparator" w:id="0">
    <w:p w:rsidR="001A5320" w:rsidP="001A5320" w:rsidRDefault="001A5320" w14:paraId="0CF1F42E"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67C27" w:rsidP="00D67C27" w:rsidRDefault="001A5320" w14:paraId="7E0A176C" w14:textId="1324FE73">
    <w:pPr>
      <w:pStyle w:val="Default"/>
      <w:jc w:val="both"/>
      <w:rPr>
        <w:sz w:val="16"/>
        <w:szCs w:val="16"/>
      </w:rPr>
    </w:pPr>
    <w:r w:rsidRPr="00C304AE">
      <w:rPr>
        <w:sz w:val="16"/>
        <w:szCs w:val="16"/>
      </w:rPr>
      <w:t>R</w:t>
    </w:r>
    <w:r>
      <w:rPr>
        <w:sz w:val="16"/>
        <w:szCs w:val="16"/>
      </w:rPr>
      <w:t>A</w:t>
    </w:r>
    <w:r>
      <w:rPr>
        <w:sz w:val="16"/>
        <w:szCs w:val="16"/>
      </w:rPr>
      <w:t>11</w:t>
    </w:r>
    <w:r>
      <w:rPr>
        <w:sz w:val="16"/>
        <w:szCs w:val="16"/>
      </w:rPr>
      <w:t>/0</w:t>
    </w:r>
    <w:r>
      <w:rPr>
        <w:sz w:val="16"/>
        <w:szCs w:val="16"/>
      </w:rPr>
      <w:t>1</w:t>
    </w:r>
    <w:r>
      <w:rPr>
        <w:sz w:val="16"/>
        <w:szCs w:val="16"/>
      </w:rPr>
      <w:t>/2022</w:t>
    </w:r>
  </w:p>
  <w:p w:rsidRPr="006D6972" w:rsidR="00D67C27" w:rsidP="00D67C27" w:rsidRDefault="001A5320" w14:paraId="64317CDF" w14:textId="77777777">
    <w:pPr>
      <w:pStyle w:val="Default"/>
      <w:jc w:val="both"/>
      <w:rPr>
        <w:color w:val="FF0000"/>
        <w:sz w:val="16"/>
        <w:szCs w:val="16"/>
      </w:rPr>
    </w:pPr>
    <w:r w:rsidRPr="006D6972">
      <w:rPr>
        <w:color w:val="FF0000"/>
        <w:sz w:val="16"/>
        <w:szCs w:val="16"/>
      </w:rPr>
      <w:t xml:space="preserve">All items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w:t>
    </w:r>
    <w:r w:rsidRPr="006D6972">
      <w:rPr>
        <w:color w:val="FF0000"/>
        <w:sz w:val="16"/>
        <w:szCs w:val="16"/>
      </w:rPr>
      <w:t xml:space="preserve">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language with respect to each individual agenda item. Such amendments should be rationally related to the topic of the agenda item, or the governing body wil</w:t>
    </w:r>
    <w:r w:rsidRPr="006D6972">
      <w:rPr>
        <w:color w:val="FF0000"/>
        <w:sz w:val="16"/>
        <w:szCs w:val="16"/>
      </w:rPr>
      <w:t xml:space="preserve">l be advised to continue the item. </w:t>
    </w:r>
  </w:p>
  <w:p w:rsidRPr="006D6972" w:rsidR="00D67C27" w:rsidP="00D67C27" w:rsidRDefault="001A5320" w14:paraId="599073EA" w14:textId="77777777">
    <w:pPr>
      <w:pStyle w:val="Default"/>
      <w:jc w:val="both"/>
      <w:rPr>
        <w:color w:val="FF0000"/>
        <w:sz w:val="16"/>
        <w:szCs w:val="16"/>
      </w:rPr>
    </w:pPr>
  </w:p>
  <w:p w:rsidRPr="006D6972" w:rsidR="00D67C27" w:rsidP="00D67C27" w:rsidRDefault="001A5320" w14:paraId="15BBD058" w14:textId="77777777">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w:t>
    </w:r>
    <w:r w:rsidRPr="006D6972">
      <w:rPr>
        <w:color w:val="FF0000"/>
        <w:sz w:val="16"/>
        <w:szCs w:val="16"/>
      </w:rPr>
      <w: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A3615"/>
    <w:multiLevelType w:val="hybridMultilevel"/>
    <w:tmpl w:val="8A22D652"/>
    <w:lvl w:ilvl="0" w:tplc="3E2CA87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0BD773E"/>
    <w:multiLevelType w:val="hybridMultilevel"/>
    <w:tmpl w:val="DC123876"/>
    <w:lvl w:ilvl="0" w:tplc="3CF87B7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45382902">
    <w:abstractNumId w:val="1"/>
  </w:num>
  <w:num w:numId="2" w16cid:durableId="1819568076">
    <w:abstractNumId w:val="2"/>
  </w:num>
  <w:num w:numId="3" w16cid:durableId="1894543061">
    <w:abstractNumId w:val="3"/>
  </w:num>
  <w:num w:numId="4" w16cid:durableId="1622691945">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320"/>
    <w:rsid w:val="001A5320"/>
    <w:rsid w:val="013DE32F"/>
    <w:rsid w:val="05745718"/>
    <w:rsid w:val="10BDC05E"/>
    <w:rsid w:val="16252B94"/>
    <w:rsid w:val="1EFE30BF"/>
    <w:rsid w:val="2B6A721F"/>
    <w:rsid w:val="2E4E4EC9"/>
    <w:rsid w:val="2FEA1F2A"/>
    <w:rsid w:val="3D1C5EDB"/>
    <w:rsid w:val="3E7D28E4"/>
    <w:rsid w:val="47F7380F"/>
    <w:rsid w:val="48FF9461"/>
    <w:rsid w:val="4AADC8F9"/>
    <w:rsid w:val="5CC471D6"/>
    <w:rsid w:val="5D791FC5"/>
    <w:rsid w:val="609055C7"/>
    <w:rsid w:val="6DB3FD23"/>
    <w:rsid w:val="75F61C6E"/>
    <w:rsid w:val="7EC52B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A18C9"/>
  <w15:chartTrackingRefBased/>
  <w15:docId w15:val="{AA280417-C475-4D8B-9E7D-50C5D4B978C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A5320"/>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1A5320"/>
    <w:pPr>
      <w:ind w:left="720"/>
      <w:contextualSpacing/>
    </w:pPr>
  </w:style>
  <w:style w:type="paragraph" w:styleId="Default" w:customStyle="1">
    <w:name w:val="Default"/>
    <w:rsid w:val="001A5320"/>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1A5320"/>
    <w:pPr>
      <w:tabs>
        <w:tab w:val="center" w:pos="4680"/>
        <w:tab w:val="right" w:pos="9360"/>
      </w:tabs>
      <w:spacing w:after="0" w:line="240" w:lineRule="auto"/>
    </w:pPr>
  </w:style>
  <w:style w:type="character" w:styleId="HeaderChar" w:customStyle="1">
    <w:name w:val="Header Char"/>
    <w:basedOn w:val="DefaultParagraphFont"/>
    <w:link w:val="Header"/>
    <w:uiPriority w:val="99"/>
    <w:rsid w:val="001A5320"/>
  </w:style>
  <w:style w:type="paragraph" w:styleId="Footer">
    <w:name w:val="footer"/>
    <w:basedOn w:val="Normal"/>
    <w:link w:val="FooterChar"/>
    <w:uiPriority w:val="99"/>
    <w:unhideWhenUsed/>
    <w:rsid w:val="001A5320"/>
    <w:pPr>
      <w:tabs>
        <w:tab w:val="center" w:pos="4680"/>
        <w:tab w:val="right" w:pos="9360"/>
      </w:tabs>
      <w:spacing w:after="0" w:line="240" w:lineRule="auto"/>
    </w:pPr>
  </w:style>
  <w:style w:type="character" w:styleId="FooterChar" w:customStyle="1">
    <w:name w:val="Footer Char"/>
    <w:basedOn w:val="DefaultParagraphFont"/>
    <w:link w:val="Footer"/>
    <w:uiPriority w:val="99"/>
    <w:rsid w:val="001A53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2.xml" Id="rId11" /><Relationship Type="http://schemas.openxmlformats.org/officeDocument/2006/relationships/footnotes" Target="footnotes.xml" Id="rId5"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D8BC7DF8-E1F4-4138-894B-1A77CFCA9DE9}"/>
</file>

<file path=customXml/itemProps2.xml><?xml version="1.0" encoding="utf-8"?>
<ds:datastoreItem xmlns:ds="http://schemas.openxmlformats.org/officeDocument/2006/customXml" ds:itemID="{54291A95-1585-4272-AB4A-E0D4BD79C63F}"/>
</file>

<file path=customXml/itemProps3.xml><?xml version="1.0" encoding="utf-8"?>
<ds:datastoreItem xmlns:ds="http://schemas.openxmlformats.org/officeDocument/2006/customXml" ds:itemID="{0F9B3E64-8E46-4559-A578-A08724A37D99}"/>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2022-10-27T13:39:00Z</dcterms:created>
  <dcterms:modified xsi:type="dcterms:W3CDTF">2022-10-27T16:53:21Z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