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xml" ContentType="application/vnd.ms-office.intelligenc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8AD03B" w14:textId="77777777" w:rsidR="00936CAB" w:rsidRPr="008E0C71" w:rsidRDefault="00936CAB" w:rsidP="00936CAB">
      <w:pPr>
        <w:spacing w:after="0"/>
        <w:jc w:val="center"/>
        <w:rPr>
          <w:rFonts w:ascii="Arial" w:hAnsi="Arial" w:cs="Arial"/>
          <w:b/>
          <w:bCs/>
          <w:sz w:val="24"/>
          <w:szCs w:val="24"/>
        </w:rPr>
      </w:pPr>
      <w:r w:rsidRPr="008E0C71">
        <w:rPr>
          <w:rFonts w:ascii="Arial" w:hAnsi="Arial" w:cs="Arial"/>
          <w:b/>
          <w:bCs/>
          <w:sz w:val="24"/>
          <w:szCs w:val="24"/>
        </w:rPr>
        <w:t>PUBLIC NOTICE OF A REGULAR MEETING OF THE</w:t>
      </w:r>
    </w:p>
    <w:p w14:paraId="5E634F82" w14:textId="77777777" w:rsidR="00936CAB" w:rsidRPr="008E0C71" w:rsidRDefault="00936CAB" w:rsidP="00936CAB">
      <w:pPr>
        <w:spacing w:after="0"/>
        <w:jc w:val="center"/>
        <w:rPr>
          <w:rFonts w:ascii="Arial" w:hAnsi="Arial" w:cs="Arial"/>
          <w:b/>
          <w:bCs/>
          <w:sz w:val="24"/>
          <w:szCs w:val="24"/>
        </w:rPr>
      </w:pPr>
      <w:r w:rsidRPr="008E0C71">
        <w:rPr>
          <w:rFonts w:ascii="Arial" w:hAnsi="Arial" w:cs="Arial"/>
          <w:b/>
          <w:bCs/>
          <w:sz w:val="24"/>
          <w:szCs w:val="24"/>
        </w:rPr>
        <w:t xml:space="preserve"> CLINTON CITY COUNCIL</w:t>
      </w:r>
    </w:p>
    <w:p w14:paraId="22EE139B" w14:textId="77777777" w:rsidR="00936CAB" w:rsidRPr="008E0C71" w:rsidRDefault="00936CAB" w:rsidP="00936CAB">
      <w:pPr>
        <w:spacing w:after="0"/>
        <w:jc w:val="center"/>
        <w:rPr>
          <w:rFonts w:ascii="Arial" w:hAnsi="Arial" w:cs="Arial"/>
          <w:b/>
          <w:bCs/>
          <w:sz w:val="24"/>
          <w:szCs w:val="24"/>
        </w:rPr>
      </w:pPr>
      <w:r w:rsidRPr="008E0C71">
        <w:rPr>
          <w:rFonts w:ascii="Arial" w:hAnsi="Arial" w:cs="Arial"/>
          <w:b/>
          <w:bCs/>
          <w:sz w:val="24"/>
          <w:szCs w:val="24"/>
        </w:rPr>
        <w:t>CLINTON CITY HALL</w:t>
      </w:r>
    </w:p>
    <w:p w14:paraId="2272F1EF" w14:textId="3040F19B" w:rsidR="00936CAB" w:rsidRPr="008E0C71" w:rsidRDefault="00936CAB" w:rsidP="00936CAB">
      <w:pPr>
        <w:spacing w:after="0"/>
        <w:jc w:val="center"/>
        <w:rPr>
          <w:rFonts w:ascii="Arial" w:hAnsi="Arial" w:cs="Arial"/>
          <w:b/>
          <w:bCs/>
          <w:sz w:val="24"/>
          <w:szCs w:val="24"/>
        </w:rPr>
      </w:pPr>
      <w:r w:rsidRPr="28EDC153">
        <w:rPr>
          <w:rFonts w:ascii="Arial" w:hAnsi="Arial" w:cs="Arial"/>
          <w:b/>
          <w:bCs/>
          <w:sz w:val="24"/>
          <w:szCs w:val="24"/>
        </w:rPr>
        <w:t xml:space="preserve">TUESDAY, </w:t>
      </w:r>
      <w:r>
        <w:rPr>
          <w:rFonts w:ascii="Arial" w:hAnsi="Arial" w:cs="Arial"/>
          <w:b/>
          <w:bCs/>
          <w:sz w:val="24"/>
          <w:szCs w:val="24"/>
        </w:rPr>
        <w:t xml:space="preserve">MAY 17, </w:t>
      </w:r>
      <w:r w:rsidRPr="28EDC153">
        <w:rPr>
          <w:rFonts w:ascii="Arial" w:hAnsi="Arial" w:cs="Arial"/>
          <w:b/>
          <w:bCs/>
          <w:sz w:val="24"/>
          <w:szCs w:val="24"/>
        </w:rPr>
        <w:t>2022, 5:30 P.M.</w:t>
      </w:r>
    </w:p>
    <w:p w14:paraId="2EB82263" w14:textId="77777777" w:rsidR="00936CAB" w:rsidRDefault="00936CAB" w:rsidP="00936CAB">
      <w:pPr>
        <w:spacing w:after="0"/>
        <w:jc w:val="center"/>
        <w:rPr>
          <w:rFonts w:ascii="Arial" w:hAnsi="Arial" w:cs="Arial"/>
          <w:b/>
          <w:bCs/>
          <w:sz w:val="24"/>
          <w:szCs w:val="24"/>
        </w:rPr>
      </w:pPr>
    </w:p>
    <w:p w14:paraId="690BEB28" w14:textId="77777777" w:rsidR="00936CAB" w:rsidRPr="008E0C71" w:rsidRDefault="00936CAB" w:rsidP="00936CAB">
      <w:pPr>
        <w:spacing w:after="0"/>
        <w:jc w:val="center"/>
        <w:rPr>
          <w:rFonts w:ascii="Arial" w:hAnsi="Arial" w:cs="Arial"/>
          <w:b/>
          <w:bCs/>
          <w:sz w:val="24"/>
          <w:szCs w:val="24"/>
        </w:rPr>
      </w:pPr>
      <w:r w:rsidRPr="008E0C71">
        <w:rPr>
          <w:rFonts w:ascii="Arial" w:hAnsi="Arial" w:cs="Arial"/>
          <w:b/>
          <w:bCs/>
          <w:sz w:val="24"/>
          <w:szCs w:val="24"/>
        </w:rPr>
        <w:t xml:space="preserve"> AGENDA</w:t>
      </w:r>
    </w:p>
    <w:p w14:paraId="09494A68" w14:textId="77777777" w:rsidR="00936CAB" w:rsidRPr="008E0C71" w:rsidRDefault="00936CAB" w:rsidP="00936CAB">
      <w:pPr>
        <w:spacing w:after="0"/>
        <w:jc w:val="center"/>
        <w:rPr>
          <w:rFonts w:ascii="Arial" w:hAnsi="Arial" w:cs="Arial"/>
          <w:b/>
          <w:bCs/>
          <w:sz w:val="16"/>
          <w:szCs w:val="16"/>
        </w:rPr>
      </w:pPr>
    </w:p>
    <w:p w14:paraId="5BB82855" w14:textId="77777777" w:rsidR="00936CAB" w:rsidRPr="008E0C71" w:rsidRDefault="00936CAB" w:rsidP="00936CAB">
      <w:pPr>
        <w:numPr>
          <w:ilvl w:val="0"/>
          <w:numId w:val="1"/>
        </w:numPr>
        <w:spacing w:after="100" w:afterAutospacing="1"/>
        <w:contextualSpacing/>
        <w:jc w:val="both"/>
        <w:rPr>
          <w:rFonts w:ascii="Arial" w:hAnsi="Arial" w:cs="Arial"/>
          <w:sz w:val="24"/>
          <w:szCs w:val="24"/>
        </w:rPr>
      </w:pPr>
      <w:r w:rsidRPr="008E0C71">
        <w:rPr>
          <w:rFonts w:ascii="Arial" w:hAnsi="Arial" w:cs="Arial"/>
          <w:sz w:val="24"/>
          <w:szCs w:val="24"/>
        </w:rPr>
        <w:t>CALL TO ORDER, OPENING PRAYER/PLEDGE OF ALLEGIANCE</w:t>
      </w:r>
    </w:p>
    <w:p w14:paraId="6E3D357A" w14:textId="1C6E0BCD" w:rsidR="003407BB" w:rsidRDefault="009A06C5" w:rsidP="00936CAB">
      <w:pPr>
        <w:pStyle w:val="ListParagraph"/>
        <w:jc w:val="both"/>
        <w:rPr>
          <w:rFonts w:ascii="Arial" w:hAnsi="Arial" w:cs="Arial"/>
          <w:sz w:val="24"/>
          <w:szCs w:val="24"/>
        </w:rPr>
      </w:pPr>
      <w:r>
        <w:rPr>
          <w:rFonts w:ascii="Arial" w:hAnsi="Arial" w:cs="Arial"/>
          <w:sz w:val="24"/>
          <w:szCs w:val="24"/>
        </w:rPr>
        <w:t>Joel Miller, First Christian Church</w:t>
      </w:r>
    </w:p>
    <w:p w14:paraId="14E21BF6" w14:textId="1BF056C3" w:rsidR="00936CAB" w:rsidRPr="008E0C71" w:rsidRDefault="00936CAB" w:rsidP="00936CAB">
      <w:pPr>
        <w:pStyle w:val="ListParagraph"/>
        <w:jc w:val="both"/>
        <w:rPr>
          <w:rFonts w:ascii="Arial" w:hAnsi="Arial" w:cs="Arial"/>
          <w:sz w:val="24"/>
          <w:szCs w:val="24"/>
        </w:rPr>
      </w:pPr>
      <w:r>
        <w:rPr>
          <w:rFonts w:ascii="Arial" w:hAnsi="Arial" w:cs="Arial"/>
          <w:sz w:val="24"/>
          <w:szCs w:val="24"/>
        </w:rPr>
        <w:t xml:space="preserve">Don Miller, Post Commander, </w:t>
      </w:r>
      <w:r w:rsidRPr="008E0C71">
        <w:rPr>
          <w:rFonts w:ascii="Arial" w:hAnsi="Arial" w:cs="Arial"/>
          <w:sz w:val="24"/>
          <w:szCs w:val="24"/>
        </w:rPr>
        <w:t>American Legion, Post 41</w:t>
      </w:r>
    </w:p>
    <w:p w14:paraId="41576BFB" w14:textId="77777777" w:rsidR="00936CAB" w:rsidRPr="008E0C71" w:rsidRDefault="00936CAB" w:rsidP="00936CAB">
      <w:pPr>
        <w:numPr>
          <w:ilvl w:val="0"/>
          <w:numId w:val="1"/>
        </w:numPr>
        <w:spacing w:after="0"/>
        <w:contextualSpacing/>
        <w:jc w:val="both"/>
        <w:rPr>
          <w:rFonts w:ascii="Arial" w:hAnsi="Arial" w:cs="Arial"/>
          <w:sz w:val="24"/>
          <w:szCs w:val="24"/>
        </w:rPr>
      </w:pPr>
      <w:r w:rsidRPr="008E0C71">
        <w:rPr>
          <w:rFonts w:ascii="Arial" w:hAnsi="Arial" w:cs="Arial"/>
          <w:sz w:val="24"/>
          <w:szCs w:val="24"/>
        </w:rPr>
        <w:t>CONSIDER APPROVAL OF CONSENT AGENDA</w:t>
      </w:r>
    </w:p>
    <w:p w14:paraId="51D65E30" w14:textId="77777777" w:rsidR="00936CAB" w:rsidRPr="008E0C71" w:rsidRDefault="00936CAB" w:rsidP="00936CAB">
      <w:pPr>
        <w:spacing w:after="0"/>
        <w:ind w:left="720"/>
        <w:contextualSpacing/>
        <w:jc w:val="both"/>
        <w:rPr>
          <w:rFonts w:ascii="Arial" w:hAnsi="Arial" w:cs="Arial"/>
          <w:sz w:val="20"/>
          <w:szCs w:val="20"/>
        </w:rPr>
      </w:pPr>
      <w:r w:rsidRPr="28EDC153">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27E847C2" w14:textId="77777777" w:rsidR="00936CAB" w:rsidRPr="008E0C71" w:rsidRDefault="00936CAB" w:rsidP="00936CAB">
      <w:pPr>
        <w:spacing w:after="0"/>
        <w:ind w:left="720"/>
        <w:contextualSpacing/>
        <w:jc w:val="both"/>
        <w:rPr>
          <w:rFonts w:ascii="Arial" w:hAnsi="Arial" w:cs="Arial"/>
          <w:sz w:val="16"/>
          <w:szCs w:val="16"/>
        </w:rPr>
      </w:pPr>
    </w:p>
    <w:p w14:paraId="4FC9C0DF" w14:textId="3A4D793A" w:rsidR="00CE1631" w:rsidRPr="00CE1631" w:rsidRDefault="00936CAB" w:rsidP="00CE1631">
      <w:pPr>
        <w:numPr>
          <w:ilvl w:val="0"/>
          <w:numId w:val="2"/>
        </w:numPr>
        <w:spacing w:after="0"/>
        <w:contextualSpacing/>
        <w:jc w:val="both"/>
        <w:rPr>
          <w:rFonts w:ascii="Arial" w:hAnsi="Arial" w:cs="Arial"/>
          <w:sz w:val="24"/>
          <w:szCs w:val="24"/>
        </w:rPr>
      </w:pPr>
      <w:r w:rsidRPr="00CE1631">
        <w:rPr>
          <w:rFonts w:ascii="Arial" w:hAnsi="Arial" w:cs="Arial"/>
          <w:sz w:val="24"/>
          <w:szCs w:val="24"/>
        </w:rPr>
        <w:t xml:space="preserve">Minutes of the </w:t>
      </w:r>
      <w:r w:rsidR="00FB1EB5" w:rsidRPr="00CE1631">
        <w:rPr>
          <w:rFonts w:ascii="Arial" w:hAnsi="Arial" w:cs="Arial"/>
          <w:sz w:val="24"/>
          <w:szCs w:val="24"/>
        </w:rPr>
        <w:t xml:space="preserve">May 3, </w:t>
      </w:r>
      <w:r w:rsidRPr="00CE1631">
        <w:rPr>
          <w:rFonts w:ascii="Arial" w:hAnsi="Arial" w:cs="Arial"/>
          <w:sz w:val="24"/>
          <w:szCs w:val="24"/>
        </w:rPr>
        <w:t>2022, Regular Meeting</w:t>
      </w:r>
    </w:p>
    <w:p w14:paraId="309A1FAB" w14:textId="3A399292" w:rsidR="00936CAB" w:rsidRPr="00074442" w:rsidRDefault="00326709" w:rsidP="00CE1631">
      <w:pPr>
        <w:numPr>
          <w:ilvl w:val="0"/>
          <w:numId w:val="2"/>
        </w:numPr>
        <w:spacing w:after="0"/>
        <w:contextualSpacing/>
        <w:jc w:val="both"/>
        <w:rPr>
          <w:rFonts w:ascii="Arial" w:eastAsia="Arial" w:hAnsi="Arial" w:cs="Arial"/>
          <w:sz w:val="24"/>
          <w:szCs w:val="24"/>
        </w:rPr>
      </w:pPr>
      <w:r w:rsidRPr="00E21034">
        <w:rPr>
          <w:rFonts w:ascii="Arial" w:hAnsi="Arial" w:cs="Arial"/>
          <w:sz w:val="24"/>
          <w:szCs w:val="24"/>
        </w:rPr>
        <w:t>Acknowledge</w:t>
      </w:r>
      <w:r w:rsidR="00FF1D96" w:rsidRPr="00E21034">
        <w:rPr>
          <w:rFonts w:ascii="Arial" w:hAnsi="Arial" w:cs="Arial"/>
          <w:sz w:val="24"/>
          <w:szCs w:val="24"/>
        </w:rPr>
        <w:t xml:space="preserve"> Receipt of Oklahoma Department Environmental Quality Permit Number WL</w:t>
      </w:r>
      <w:r w:rsidR="00EA126F" w:rsidRPr="00E21034">
        <w:rPr>
          <w:rFonts w:ascii="Arial" w:hAnsi="Arial" w:cs="Arial"/>
          <w:sz w:val="24"/>
          <w:szCs w:val="24"/>
        </w:rPr>
        <w:t xml:space="preserve">000020220244 </w:t>
      </w:r>
      <w:r w:rsidR="004A193C" w:rsidRPr="00E21034">
        <w:rPr>
          <w:rFonts w:ascii="Arial" w:hAnsi="Arial" w:cs="Arial"/>
          <w:sz w:val="24"/>
          <w:szCs w:val="24"/>
        </w:rPr>
        <w:t xml:space="preserve">– Twin Oaks </w:t>
      </w:r>
      <w:r w:rsidR="00E21034" w:rsidRPr="00E21034">
        <w:rPr>
          <w:rFonts w:ascii="Arial" w:hAnsi="Arial" w:cs="Arial"/>
          <w:sz w:val="24"/>
          <w:szCs w:val="24"/>
        </w:rPr>
        <w:t xml:space="preserve">Ridge Addition Waterline and </w:t>
      </w:r>
      <w:r w:rsidR="00931F83">
        <w:rPr>
          <w:rFonts w:ascii="Arial" w:hAnsi="Arial" w:cs="Arial"/>
          <w:sz w:val="24"/>
          <w:szCs w:val="24"/>
        </w:rPr>
        <w:t xml:space="preserve">Permit Number </w:t>
      </w:r>
      <w:r w:rsidR="00A972EA">
        <w:rPr>
          <w:rFonts w:ascii="Arial" w:hAnsi="Arial" w:cs="Arial"/>
          <w:sz w:val="24"/>
          <w:szCs w:val="24"/>
        </w:rPr>
        <w:t>SL000020220245 Twin Oaks Ridge Addition Sanitary Sewe</w:t>
      </w:r>
      <w:r w:rsidR="00074442">
        <w:rPr>
          <w:rFonts w:ascii="Arial" w:hAnsi="Arial" w:cs="Arial"/>
          <w:sz w:val="24"/>
          <w:szCs w:val="24"/>
        </w:rPr>
        <w:t>r</w:t>
      </w:r>
      <w:r w:rsidR="00CE1631">
        <w:rPr>
          <w:rFonts w:ascii="Arial" w:hAnsi="Arial" w:cs="Arial"/>
          <w:sz w:val="24"/>
          <w:szCs w:val="24"/>
        </w:rPr>
        <w:t>.</w:t>
      </w:r>
    </w:p>
    <w:p w14:paraId="7DEC220F" w14:textId="77777777" w:rsidR="00074442" w:rsidRPr="00E21034" w:rsidRDefault="00074442" w:rsidP="00074442">
      <w:pPr>
        <w:spacing w:after="0"/>
        <w:ind w:left="720"/>
        <w:contextualSpacing/>
        <w:jc w:val="both"/>
        <w:rPr>
          <w:rFonts w:ascii="Arial" w:eastAsia="Arial" w:hAnsi="Arial" w:cs="Arial"/>
          <w:sz w:val="24"/>
          <w:szCs w:val="24"/>
        </w:rPr>
      </w:pPr>
    </w:p>
    <w:p w14:paraId="23BDB685" w14:textId="77777777" w:rsidR="00936CAB" w:rsidRPr="008E0C71" w:rsidRDefault="00936CAB" w:rsidP="00936CAB">
      <w:pPr>
        <w:numPr>
          <w:ilvl w:val="0"/>
          <w:numId w:val="1"/>
        </w:numPr>
        <w:tabs>
          <w:tab w:val="left" w:pos="990"/>
        </w:tabs>
        <w:spacing w:after="0"/>
        <w:contextualSpacing/>
        <w:jc w:val="both"/>
        <w:rPr>
          <w:rFonts w:ascii="Arial" w:eastAsia="Arial" w:hAnsi="Arial" w:cs="Arial"/>
          <w:sz w:val="24"/>
          <w:szCs w:val="24"/>
        </w:rPr>
      </w:pPr>
      <w:r w:rsidRPr="008E0C71">
        <w:rPr>
          <w:rFonts w:ascii="Arial" w:eastAsia="Arial" w:hAnsi="Arial" w:cs="Arial"/>
          <w:sz w:val="24"/>
          <w:szCs w:val="24"/>
        </w:rPr>
        <w:t xml:space="preserve">DISCUSSION, CONSIDERATION, AND POSSIBLE ACTION REGARDING </w:t>
      </w:r>
    </w:p>
    <w:p w14:paraId="400FC629" w14:textId="77777777" w:rsidR="00936CAB" w:rsidRPr="008E0C71" w:rsidRDefault="00936CAB" w:rsidP="00936CAB">
      <w:pPr>
        <w:tabs>
          <w:tab w:val="left" w:pos="990"/>
        </w:tabs>
        <w:spacing w:after="0"/>
        <w:ind w:left="720"/>
        <w:contextualSpacing/>
        <w:jc w:val="both"/>
        <w:rPr>
          <w:rFonts w:ascii="Arial" w:eastAsia="Arial" w:hAnsi="Arial" w:cs="Arial"/>
          <w:sz w:val="24"/>
          <w:szCs w:val="24"/>
        </w:rPr>
      </w:pPr>
    </w:p>
    <w:p w14:paraId="2AE99095" w14:textId="3BF62EC7" w:rsidR="00A95216" w:rsidRDefault="000D4DF7" w:rsidP="2AB77D69">
      <w:pPr>
        <w:numPr>
          <w:ilvl w:val="0"/>
          <w:numId w:val="3"/>
        </w:numPr>
        <w:tabs>
          <w:tab w:val="left" w:pos="990"/>
        </w:tabs>
        <w:spacing w:after="0"/>
        <w:jc w:val="both"/>
        <w:rPr>
          <w:rFonts w:eastAsiaTheme="minorEastAsia"/>
          <w:color w:val="000000" w:themeColor="text1"/>
          <w:sz w:val="24"/>
          <w:szCs w:val="24"/>
        </w:rPr>
      </w:pPr>
      <w:r>
        <w:rPr>
          <w:rFonts w:ascii="Arial" w:eastAsiaTheme="minorEastAsia" w:hAnsi="Arial" w:cs="Arial"/>
          <w:color w:val="000000" w:themeColor="text1"/>
          <w:sz w:val="24"/>
          <w:szCs w:val="24"/>
        </w:rPr>
        <w:t xml:space="preserve"> </w:t>
      </w:r>
      <w:r w:rsidR="00A95216" w:rsidRPr="2AB77D69">
        <w:rPr>
          <w:rFonts w:ascii="Arial" w:eastAsiaTheme="minorEastAsia" w:hAnsi="Arial" w:cs="Arial"/>
          <w:color w:val="000000" w:themeColor="text1"/>
          <w:sz w:val="24"/>
          <w:szCs w:val="24"/>
        </w:rPr>
        <w:t xml:space="preserve">Resolution No. </w:t>
      </w:r>
      <w:r w:rsidR="005B4BD3" w:rsidRPr="2AB77D69">
        <w:rPr>
          <w:rFonts w:ascii="Arial" w:eastAsiaTheme="minorEastAsia" w:hAnsi="Arial" w:cs="Arial"/>
          <w:color w:val="000000" w:themeColor="text1"/>
          <w:sz w:val="24"/>
          <w:szCs w:val="24"/>
        </w:rPr>
        <w:t xml:space="preserve">938 -- </w:t>
      </w:r>
      <w:r w:rsidR="009578D2" w:rsidRPr="2AB77D69">
        <w:rPr>
          <w:rFonts w:ascii="Arial" w:eastAsia="Times New Roman" w:hAnsi="Arial" w:cs="Arial"/>
          <w:sz w:val="24"/>
          <w:szCs w:val="24"/>
        </w:rPr>
        <w:t>Consider and take action with respect to a resolution of the City of Clinton, Oklahoma (the “City”) approving the incurrence of indebtedness by The Clinton Public Works Authority (the “Authority”) issuing its Lease Revenue Bonds, Series 2022 (Clinton Public Schools) (the “Bonds”); providing that the organizational document creating the Authority is subject to the provisions of the Bond Indenture authorizing the issuance of said Bonds; waiving competitive bidding and authorizing the sale of said Bonds by the Authority at negotiated sale and at a price less than par; approving the forms of a Continuing Disclosure Agreement and an Official Statement relating to the Bonds; authorizing the execution of all necessary documents, and containing other provisions relating thereto;</w:t>
      </w:r>
      <w:r w:rsidR="2AB77D69" w:rsidRPr="2AB77D69">
        <w:rPr>
          <w:rFonts w:ascii="Arial" w:eastAsia="Arial" w:hAnsi="Arial" w:cs="Arial"/>
          <w:color w:val="000000" w:themeColor="text1"/>
          <w:sz w:val="24"/>
          <w:szCs w:val="24"/>
        </w:rPr>
        <w:t xml:space="preserve"> </w:t>
      </w:r>
    </w:p>
    <w:p w14:paraId="4764ADA5" w14:textId="793514D3" w:rsidR="00FB1EB5" w:rsidRDefault="00DC1265" w:rsidP="2AB77D69">
      <w:pPr>
        <w:numPr>
          <w:ilvl w:val="0"/>
          <w:numId w:val="3"/>
        </w:numPr>
        <w:tabs>
          <w:tab w:val="left" w:pos="990"/>
        </w:tabs>
        <w:spacing w:after="0" w:line="240" w:lineRule="auto"/>
        <w:jc w:val="both"/>
        <w:rPr>
          <w:color w:val="000000" w:themeColor="text1"/>
          <w:sz w:val="24"/>
          <w:szCs w:val="24"/>
        </w:rPr>
      </w:pPr>
      <w:r>
        <w:rPr>
          <w:rFonts w:ascii="Arial" w:eastAsia="Arial" w:hAnsi="Arial" w:cs="Arial"/>
          <w:color w:val="000000" w:themeColor="text1"/>
          <w:sz w:val="24"/>
          <w:szCs w:val="24"/>
        </w:rPr>
        <w:t xml:space="preserve"> </w:t>
      </w:r>
      <w:r w:rsidR="00FB1EB5" w:rsidRPr="2AB77D69">
        <w:rPr>
          <w:rFonts w:ascii="Arial" w:eastAsia="Arial" w:hAnsi="Arial" w:cs="Arial"/>
          <w:color w:val="000000" w:themeColor="text1"/>
          <w:sz w:val="24"/>
          <w:szCs w:val="24"/>
        </w:rPr>
        <w:t xml:space="preserve">Pursuant to Section 5-1-9(D)1 of the </w:t>
      </w:r>
      <w:r w:rsidR="00FB1EB5" w:rsidRPr="2AB77D69">
        <w:rPr>
          <w:rFonts w:ascii="Arial" w:eastAsia="Arial" w:hAnsi="Arial" w:cs="Arial"/>
          <w:i/>
          <w:iCs/>
          <w:color w:val="000000" w:themeColor="text1"/>
          <w:sz w:val="24"/>
          <w:szCs w:val="24"/>
        </w:rPr>
        <w:t>Clinton City Code</w:t>
      </w:r>
      <w:r w:rsidR="00FB1EB5" w:rsidRPr="2AB77D69">
        <w:rPr>
          <w:rFonts w:ascii="Arial" w:eastAsia="Arial" w:hAnsi="Arial" w:cs="Arial"/>
          <w:color w:val="000000" w:themeColor="text1"/>
          <w:sz w:val="24"/>
          <w:szCs w:val="24"/>
        </w:rPr>
        <w:t xml:space="preserve"> Finding that a Nuisance Does or Does Not Exist at 120 S. 11</w:t>
      </w:r>
      <w:r w:rsidR="00FB1EB5" w:rsidRPr="2AB77D69">
        <w:rPr>
          <w:rFonts w:ascii="Arial" w:eastAsia="Arial" w:hAnsi="Arial" w:cs="Arial"/>
          <w:color w:val="000000" w:themeColor="text1"/>
          <w:sz w:val="24"/>
          <w:szCs w:val="24"/>
          <w:vertAlign w:val="superscript"/>
        </w:rPr>
        <w:t>th</w:t>
      </w:r>
      <w:r w:rsidR="00FB1EB5" w:rsidRPr="2AB77D69">
        <w:rPr>
          <w:rFonts w:ascii="Arial" w:eastAsia="Arial" w:hAnsi="Arial" w:cs="Arial"/>
          <w:color w:val="000000" w:themeColor="text1"/>
          <w:sz w:val="24"/>
          <w:szCs w:val="24"/>
        </w:rPr>
        <w:t xml:space="preserve"> Street, Potentially Directing Abatement within a Specified Time and Authorizing Summary Abatement if the Specified Deadline is Not Met; </w:t>
      </w:r>
    </w:p>
    <w:p w14:paraId="59B7F67F" w14:textId="46DB1125" w:rsidR="003407BB" w:rsidRPr="009578D2" w:rsidRDefault="00FB1EB5" w:rsidP="00FB1EB5">
      <w:pPr>
        <w:numPr>
          <w:ilvl w:val="0"/>
          <w:numId w:val="3"/>
        </w:numPr>
        <w:tabs>
          <w:tab w:val="left" w:pos="990"/>
        </w:tabs>
        <w:spacing w:after="0"/>
        <w:jc w:val="both"/>
        <w:rPr>
          <w:rFonts w:eastAsiaTheme="minorEastAsia"/>
          <w:color w:val="000000" w:themeColor="text1"/>
          <w:sz w:val="24"/>
          <w:szCs w:val="24"/>
        </w:rPr>
      </w:pPr>
      <w:r w:rsidRPr="2AB77D69">
        <w:rPr>
          <w:rFonts w:ascii="Arial" w:eastAsiaTheme="minorEastAsia" w:hAnsi="Arial" w:cs="Arial"/>
          <w:color w:val="000000" w:themeColor="text1"/>
          <w:sz w:val="24"/>
          <w:szCs w:val="24"/>
        </w:rPr>
        <w:t>O</w:t>
      </w:r>
      <w:r w:rsidR="00D90FAD" w:rsidRPr="2AB77D69">
        <w:rPr>
          <w:rFonts w:ascii="Arial" w:eastAsiaTheme="minorEastAsia" w:hAnsi="Arial" w:cs="Arial"/>
          <w:color w:val="000000" w:themeColor="text1"/>
          <w:sz w:val="24"/>
          <w:szCs w:val="24"/>
        </w:rPr>
        <w:t xml:space="preserve">verview of FYE </w:t>
      </w:r>
      <w:r w:rsidRPr="2AB77D69">
        <w:rPr>
          <w:rFonts w:ascii="Arial" w:eastAsiaTheme="minorEastAsia" w:hAnsi="Arial" w:cs="Arial"/>
          <w:color w:val="000000" w:themeColor="text1"/>
          <w:sz w:val="24"/>
          <w:szCs w:val="24"/>
        </w:rPr>
        <w:t>23</w:t>
      </w:r>
      <w:r w:rsidR="00D90FAD" w:rsidRPr="2AB77D69">
        <w:rPr>
          <w:rFonts w:ascii="Arial" w:eastAsiaTheme="minorEastAsia" w:hAnsi="Arial" w:cs="Arial"/>
          <w:color w:val="000000" w:themeColor="text1"/>
          <w:sz w:val="24"/>
          <w:szCs w:val="24"/>
        </w:rPr>
        <w:t xml:space="preserve"> Budget Process</w:t>
      </w:r>
      <w:r w:rsidR="00801FA1" w:rsidRPr="2AB77D69">
        <w:rPr>
          <w:rFonts w:ascii="Arial" w:eastAsiaTheme="minorEastAsia" w:hAnsi="Arial" w:cs="Arial"/>
          <w:color w:val="000000" w:themeColor="text1"/>
          <w:sz w:val="24"/>
          <w:szCs w:val="24"/>
        </w:rPr>
        <w:t xml:space="preserve"> </w:t>
      </w:r>
    </w:p>
    <w:p w14:paraId="047EFC29" w14:textId="03228018" w:rsidR="00FB1EB5" w:rsidRDefault="00FB1EB5" w:rsidP="00FB1EB5">
      <w:pPr>
        <w:tabs>
          <w:tab w:val="left" w:pos="990"/>
        </w:tabs>
        <w:spacing w:after="0"/>
        <w:jc w:val="both"/>
        <w:rPr>
          <w:rFonts w:ascii="Arial" w:eastAsiaTheme="minorEastAsia" w:hAnsi="Arial" w:cs="Arial"/>
          <w:color w:val="000000" w:themeColor="text1"/>
          <w:sz w:val="24"/>
          <w:szCs w:val="24"/>
        </w:rPr>
      </w:pPr>
    </w:p>
    <w:p w14:paraId="14FA33CE" w14:textId="77777777" w:rsidR="00936CAB" w:rsidRPr="008E0C71" w:rsidRDefault="00936CAB" w:rsidP="00936CAB">
      <w:pPr>
        <w:numPr>
          <w:ilvl w:val="0"/>
          <w:numId w:val="1"/>
        </w:numPr>
        <w:tabs>
          <w:tab w:val="left" w:pos="990"/>
        </w:tabs>
        <w:spacing w:after="0"/>
        <w:contextualSpacing/>
        <w:jc w:val="both"/>
        <w:rPr>
          <w:rFonts w:ascii="Arial" w:hAnsi="Arial" w:cs="Arial"/>
          <w:sz w:val="24"/>
          <w:szCs w:val="24"/>
        </w:rPr>
      </w:pPr>
      <w:r w:rsidRPr="008E0C71">
        <w:rPr>
          <w:rFonts w:ascii="Arial" w:hAnsi="Arial" w:cs="Arial"/>
          <w:sz w:val="24"/>
          <w:szCs w:val="24"/>
        </w:rPr>
        <w:t>NEW BUSINESS (If any, pursuant to Section 311.9 of the Oklahoma Open Meeting Act.)</w:t>
      </w:r>
    </w:p>
    <w:p w14:paraId="5DA212DE" w14:textId="77777777" w:rsidR="00936CAB" w:rsidRPr="008E0C71" w:rsidRDefault="00936CAB" w:rsidP="00936CAB">
      <w:pPr>
        <w:tabs>
          <w:tab w:val="left" w:pos="990"/>
        </w:tabs>
        <w:spacing w:after="0"/>
        <w:ind w:left="720"/>
        <w:contextualSpacing/>
        <w:jc w:val="both"/>
        <w:rPr>
          <w:rFonts w:ascii="Arial" w:hAnsi="Arial" w:cs="Arial"/>
          <w:sz w:val="16"/>
          <w:szCs w:val="16"/>
        </w:rPr>
      </w:pPr>
    </w:p>
    <w:p w14:paraId="2DBAAEDC" w14:textId="77777777" w:rsidR="00936CAB" w:rsidRPr="008E0C71" w:rsidRDefault="00936CAB" w:rsidP="00936CAB">
      <w:pPr>
        <w:numPr>
          <w:ilvl w:val="0"/>
          <w:numId w:val="1"/>
        </w:numPr>
        <w:tabs>
          <w:tab w:val="left" w:pos="990"/>
        </w:tabs>
        <w:spacing w:after="0"/>
        <w:contextualSpacing/>
        <w:jc w:val="both"/>
        <w:rPr>
          <w:rFonts w:ascii="Arial" w:hAnsi="Arial" w:cs="Arial"/>
          <w:sz w:val="24"/>
          <w:szCs w:val="24"/>
        </w:rPr>
      </w:pPr>
      <w:r w:rsidRPr="008E0C71">
        <w:rPr>
          <w:rFonts w:ascii="Arial" w:hAnsi="Arial" w:cs="Arial"/>
          <w:sz w:val="24"/>
          <w:szCs w:val="24"/>
        </w:rPr>
        <w:t>COUNCIL COMMENTS</w:t>
      </w:r>
    </w:p>
    <w:p w14:paraId="6DD2EA16" w14:textId="77777777" w:rsidR="00936CAB" w:rsidRPr="008E0C71" w:rsidRDefault="00936CAB" w:rsidP="00936CAB">
      <w:pPr>
        <w:spacing w:after="0"/>
        <w:ind w:left="720"/>
        <w:contextualSpacing/>
        <w:jc w:val="both"/>
        <w:rPr>
          <w:rFonts w:ascii="Arial" w:hAnsi="Arial" w:cs="Arial"/>
          <w:sz w:val="16"/>
          <w:szCs w:val="16"/>
        </w:rPr>
      </w:pPr>
    </w:p>
    <w:p w14:paraId="4F6B48B9" w14:textId="77777777" w:rsidR="00936CAB" w:rsidRPr="008E0C71" w:rsidRDefault="00936CAB" w:rsidP="00936CAB">
      <w:pPr>
        <w:numPr>
          <w:ilvl w:val="0"/>
          <w:numId w:val="1"/>
        </w:numPr>
        <w:spacing w:after="0"/>
        <w:contextualSpacing/>
        <w:jc w:val="both"/>
        <w:rPr>
          <w:rFonts w:ascii="Arial" w:hAnsi="Arial" w:cs="Arial"/>
          <w:sz w:val="24"/>
          <w:szCs w:val="24"/>
        </w:rPr>
      </w:pPr>
      <w:r w:rsidRPr="008E0C71">
        <w:rPr>
          <w:rFonts w:ascii="Arial" w:hAnsi="Arial" w:cs="Arial"/>
          <w:sz w:val="24"/>
          <w:szCs w:val="24"/>
        </w:rPr>
        <w:t>CITY MANAGER’S COMMENTS</w:t>
      </w:r>
    </w:p>
    <w:p w14:paraId="61D1CF6D" w14:textId="77777777" w:rsidR="00936CAB" w:rsidRPr="008E0C71" w:rsidRDefault="00936CAB" w:rsidP="00936CAB">
      <w:pPr>
        <w:spacing w:after="0"/>
        <w:ind w:left="720"/>
        <w:contextualSpacing/>
        <w:jc w:val="both"/>
        <w:rPr>
          <w:rFonts w:ascii="Arial" w:hAnsi="Arial" w:cs="Arial"/>
          <w:sz w:val="16"/>
          <w:szCs w:val="16"/>
        </w:rPr>
      </w:pPr>
    </w:p>
    <w:p w14:paraId="490F69DB" w14:textId="77777777" w:rsidR="00936CAB" w:rsidRPr="008E0C71" w:rsidRDefault="00936CAB" w:rsidP="00936CAB">
      <w:pPr>
        <w:numPr>
          <w:ilvl w:val="0"/>
          <w:numId w:val="1"/>
        </w:numPr>
        <w:spacing w:after="0"/>
        <w:contextualSpacing/>
        <w:jc w:val="both"/>
        <w:rPr>
          <w:rFonts w:ascii="Arial" w:hAnsi="Arial" w:cs="Arial"/>
          <w:sz w:val="24"/>
          <w:szCs w:val="24"/>
        </w:rPr>
      </w:pPr>
      <w:r w:rsidRPr="008E0C71">
        <w:rPr>
          <w:rFonts w:ascii="Arial" w:hAnsi="Arial" w:cs="Arial"/>
          <w:sz w:val="24"/>
          <w:szCs w:val="24"/>
        </w:rPr>
        <w:t>AUDIENCE PARTICIPATION (According to Audience Participation Decorum Guidelines at Clinton City Council Public Meetings effective: 2/14/2017)</w:t>
      </w:r>
    </w:p>
    <w:p w14:paraId="6F5CC78E" w14:textId="77777777" w:rsidR="00936CAB" w:rsidRPr="008E0C71" w:rsidRDefault="00936CAB" w:rsidP="00936CAB">
      <w:pPr>
        <w:spacing w:after="0"/>
        <w:ind w:left="720"/>
        <w:contextualSpacing/>
        <w:jc w:val="both"/>
        <w:rPr>
          <w:rFonts w:ascii="Arial" w:hAnsi="Arial" w:cs="Arial"/>
          <w:sz w:val="16"/>
          <w:szCs w:val="16"/>
        </w:rPr>
      </w:pPr>
    </w:p>
    <w:p w14:paraId="556079FC" w14:textId="77777777" w:rsidR="00936CAB" w:rsidRPr="008E0C71" w:rsidRDefault="00936CAB" w:rsidP="00936CAB">
      <w:pPr>
        <w:numPr>
          <w:ilvl w:val="0"/>
          <w:numId w:val="1"/>
        </w:numPr>
        <w:spacing w:after="0"/>
        <w:contextualSpacing/>
        <w:jc w:val="both"/>
        <w:rPr>
          <w:rFonts w:ascii="Arial" w:hAnsi="Arial" w:cs="Arial"/>
          <w:sz w:val="24"/>
          <w:szCs w:val="24"/>
        </w:rPr>
      </w:pPr>
      <w:r w:rsidRPr="008E0C71">
        <w:rPr>
          <w:rFonts w:ascii="Arial" w:hAnsi="Arial" w:cs="Arial"/>
          <w:sz w:val="24"/>
          <w:szCs w:val="24"/>
        </w:rPr>
        <w:t>ADJOURN</w:t>
      </w:r>
    </w:p>
    <w:p w14:paraId="7134ABDC" w14:textId="77777777" w:rsidR="00936CAB" w:rsidRPr="008E0C71" w:rsidRDefault="00936CAB" w:rsidP="00936CAB">
      <w:pPr>
        <w:spacing w:after="0"/>
        <w:jc w:val="both"/>
        <w:rPr>
          <w:rFonts w:ascii="Arial" w:hAnsi="Arial" w:cs="Arial"/>
          <w:sz w:val="16"/>
          <w:szCs w:val="16"/>
        </w:rPr>
      </w:pPr>
    </w:p>
    <w:p w14:paraId="0CB205AB" w14:textId="77777777" w:rsidR="00936CAB" w:rsidRPr="008E0C71" w:rsidRDefault="00936CAB" w:rsidP="00936CAB">
      <w:pPr>
        <w:spacing w:after="0"/>
        <w:jc w:val="both"/>
        <w:rPr>
          <w:rFonts w:ascii="Arial" w:hAnsi="Arial" w:cs="Arial"/>
          <w:sz w:val="20"/>
          <w:szCs w:val="20"/>
        </w:rPr>
      </w:pPr>
      <w:r w:rsidRPr="008E0C71">
        <w:rPr>
          <w:rFonts w:ascii="Arial" w:hAnsi="Arial" w:cs="Arial"/>
          <w:sz w:val="20"/>
          <w:szCs w:val="20"/>
        </w:rPr>
        <w:t>FILED THIS ______________________ DAY OF____________________________, 2022</w:t>
      </w:r>
      <w:r w:rsidRPr="008E0C71">
        <w:rPr>
          <w:rFonts w:ascii="Arial" w:hAnsi="Arial" w:cs="Arial"/>
          <w:sz w:val="20"/>
          <w:szCs w:val="20"/>
        </w:rPr>
        <w:br/>
        <w:t xml:space="preserve">POSTED ON THE BULLETIN BOARD IN THE LOBBY OF THE CLINTON CITY HALL ON __________________________________, 2022, __________________________________________ A.M./P.M. </w:t>
      </w:r>
    </w:p>
    <w:p w14:paraId="24903695" w14:textId="77777777" w:rsidR="00936CAB" w:rsidRPr="008E0C71" w:rsidRDefault="00936CAB" w:rsidP="00936CAB">
      <w:pPr>
        <w:spacing w:after="0"/>
        <w:jc w:val="both"/>
        <w:rPr>
          <w:rFonts w:ascii="Arial" w:hAnsi="Arial" w:cs="Arial"/>
          <w:sz w:val="24"/>
          <w:szCs w:val="24"/>
        </w:rPr>
      </w:pPr>
    </w:p>
    <w:p w14:paraId="1C9D98CF" w14:textId="365A7A47" w:rsidR="00936CAB" w:rsidRDefault="00936CAB" w:rsidP="00936CAB">
      <w:pPr>
        <w:spacing w:after="0"/>
        <w:jc w:val="both"/>
      </w:pPr>
      <w:r w:rsidRPr="008E0C71">
        <w:rPr>
          <w:rFonts w:ascii="Arial" w:hAnsi="Arial" w:cs="Arial"/>
          <w:sz w:val="20"/>
          <w:szCs w:val="20"/>
        </w:rPr>
        <w:t>___________________________________</w:t>
      </w:r>
      <w:r w:rsidRPr="008E0C71">
        <w:rPr>
          <w:sz w:val="20"/>
          <w:szCs w:val="20"/>
        </w:rPr>
        <w:br/>
      </w:r>
      <w:r w:rsidRPr="008E0C71">
        <w:rPr>
          <w:rFonts w:ascii="Arial" w:hAnsi="Arial" w:cs="Arial"/>
          <w:sz w:val="20"/>
          <w:szCs w:val="20"/>
        </w:rPr>
        <w:t>AMY E. JONES, CITY CLERK</w:t>
      </w:r>
    </w:p>
    <w:sectPr w:rsidR="00936CAB" w:rsidSect="00E44C26">
      <w:head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BF4B3C" w14:textId="77777777" w:rsidR="002A4FF7" w:rsidRDefault="002A4FF7" w:rsidP="00936CAB">
      <w:pPr>
        <w:spacing w:after="0" w:line="240" w:lineRule="auto"/>
      </w:pPr>
      <w:r>
        <w:separator/>
      </w:r>
    </w:p>
  </w:endnote>
  <w:endnote w:type="continuationSeparator" w:id="0">
    <w:p w14:paraId="356C92EE" w14:textId="77777777" w:rsidR="002A4FF7" w:rsidRDefault="002A4FF7" w:rsidP="00936CAB">
      <w:pPr>
        <w:spacing w:after="0" w:line="240" w:lineRule="auto"/>
      </w:pPr>
      <w:r>
        <w:continuationSeparator/>
      </w:r>
    </w:p>
  </w:endnote>
  <w:endnote w:type="continuationNotice" w:id="1">
    <w:p w14:paraId="35B82466" w14:textId="77777777" w:rsidR="002A4FF7" w:rsidRDefault="002A4FF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B63619" w14:textId="77777777" w:rsidR="002A4FF7" w:rsidRDefault="002A4FF7" w:rsidP="00936CAB">
      <w:pPr>
        <w:spacing w:after="0" w:line="240" w:lineRule="auto"/>
      </w:pPr>
      <w:r>
        <w:separator/>
      </w:r>
    </w:p>
  </w:footnote>
  <w:footnote w:type="continuationSeparator" w:id="0">
    <w:p w14:paraId="6F8161C4" w14:textId="77777777" w:rsidR="002A4FF7" w:rsidRDefault="002A4FF7" w:rsidP="00936CAB">
      <w:pPr>
        <w:spacing w:after="0" w:line="240" w:lineRule="auto"/>
      </w:pPr>
      <w:r>
        <w:continuationSeparator/>
      </w:r>
    </w:p>
  </w:footnote>
  <w:footnote w:type="continuationNotice" w:id="1">
    <w:p w14:paraId="3300FCA3" w14:textId="77777777" w:rsidR="002A4FF7" w:rsidRDefault="002A4FF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3083C4" w14:textId="5445FF14" w:rsidR="00E44C26" w:rsidRDefault="00187E7C" w:rsidP="00E44C26">
    <w:pPr>
      <w:pStyle w:val="Default"/>
      <w:jc w:val="both"/>
      <w:rPr>
        <w:sz w:val="16"/>
        <w:szCs w:val="16"/>
      </w:rPr>
    </w:pPr>
    <w:r w:rsidRPr="00425EF4">
      <w:rPr>
        <w:sz w:val="16"/>
        <w:szCs w:val="16"/>
      </w:rPr>
      <w:t>RM</w:t>
    </w:r>
    <w:r>
      <w:rPr>
        <w:sz w:val="16"/>
        <w:szCs w:val="16"/>
      </w:rPr>
      <w:t>05/</w:t>
    </w:r>
    <w:r w:rsidR="00936CAB">
      <w:rPr>
        <w:sz w:val="16"/>
        <w:szCs w:val="16"/>
      </w:rPr>
      <w:t>17</w:t>
    </w:r>
    <w:r>
      <w:rPr>
        <w:sz w:val="16"/>
        <w:szCs w:val="16"/>
      </w:rPr>
      <w:t>/2022</w:t>
    </w:r>
    <w:r w:rsidRPr="00942291">
      <w:rPr>
        <w:sz w:val="16"/>
        <w:szCs w:val="16"/>
      </w:rPr>
      <w:t xml:space="preserve"> </w:t>
    </w:r>
  </w:p>
  <w:p w14:paraId="173BAB41" w14:textId="77777777" w:rsidR="00E44C26" w:rsidRPr="00942291" w:rsidRDefault="00187E7C" w:rsidP="00E44C26">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6725A72A" w14:textId="77777777" w:rsidR="00E44C26" w:rsidRPr="00942291" w:rsidRDefault="002A4FF7" w:rsidP="00E44C26">
    <w:pPr>
      <w:pStyle w:val="Default"/>
      <w:jc w:val="both"/>
      <w:rPr>
        <w:color w:val="FF0000"/>
        <w:sz w:val="16"/>
        <w:szCs w:val="16"/>
      </w:rPr>
    </w:pPr>
  </w:p>
  <w:p w14:paraId="2A8AEC32" w14:textId="77777777" w:rsidR="00E44C26" w:rsidRPr="00ED5A5D" w:rsidRDefault="00187E7C" w:rsidP="00E44C26">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2E941042" w14:textId="77777777" w:rsidR="00E44C26" w:rsidRPr="00425EF4" w:rsidRDefault="002A4FF7">
    <w:pPr>
      <w:pStyle w:val="Header"/>
      <w:rPr>
        <w:sz w:val="16"/>
        <w:szCs w:val="16"/>
      </w:rPr>
    </w:pPr>
  </w:p>
</w:hdr>
</file>

<file path=word/intelligence.xml><?xml version="1.0" encoding="utf-8"?>
<int:Intelligence xmlns:int="http://schemas.microsoft.com/office/intelligence/2019/intelligence">
  <int:IntelligenceSettings/>
  <int:Manifest>
    <int:ParagraphRange paragraphId="1197780389" textId="760049264" start="248" length="4" invalidationStart="248" invalidationLength="4" id="WhiN7NhW"/>
  </int:Manifest>
  <int:Observations>
    <int:Content id="WhiN7NhW">
      <int:Rejection type="LegacyProofing"/>
    </int:Content>
  </int:Observations>
</int: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3F45CE4"/>
    <w:multiLevelType w:val="hybridMultilevel"/>
    <w:tmpl w:val="13A0531C"/>
    <w:lvl w:ilvl="0" w:tplc="FFFFFFFF">
      <w:start w:val="1"/>
      <w:numFmt w:val="upperLetter"/>
      <w:lvlText w:val="%1."/>
      <w:lvlJc w:val="left"/>
      <w:pPr>
        <w:ind w:left="1080" w:hanging="360"/>
      </w:pPr>
      <w:rPr>
        <w:b w:val="0"/>
        <w:bCs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8B9A2C86"/>
    <w:lvl w:ilvl="0" w:tplc="8224FFB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FDF14A0"/>
    <w:multiLevelType w:val="hybridMultilevel"/>
    <w:tmpl w:val="A46E9320"/>
    <w:lvl w:ilvl="0" w:tplc="A0404544">
      <w:start w:val="1"/>
      <w:numFmt w:val="lowerRoman"/>
      <w:lvlText w:val="%1."/>
      <w:lvlJc w:val="left"/>
      <w:pPr>
        <w:ind w:left="1800" w:hanging="720"/>
      </w:pPr>
      <w:rPr>
        <w:rFonts w:ascii="Arial" w:eastAsia="Arial" w:hAnsi="Arial" w:cs="Arial"/>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579E022A"/>
    <w:multiLevelType w:val="hybridMultilevel"/>
    <w:tmpl w:val="FD287A9E"/>
    <w:lvl w:ilvl="0" w:tplc="1234A5B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584798877">
    <w:abstractNumId w:val="0"/>
  </w:num>
  <w:num w:numId="2" w16cid:durableId="142242448">
    <w:abstractNumId w:val="2"/>
  </w:num>
  <w:num w:numId="3" w16cid:durableId="1312444439">
    <w:abstractNumId w:val="1"/>
  </w:num>
  <w:num w:numId="4" w16cid:durableId="666246970">
    <w:abstractNumId w:val="3"/>
  </w:num>
  <w:num w:numId="5" w16cid:durableId="197559417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6CAB"/>
    <w:rsid w:val="00074442"/>
    <w:rsid w:val="000D4DF7"/>
    <w:rsid w:val="00120D55"/>
    <w:rsid w:val="00187E7C"/>
    <w:rsid w:val="001B170B"/>
    <w:rsid w:val="001F6071"/>
    <w:rsid w:val="00296C26"/>
    <w:rsid w:val="002A4FF7"/>
    <w:rsid w:val="00326709"/>
    <w:rsid w:val="003407BB"/>
    <w:rsid w:val="004A193C"/>
    <w:rsid w:val="005B4BD3"/>
    <w:rsid w:val="00724C4C"/>
    <w:rsid w:val="007D6044"/>
    <w:rsid w:val="00801FA1"/>
    <w:rsid w:val="00931F83"/>
    <w:rsid w:val="00936CAB"/>
    <w:rsid w:val="00946CA5"/>
    <w:rsid w:val="009578D2"/>
    <w:rsid w:val="009A06C5"/>
    <w:rsid w:val="00A95216"/>
    <w:rsid w:val="00A972EA"/>
    <w:rsid w:val="00CC51D5"/>
    <w:rsid w:val="00CE1631"/>
    <w:rsid w:val="00D90FAD"/>
    <w:rsid w:val="00DC1265"/>
    <w:rsid w:val="00DF5B61"/>
    <w:rsid w:val="00E21034"/>
    <w:rsid w:val="00EA126F"/>
    <w:rsid w:val="00EA3B55"/>
    <w:rsid w:val="00F037B4"/>
    <w:rsid w:val="00F30FA4"/>
    <w:rsid w:val="00FA4C9E"/>
    <w:rsid w:val="00FB1EB5"/>
    <w:rsid w:val="00FD3539"/>
    <w:rsid w:val="00FF1D96"/>
    <w:rsid w:val="073CFC6C"/>
    <w:rsid w:val="088D1843"/>
    <w:rsid w:val="0C4DDC9A"/>
    <w:rsid w:val="0D590182"/>
    <w:rsid w:val="0EFAF806"/>
    <w:rsid w:val="0FA49A06"/>
    <w:rsid w:val="0FE1D640"/>
    <w:rsid w:val="104B13DD"/>
    <w:rsid w:val="10FA11B7"/>
    <w:rsid w:val="14CA4B78"/>
    <w:rsid w:val="162F3893"/>
    <w:rsid w:val="16A4225C"/>
    <w:rsid w:val="18C782BB"/>
    <w:rsid w:val="199634B7"/>
    <w:rsid w:val="1E621DF6"/>
    <w:rsid w:val="1F20913A"/>
    <w:rsid w:val="20DAB3FC"/>
    <w:rsid w:val="21A0E1F5"/>
    <w:rsid w:val="2212A395"/>
    <w:rsid w:val="25965E83"/>
    <w:rsid w:val="295722DA"/>
    <w:rsid w:val="2AB77D69"/>
    <w:rsid w:val="30017589"/>
    <w:rsid w:val="37AA9FDF"/>
    <w:rsid w:val="3E653146"/>
    <w:rsid w:val="44A67929"/>
    <w:rsid w:val="464B97D6"/>
    <w:rsid w:val="4856CBF7"/>
    <w:rsid w:val="493DAA31"/>
    <w:rsid w:val="4A30A2DB"/>
    <w:rsid w:val="4AC24B6E"/>
    <w:rsid w:val="4F9B4B3C"/>
    <w:rsid w:val="4FE0422B"/>
    <w:rsid w:val="50497FC8"/>
    <w:rsid w:val="54AC2B6A"/>
    <w:rsid w:val="54CBDF8C"/>
    <w:rsid w:val="559F2414"/>
    <w:rsid w:val="5616FBC2"/>
    <w:rsid w:val="587C652B"/>
    <w:rsid w:val="593AD86F"/>
    <w:rsid w:val="5AFCB5E6"/>
    <w:rsid w:val="5BD32297"/>
    <w:rsid w:val="603A60C5"/>
    <w:rsid w:val="618A7C9C"/>
    <w:rsid w:val="652B8CD1"/>
    <w:rsid w:val="6A33B62B"/>
    <w:rsid w:val="6C8FC038"/>
    <w:rsid w:val="6CF8FDD5"/>
    <w:rsid w:val="6FA186B5"/>
    <w:rsid w:val="750C2F16"/>
    <w:rsid w:val="7C74F509"/>
    <w:rsid w:val="7C8CEE76"/>
    <w:rsid w:val="7EC08D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40C0FF"/>
  <w15:chartTrackingRefBased/>
  <w15:docId w15:val="{AFB7C03B-C065-49A1-8C0C-72D67441BA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6C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36CAB"/>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936CAB"/>
    <w:pPr>
      <w:tabs>
        <w:tab w:val="center" w:pos="4680"/>
        <w:tab w:val="right" w:pos="9360"/>
      </w:tabs>
      <w:spacing w:after="0" w:line="240" w:lineRule="auto"/>
    </w:pPr>
  </w:style>
  <w:style w:type="character" w:customStyle="1" w:styleId="HeaderChar">
    <w:name w:val="Header Char"/>
    <w:basedOn w:val="DefaultParagraphFont"/>
    <w:link w:val="Header"/>
    <w:uiPriority w:val="99"/>
    <w:rsid w:val="00936CAB"/>
  </w:style>
  <w:style w:type="paragraph" w:styleId="ListParagraph">
    <w:name w:val="List Paragraph"/>
    <w:basedOn w:val="Normal"/>
    <w:uiPriority w:val="34"/>
    <w:qFormat/>
    <w:rsid w:val="00936CAB"/>
    <w:pPr>
      <w:ind w:left="720"/>
      <w:contextualSpacing/>
    </w:pPr>
  </w:style>
  <w:style w:type="paragraph" w:styleId="Footer">
    <w:name w:val="footer"/>
    <w:basedOn w:val="Normal"/>
    <w:link w:val="FooterChar"/>
    <w:uiPriority w:val="99"/>
    <w:unhideWhenUsed/>
    <w:rsid w:val="00936CAB"/>
    <w:pPr>
      <w:tabs>
        <w:tab w:val="center" w:pos="4680"/>
        <w:tab w:val="right" w:pos="9360"/>
      </w:tabs>
      <w:spacing w:after="0" w:line="240" w:lineRule="auto"/>
    </w:pPr>
  </w:style>
  <w:style w:type="character" w:customStyle="1" w:styleId="FooterChar">
    <w:name w:val="Footer Char"/>
    <w:basedOn w:val="DefaultParagraphFont"/>
    <w:link w:val="Footer"/>
    <w:uiPriority w:val="99"/>
    <w:rsid w:val="00936C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596e3179fa364243" Type="http://schemas.microsoft.com/office/2019/09/relationships/intelligence" Target="intelligenc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B706B28-80BD-4DD6-AC3C-49E4C99C3B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5AE9636-E9D9-47CC-A6FA-976C69838D2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255D121-5DB7-4F26-9BF0-2A4A292BF7F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122</TotalTime>
  <Pages>2</Pages>
  <Words>380</Words>
  <Characters>2166</Characters>
  <Application>Microsoft Office Word</Application>
  <DocSecurity>0</DocSecurity>
  <Lines>18</Lines>
  <Paragraphs>5</Paragraphs>
  <ScaleCrop>false</ScaleCrop>
  <Company/>
  <LinksUpToDate>false</LinksUpToDate>
  <CharactersWithSpaces>2541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21</cp:revision>
  <cp:lastPrinted>2022-05-13T20:59:00Z</cp:lastPrinted>
  <dcterms:created xsi:type="dcterms:W3CDTF">2022-05-12T19:18:00Z</dcterms:created>
  <dcterms:modified xsi:type="dcterms:W3CDTF">2022-05-13T20:59:00Z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