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87A7D" w14:textId="77777777" w:rsidR="00041371" w:rsidRDefault="00041371" w:rsidP="00041371">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2CBFF1F7" w14:textId="77777777" w:rsidR="00041371" w:rsidRPr="001B0CE5" w:rsidRDefault="00041371" w:rsidP="00041371">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5AB2616D" w14:textId="77777777" w:rsidR="00041371" w:rsidRPr="001B0CE5" w:rsidRDefault="00041371" w:rsidP="00041371">
      <w:pPr>
        <w:spacing w:after="0"/>
        <w:jc w:val="center"/>
        <w:rPr>
          <w:rFonts w:ascii="Arial" w:hAnsi="Arial" w:cs="Arial"/>
          <w:b/>
          <w:bCs/>
          <w:sz w:val="24"/>
          <w:szCs w:val="24"/>
        </w:rPr>
      </w:pPr>
      <w:r w:rsidRPr="001B0CE5">
        <w:rPr>
          <w:rFonts w:ascii="Arial" w:hAnsi="Arial" w:cs="Arial"/>
          <w:b/>
          <w:bCs/>
          <w:sz w:val="24"/>
          <w:szCs w:val="24"/>
        </w:rPr>
        <w:t>CLINTON CITY HALL</w:t>
      </w:r>
    </w:p>
    <w:p w14:paraId="0850847E" w14:textId="5C91E6A2" w:rsidR="00041371" w:rsidRDefault="00041371" w:rsidP="00041371">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MARCH 1</w:t>
      </w:r>
      <w:r w:rsidRPr="5B1DFED9">
        <w:rPr>
          <w:rFonts w:ascii="Arial" w:hAnsi="Arial" w:cs="Arial"/>
          <w:b/>
          <w:bCs/>
          <w:sz w:val="24"/>
          <w:szCs w:val="24"/>
        </w:rPr>
        <w:t>, 202</w:t>
      </w:r>
      <w:r>
        <w:rPr>
          <w:rFonts w:ascii="Arial" w:hAnsi="Arial" w:cs="Arial"/>
          <w:b/>
          <w:bCs/>
          <w:sz w:val="24"/>
          <w:szCs w:val="24"/>
        </w:rPr>
        <w:t>2</w:t>
      </w:r>
      <w:r w:rsidRPr="5B1DFED9">
        <w:rPr>
          <w:rFonts w:ascii="Arial" w:hAnsi="Arial" w:cs="Arial"/>
          <w:b/>
          <w:bCs/>
          <w:sz w:val="24"/>
          <w:szCs w:val="24"/>
        </w:rPr>
        <w:t>, 5:30 P.M.</w:t>
      </w:r>
    </w:p>
    <w:p w14:paraId="13F78CD9" w14:textId="77777777" w:rsidR="00041371" w:rsidRPr="001B0CE5" w:rsidRDefault="00041371" w:rsidP="00041371">
      <w:pPr>
        <w:spacing w:after="0"/>
        <w:jc w:val="center"/>
        <w:rPr>
          <w:rFonts w:ascii="Arial" w:hAnsi="Arial" w:cs="Arial"/>
          <w:b/>
          <w:bCs/>
          <w:sz w:val="24"/>
          <w:szCs w:val="24"/>
        </w:rPr>
      </w:pPr>
    </w:p>
    <w:p w14:paraId="1AE327B7" w14:textId="77777777" w:rsidR="00041371" w:rsidRPr="00497F08" w:rsidRDefault="00041371" w:rsidP="00041371">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17776AE1" w14:textId="77777777" w:rsidR="00041371" w:rsidRDefault="00041371" w:rsidP="00041371">
      <w:pPr>
        <w:pStyle w:val="ListParagraph"/>
        <w:jc w:val="both"/>
        <w:rPr>
          <w:rFonts w:ascii="Arial" w:hAnsi="Arial" w:cs="Arial"/>
          <w:sz w:val="24"/>
          <w:szCs w:val="24"/>
        </w:rPr>
      </w:pPr>
    </w:p>
    <w:p w14:paraId="5B4BF395" w14:textId="789E3194" w:rsidR="00041371" w:rsidRDefault="00041371" w:rsidP="00041371">
      <w:pPr>
        <w:pStyle w:val="ListParagraph"/>
        <w:jc w:val="both"/>
        <w:rPr>
          <w:rFonts w:ascii="Arial" w:hAnsi="Arial" w:cs="Arial"/>
          <w:sz w:val="24"/>
          <w:szCs w:val="24"/>
        </w:rPr>
      </w:pPr>
      <w:r>
        <w:rPr>
          <w:rFonts w:ascii="Arial" w:hAnsi="Arial" w:cs="Arial"/>
          <w:sz w:val="24"/>
          <w:szCs w:val="24"/>
        </w:rPr>
        <w:t>Dakota Denison, First Baptist Church</w:t>
      </w:r>
    </w:p>
    <w:p w14:paraId="0BCC7DAA" w14:textId="77777777" w:rsidR="00041371" w:rsidRPr="00846835" w:rsidRDefault="00041371" w:rsidP="00041371">
      <w:pPr>
        <w:pStyle w:val="ListParagraph"/>
        <w:jc w:val="both"/>
        <w:rPr>
          <w:rFonts w:ascii="Arial" w:hAnsi="Arial" w:cs="Arial"/>
          <w:sz w:val="24"/>
          <w:szCs w:val="24"/>
        </w:rPr>
      </w:pPr>
      <w:r>
        <w:rPr>
          <w:rFonts w:ascii="Arial" w:hAnsi="Arial" w:cs="Arial"/>
          <w:sz w:val="24"/>
          <w:szCs w:val="24"/>
        </w:rPr>
        <w:t>Donald Miller</w:t>
      </w:r>
      <w:r w:rsidRPr="00846835">
        <w:rPr>
          <w:rFonts w:ascii="Arial" w:hAnsi="Arial" w:cs="Arial"/>
          <w:sz w:val="24"/>
          <w:szCs w:val="24"/>
        </w:rPr>
        <w:t xml:space="preserve">, Post </w:t>
      </w:r>
      <w:r>
        <w:rPr>
          <w:rFonts w:ascii="Arial" w:hAnsi="Arial" w:cs="Arial"/>
          <w:sz w:val="24"/>
          <w:szCs w:val="24"/>
        </w:rPr>
        <w:t>Commander</w:t>
      </w:r>
      <w:r w:rsidRPr="00846835">
        <w:rPr>
          <w:rFonts w:ascii="Arial" w:hAnsi="Arial" w:cs="Arial"/>
          <w:sz w:val="24"/>
          <w:szCs w:val="24"/>
        </w:rPr>
        <w:t>, American Legion, Post 41</w:t>
      </w:r>
    </w:p>
    <w:p w14:paraId="3EFD90C4" w14:textId="77777777" w:rsidR="00041371" w:rsidRPr="002F5C57" w:rsidRDefault="00041371" w:rsidP="00041371">
      <w:pPr>
        <w:pStyle w:val="ListParagraph"/>
        <w:rPr>
          <w:rFonts w:ascii="Arial" w:hAnsi="Arial" w:cs="Arial"/>
          <w:sz w:val="16"/>
          <w:szCs w:val="16"/>
        </w:rPr>
      </w:pPr>
    </w:p>
    <w:p w14:paraId="20A776E9" w14:textId="77777777" w:rsidR="00041371" w:rsidRPr="001B0CE5" w:rsidRDefault="00041371" w:rsidP="00041371">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53899BF7" w14:textId="77777777" w:rsidR="00041371" w:rsidRDefault="00041371" w:rsidP="00041371">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61312BF8" w14:textId="77777777" w:rsidR="00041371" w:rsidRPr="00A66C6D" w:rsidRDefault="00041371" w:rsidP="00041371">
      <w:pPr>
        <w:pStyle w:val="ListParagraph"/>
        <w:jc w:val="center"/>
        <w:rPr>
          <w:rFonts w:ascii="Arial" w:hAnsi="Arial" w:cs="Arial"/>
          <w:sz w:val="16"/>
          <w:szCs w:val="16"/>
        </w:rPr>
      </w:pPr>
    </w:p>
    <w:p w14:paraId="3670AFBF" w14:textId="5F87EA61" w:rsidR="00041371" w:rsidRDefault="00041371" w:rsidP="00041371">
      <w:pPr>
        <w:pStyle w:val="ListParagraph"/>
        <w:numPr>
          <w:ilvl w:val="0"/>
          <w:numId w:val="2"/>
        </w:numPr>
        <w:rPr>
          <w:rFonts w:ascii="Arial" w:hAnsi="Arial" w:cs="Arial"/>
          <w:sz w:val="24"/>
          <w:szCs w:val="24"/>
        </w:rPr>
      </w:pPr>
      <w:r w:rsidRPr="5E3541B9">
        <w:rPr>
          <w:rFonts w:ascii="Arial" w:hAnsi="Arial" w:cs="Arial"/>
          <w:sz w:val="24"/>
          <w:szCs w:val="24"/>
        </w:rPr>
        <w:t xml:space="preserve">Minutes of the </w:t>
      </w:r>
      <w:r>
        <w:rPr>
          <w:rFonts w:ascii="Arial" w:hAnsi="Arial" w:cs="Arial"/>
          <w:sz w:val="24"/>
          <w:szCs w:val="24"/>
        </w:rPr>
        <w:t>February 1</w:t>
      </w:r>
      <w:r w:rsidRPr="5E3541B9">
        <w:rPr>
          <w:rFonts w:ascii="Arial" w:hAnsi="Arial" w:cs="Arial"/>
          <w:sz w:val="24"/>
          <w:szCs w:val="24"/>
        </w:rPr>
        <w:t>, 202</w:t>
      </w:r>
      <w:r>
        <w:rPr>
          <w:rFonts w:ascii="Arial" w:hAnsi="Arial" w:cs="Arial"/>
          <w:sz w:val="24"/>
          <w:szCs w:val="24"/>
        </w:rPr>
        <w:t>2</w:t>
      </w:r>
      <w:r w:rsidRPr="5E3541B9">
        <w:rPr>
          <w:rFonts w:ascii="Arial" w:hAnsi="Arial" w:cs="Arial"/>
          <w:sz w:val="24"/>
          <w:szCs w:val="24"/>
        </w:rPr>
        <w:t xml:space="preserve"> Regular Meeting;</w:t>
      </w:r>
    </w:p>
    <w:p w14:paraId="1C130662" w14:textId="77777777" w:rsidR="00041371" w:rsidRDefault="00041371" w:rsidP="00041371">
      <w:pPr>
        <w:pStyle w:val="ListParagraph"/>
        <w:numPr>
          <w:ilvl w:val="0"/>
          <w:numId w:val="2"/>
        </w:numPr>
        <w:rPr>
          <w:rFonts w:ascii="Arial" w:hAnsi="Arial" w:cs="Arial"/>
          <w:sz w:val="24"/>
          <w:szCs w:val="24"/>
        </w:rPr>
      </w:pPr>
      <w:r>
        <w:rPr>
          <w:rFonts w:ascii="Arial" w:hAnsi="Arial" w:cs="Arial"/>
          <w:sz w:val="24"/>
          <w:szCs w:val="24"/>
        </w:rPr>
        <w:t>Consider Claims</w:t>
      </w:r>
    </w:p>
    <w:p w14:paraId="18A1B4F2" w14:textId="77777777" w:rsidR="00041371" w:rsidRPr="00A66C6D" w:rsidRDefault="00041371" w:rsidP="00041371">
      <w:pPr>
        <w:pStyle w:val="ListParagraph"/>
        <w:ind w:left="1080"/>
        <w:rPr>
          <w:rFonts w:ascii="Arial" w:hAnsi="Arial" w:cs="Arial"/>
          <w:sz w:val="16"/>
          <w:szCs w:val="16"/>
        </w:rPr>
      </w:pPr>
    </w:p>
    <w:p w14:paraId="0EA758EC" w14:textId="41410C94" w:rsidR="00041371" w:rsidRDefault="00041371" w:rsidP="00041371">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778C531E" w14:textId="5D5D9F6E" w:rsidR="00041371" w:rsidRDefault="00041371" w:rsidP="00041371">
      <w:pPr>
        <w:pStyle w:val="ListParagraph"/>
        <w:rPr>
          <w:rFonts w:ascii="Arial" w:hAnsi="Arial" w:cs="Arial"/>
          <w:sz w:val="24"/>
          <w:szCs w:val="24"/>
        </w:rPr>
      </w:pPr>
    </w:p>
    <w:p w14:paraId="6BBA30C6" w14:textId="6C5B9276" w:rsidR="00041371" w:rsidRDefault="00041371" w:rsidP="00041371">
      <w:pPr>
        <w:pStyle w:val="ListParagraph"/>
        <w:rPr>
          <w:rFonts w:ascii="Arial" w:hAnsi="Arial" w:cs="Arial"/>
          <w:sz w:val="24"/>
          <w:szCs w:val="24"/>
        </w:rPr>
      </w:pPr>
      <w:r w:rsidRPr="5F72BEEF">
        <w:rPr>
          <w:rFonts w:ascii="Arial" w:hAnsi="Arial" w:cs="Arial"/>
          <w:sz w:val="24"/>
          <w:szCs w:val="24"/>
        </w:rPr>
        <w:t>A. Potential Uses of ARPA Funds Already Received and Other ARPA and s Which Will be Applied for in the Near Future</w:t>
      </w:r>
    </w:p>
    <w:p w14:paraId="450B0145" w14:textId="77777777" w:rsidR="00041371" w:rsidRDefault="00041371" w:rsidP="00041371">
      <w:pPr>
        <w:pStyle w:val="ListParagraph"/>
        <w:rPr>
          <w:rFonts w:ascii="Arial" w:hAnsi="Arial" w:cs="Arial"/>
          <w:sz w:val="24"/>
          <w:szCs w:val="24"/>
        </w:rPr>
      </w:pPr>
    </w:p>
    <w:p w14:paraId="523C7BFF" w14:textId="77777777" w:rsidR="00041371" w:rsidRPr="00C778DE" w:rsidRDefault="00041371" w:rsidP="00041371">
      <w:pPr>
        <w:pStyle w:val="ListParagraph"/>
        <w:numPr>
          <w:ilvl w:val="0"/>
          <w:numId w:val="1"/>
        </w:numPr>
        <w:rPr>
          <w:rFonts w:ascii="Arial" w:hAnsi="Arial" w:cs="Arial"/>
          <w:sz w:val="24"/>
          <w:szCs w:val="24"/>
        </w:rPr>
      </w:pPr>
      <w:r w:rsidRPr="793EF1C6">
        <w:rPr>
          <w:rFonts w:ascii="Arial" w:hAnsi="Arial" w:cs="Arial"/>
          <w:sz w:val="24"/>
          <w:szCs w:val="24"/>
        </w:rPr>
        <w:t>NEW BUSINESS (If any, pursuant to Section 311.9 of the Oklahoma Open Meeting Act.)</w:t>
      </w:r>
    </w:p>
    <w:p w14:paraId="756DCDDC" w14:textId="77777777" w:rsidR="00041371" w:rsidRPr="00A66C6D" w:rsidRDefault="00041371" w:rsidP="00041371">
      <w:pPr>
        <w:pStyle w:val="ListParagraph"/>
        <w:rPr>
          <w:rFonts w:ascii="Arial" w:hAnsi="Arial" w:cs="Arial"/>
          <w:sz w:val="16"/>
          <w:szCs w:val="16"/>
        </w:rPr>
      </w:pPr>
    </w:p>
    <w:p w14:paraId="107F642A" w14:textId="77777777" w:rsidR="00041371" w:rsidRPr="001B0CE5" w:rsidRDefault="00041371" w:rsidP="00041371">
      <w:pPr>
        <w:pStyle w:val="ListParagraph"/>
        <w:numPr>
          <w:ilvl w:val="0"/>
          <w:numId w:val="1"/>
        </w:numPr>
        <w:rPr>
          <w:rFonts w:ascii="Arial" w:hAnsi="Arial" w:cs="Arial"/>
          <w:sz w:val="24"/>
          <w:szCs w:val="24"/>
        </w:rPr>
      </w:pPr>
      <w:r w:rsidRPr="793EF1C6">
        <w:rPr>
          <w:rFonts w:ascii="Arial" w:hAnsi="Arial" w:cs="Arial"/>
          <w:sz w:val="24"/>
          <w:szCs w:val="24"/>
        </w:rPr>
        <w:t>TRUSTEES’ COMMENTS</w:t>
      </w:r>
    </w:p>
    <w:p w14:paraId="023260D3" w14:textId="77777777" w:rsidR="00041371" w:rsidRPr="008E04D9" w:rsidRDefault="00041371" w:rsidP="00041371">
      <w:pPr>
        <w:pStyle w:val="ListParagraph"/>
        <w:rPr>
          <w:rFonts w:ascii="Arial" w:hAnsi="Arial" w:cs="Arial"/>
          <w:sz w:val="16"/>
          <w:szCs w:val="16"/>
        </w:rPr>
      </w:pPr>
    </w:p>
    <w:p w14:paraId="61B92FA7" w14:textId="77777777" w:rsidR="00041371" w:rsidRPr="001B0CE5" w:rsidRDefault="00041371" w:rsidP="00041371">
      <w:pPr>
        <w:pStyle w:val="ListParagraph"/>
        <w:numPr>
          <w:ilvl w:val="0"/>
          <w:numId w:val="1"/>
        </w:numPr>
        <w:rPr>
          <w:rFonts w:ascii="Arial" w:hAnsi="Arial" w:cs="Arial"/>
          <w:sz w:val="24"/>
          <w:szCs w:val="24"/>
        </w:rPr>
      </w:pPr>
      <w:r w:rsidRPr="793EF1C6">
        <w:rPr>
          <w:rFonts w:ascii="Arial" w:hAnsi="Arial" w:cs="Arial"/>
          <w:sz w:val="24"/>
          <w:szCs w:val="24"/>
        </w:rPr>
        <w:t>CITY MANAGER’S COMMENTS</w:t>
      </w:r>
    </w:p>
    <w:p w14:paraId="186611EF" w14:textId="77777777" w:rsidR="00041371" w:rsidRPr="00623D04" w:rsidRDefault="00041371" w:rsidP="00041371">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1ECAB666" w14:textId="77777777" w:rsidR="00041371" w:rsidRDefault="00041371" w:rsidP="00041371">
      <w:pPr>
        <w:pStyle w:val="ListParagraph"/>
        <w:numPr>
          <w:ilvl w:val="0"/>
          <w:numId w:val="1"/>
        </w:numPr>
        <w:rPr>
          <w:rFonts w:ascii="Arial" w:hAnsi="Arial" w:cs="Arial"/>
          <w:sz w:val="24"/>
          <w:szCs w:val="24"/>
        </w:rPr>
      </w:pPr>
      <w:r w:rsidRPr="793EF1C6">
        <w:rPr>
          <w:rFonts w:ascii="Arial" w:hAnsi="Arial" w:cs="Arial"/>
          <w:sz w:val="24"/>
          <w:szCs w:val="24"/>
        </w:rPr>
        <w:t>ADJOURN</w:t>
      </w:r>
    </w:p>
    <w:p w14:paraId="61C41FD9" w14:textId="77777777" w:rsidR="00041371" w:rsidRDefault="00041371" w:rsidP="00041371">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w:t>
      </w:r>
      <w:r>
        <w:rPr>
          <w:rFonts w:ascii="Arial" w:hAnsi="Arial" w:cs="Arial"/>
          <w:sz w:val="24"/>
          <w:szCs w:val="24"/>
        </w:rPr>
        <w:t>2</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______, 202</w:t>
      </w:r>
      <w:r>
        <w:rPr>
          <w:rFonts w:ascii="Arial" w:hAnsi="Arial" w:cs="Arial"/>
          <w:sz w:val="24"/>
          <w:szCs w:val="24"/>
        </w:rPr>
        <w:t>2</w:t>
      </w:r>
      <w:r w:rsidRPr="001B0CE5">
        <w:rPr>
          <w:rFonts w:ascii="Arial" w:hAnsi="Arial" w:cs="Arial"/>
          <w:sz w:val="24"/>
          <w:szCs w:val="24"/>
        </w:rPr>
        <w:t xml:space="preserve">,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3C06BBE6" w14:textId="77777777" w:rsidR="00041371" w:rsidRDefault="00041371" w:rsidP="00041371">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696327E4" w14:textId="77777777" w:rsidR="00041371" w:rsidRDefault="00041371" w:rsidP="00041371"/>
    <w:p w14:paraId="1D434EBC" w14:textId="77777777" w:rsidR="00D9740C" w:rsidRDefault="00D9740C"/>
    <w:sectPr w:rsidR="00D9740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1CA9E" w14:textId="77777777" w:rsidR="00041371" w:rsidRDefault="00041371" w:rsidP="00041371">
      <w:pPr>
        <w:spacing w:after="0" w:line="240" w:lineRule="auto"/>
      </w:pPr>
      <w:r>
        <w:separator/>
      </w:r>
    </w:p>
  </w:endnote>
  <w:endnote w:type="continuationSeparator" w:id="0">
    <w:p w14:paraId="0FBF1007" w14:textId="77777777" w:rsidR="00041371" w:rsidRDefault="00041371" w:rsidP="000413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EF40D" w14:textId="77777777" w:rsidR="00041371" w:rsidRDefault="00041371" w:rsidP="00041371">
      <w:pPr>
        <w:spacing w:after="0" w:line="240" w:lineRule="auto"/>
      </w:pPr>
      <w:r>
        <w:separator/>
      </w:r>
    </w:p>
  </w:footnote>
  <w:footnote w:type="continuationSeparator" w:id="0">
    <w:p w14:paraId="480CA969" w14:textId="77777777" w:rsidR="00041371" w:rsidRDefault="00041371" w:rsidP="000413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E3EA8" w14:textId="591FA8D4" w:rsidR="00D34382" w:rsidRPr="00D34382" w:rsidRDefault="00041371" w:rsidP="00E72EC1">
    <w:pPr>
      <w:spacing w:line="240" w:lineRule="auto"/>
      <w:jc w:val="both"/>
      <w:rPr>
        <w:rFonts w:ascii="Calibri" w:eastAsia="Calibri" w:hAnsi="Calibri" w:cs="Calibri"/>
        <w:sz w:val="16"/>
        <w:szCs w:val="16"/>
      </w:rPr>
    </w:pPr>
    <w:r>
      <w:rPr>
        <w:rFonts w:ascii="Calibri" w:eastAsia="Calibri" w:hAnsi="Calibri" w:cs="Calibri"/>
        <w:sz w:val="16"/>
        <w:szCs w:val="16"/>
      </w:rPr>
      <w:t>PWA03/01/2022</w:t>
    </w:r>
  </w:p>
  <w:p w14:paraId="03B66AEF" w14:textId="77777777" w:rsidR="00E72EC1" w:rsidRPr="001B0CE5" w:rsidRDefault="00041371"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830F346" w14:textId="77777777" w:rsidR="00E72EC1" w:rsidRDefault="00041371"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371"/>
    <w:rsid w:val="00041371"/>
    <w:rsid w:val="00AE2C36"/>
    <w:rsid w:val="00D9740C"/>
    <w:rsid w:val="2A437DA3"/>
    <w:rsid w:val="39B193FF"/>
    <w:rsid w:val="5F72B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64993"/>
  <w15:chartTrackingRefBased/>
  <w15:docId w15:val="{C3C657FB-8751-43DC-BEF9-8C75063DD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3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371"/>
    <w:pPr>
      <w:ind w:left="720"/>
      <w:contextualSpacing/>
    </w:pPr>
  </w:style>
  <w:style w:type="paragraph" w:styleId="Header">
    <w:name w:val="header"/>
    <w:basedOn w:val="Normal"/>
    <w:link w:val="HeaderChar"/>
    <w:uiPriority w:val="99"/>
    <w:unhideWhenUsed/>
    <w:rsid w:val="000413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371"/>
  </w:style>
  <w:style w:type="paragraph" w:styleId="Footer">
    <w:name w:val="footer"/>
    <w:basedOn w:val="Normal"/>
    <w:link w:val="FooterChar"/>
    <w:uiPriority w:val="99"/>
    <w:unhideWhenUsed/>
    <w:rsid w:val="000413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C038B9-3F59-4CD8-BEB6-26DDF7E1D370}">
  <ds:schemaRefs>
    <ds:schemaRef ds:uri="http://schemas.microsoft.com/sharepoint/v3/contenttype/forms"/>
  </ds:schemaRefs>
</ds:datastoreItem>
</file>

<file path=customXml/itemProps2.xml><?xml version="1.0" encoding="utf-8"?>
<ds:datastoreItem xmlns:ds="http://schemas.openxmlformats.org/officeDocument/2006/customXml" ds:itemID="{5A2306A2-538D-4967-B39F-14B588A676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6F3F00-2275-4F84-B701-AFA4F18030B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2022-02-17T17:15:00Z</dcterms:created>
  <dcterms:modified xsi:type="dcterms:W3CDTF">2022-02-25T21:06:00Z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