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8D0A1" w14:textId="77777777" w:rsidR="00584CB3" w:rsidRPr="005C1C77" w:rsidRDefault="00584CB3" w:rsidP="00584CB3">
      <w:pPr>
        <w:widowControl w:val="0"/>
        <w:spacing w:after="0" w:line="240" w:lineRule="auto"/>
        <w:jc w:val="center"/>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 xml:space="preserve">MINUTES OF AIRPORT AUTHORITY MEETING </w:t>
      </w:r>
    </w:p>
    <w:p w14:paraId="68C87379" w14:textId="68D31AD6" w:rsidR="00584CB3" w:rsidRPr="005C1C77" w:rsidRDefault="00584CB3" w:rsidP="00584CB3">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SEPTEMBER 7</w:t>
      </w:r>
      <w:r w:rsidRPr="005C1C77">
        <w:rPr>
          <w:rFonts w:ascii="Arial" w:eastAsia="Times New Roman" w:hAnsi="Arial" w:cs="Arial"/>
          <w:b/>
          <w:bCs/>
          <w:snapToGrid w:val="0"/>
          <w:sz w:val="24"/>
          <w:szCs w:val="24"/>
        </w:rPr>
        <w:t>, 2021</w:t>
      </w:r>
    </w:p>
    <w:p w14:paraId="6D02D1A1" w14:textId="77777777" w:rsidR="00584CB3" w:rsidRPr="005C1C77" w:rsidRDefault="00584CB3" w:rsidP="00584CB3">
      <w:pPr>
        <w:widowControl w:val="0"/>
        <w:spacing w:after="0" w:line="240" w:lineRule="auto"/>
        <w:ind w:firstLine="720"/>
        <w:jc w:val="center"/>
        <w:rPr>
          <w:rFonts w:ascii="Arial" w:eastAsia="Times New Roman" w:hAnsi="Arial" w:cs="Arial"/>
          <w:snapToGrid w:val="0"/>
          <w:sz w:val="24"/>
          <w:szCs w:val="24"/>
        </w:rPr>
      </w:pPr>
    </w:p>
    <w:p w14:paraId="2031042D" w14:textId="3A2EA7A6"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September 7</w:t>
      </w:r>
      <w:r w:rsidRPr="005C1C77">
        <w:rPr>
          <w:rFonts w:ascii="Arial" w:eastAsia="Times New Roman" w:hAnsi="Arial" w:cs="Arial"/>
          <w:snapToGrid w:val="0"/>
          <w:sz w:val="24"/>
          <w:szCs w:val="24"/>
        </w:rPr>
        <w:t>, 2021,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p.m.  A notice of this meeting with agenda was posted on the bulletin board in the lobby of Clinton City Hall on </w:t>
      </w:r>
      <w:r>
        <w:rPr>
          <w:rFonts w:ascii="Arial" w:eastAsia="Times New Roman" w:hAnsi="Arial" w:cs="Arial"/>
          <w:snapToGrid w:val="0"/>
          <w:sz w:val="24"/>
          <w:szCs w:val="24"/>
        </w:rPr>
        <w:t>September 2, 2021</w:t>
      </w:r>
      <w:r w:rsidRPr="005C1C77">
        <w:rPr>
          <w:rFonts w:ascii="Arial" w:eastAsia="Times New Roman" w:hAnsi="Arial" w:cs="Arial"/>
          <w:snapToGrid w:val="0"/>
          <w:sz w:val="24"/>
          <w:szCs w:val="24"/>
        </w:rPr>
        <w:t xml:space="preserve"> at 5:</w:t>
      </w:r>
      <w:r>
        <w:rPr>
          <w:rFonts w:ascii="Arial" w:eastAsia="Times New Roman" w:hAnsi="Arial" w:cs="Arial"/>
          <w:snapToGrid w:val="0"/>
          <w:sz w:val="24"/>
          <w:szCs w:val="24"/>
        </w:rPr>
        <w:t>00</w:t>
      </w:r>
      <w:r w:rsidRPr="005C1C77">
        <w:rPr>
          <w:rFonts w:ascii="Arial" w:eastAsia="Times New Roman" w:hAnsi="Arial" w:cs="Arial"/>
          <w:snapToGrid w:val="0"/>
          <w:sz w:val="24"/>
          <w:szCs w:val="24"/>
        </w:rPr>
        <w:t xml:space="preserve"> p.m.</w:t>
      </w:r>
    </w:p>
    <w:p w14:paraId="137A0166" w14:textId="77777777" w:rsidR="00584CB3" w:rsidRPr="005C1C77" w:rsidRDefault="00584CB3" w:rsidP="00584CB3">
      <w:pPr>
        <w:widowControl w:val="0"/>
        <w:spacing w:after="0" w:line="240" w:lineRule="auto"/>
        <w:rPr>
          <w:rFonts w:ascii="Arial" w:eastAsia="Times New Roman" w:hAnsi="Arial" w:cs="Arial"/>
          <w:snapToGrid w:val="0"/>
          <w:sz w:val="24"/>
          <w:szCs w:val="24"/>
        </w:rPr>
      </w:pPr>
    </w:p>
    <w:p w14:paraId="4A9471BB"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1</w:t>
      </w:r>
      <w:r w:rsidRPr="005C1C77">
        <w:rPr>
          <w:rFonts w:ascii="Arial" w:eastAsia="Times New Roman" w:hAnsi="Arial" w:cs="Arial"/>
          <w:snapToGrid w:val="0"/>
          <w:sz w:val="24"/>
          <w:szCs w:val="24"/>
        </w:rPr>
        <w:t xml:space="preserve"> p.m. with the following present;</w:t>
      </w:r>
    </w:p>
    <w:p w14:paraId="3BDBFE4E" w14:textId="77777777" w:rsidR="00584CB3" w:rsidRPr="005C1C77" w:rsidRDefault="00584CB3" w:rsidP="00584CB3">
      <w:pPr>
        <w:widowControl w:val="0"/>
        <w:spacing w:after="0" w:line="240" w:lineRule="auto"/>
        <w:rPr>
          <w:rFonts w:ascii="Arial" w:eastAsia="Times New Roman" w:hAnsi="Arial" w:cs="Arial"/>
          <w:snapToGrid w:val="0"/>
          <w:sz w:val="24"/>
          <w:szCs w:val="24"/>
        </w:rPr>
      </w:pPr>
    </w:p>
    <w:p w14:paraId="01B7DB58"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05666CC1" w14:textId="23902FC3" w:rsidR="00584CB3"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w:t>
      </w:r>
      <w:r w:rsidR="004313B6">
        <w:rPr>
          <w:rFonts w:ascii="Arial" w:eastAsia="Times New Roman" w:hAnsi="Arial" w:cs="Arial"/>
          <w:snapToGrid w:val="0"/>
          <w:sz w:val="24"/>
          <w:szCs w:val="24"/>
        </w:rPr>
        <w:t xml:space="preserve"> (ABSENT)</w:t>
      </w:r>
      <w:r w:rsidRPr="005C1C77">
        <w:rPr>
          <w:rFonts w:ascii="Arial" w:eastAsia="Times New Roman" w:hAnsi="Arial" w:cs="Arial"/>
          <w:snapToGrid w:val="0"/>
          <w:sz w:val="24"/>
          <w:szCs w:val="24"/>
        </w:rPr>
        <w:t>, Chris Jones</w:t>
      </w:r>
    </w:p>
    <w:p w14:paraId="4566DAEB"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15E939B0"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2F56D4B4" w14:textId="77777777" w:rsidR="00584CB3" w:rsidRPr="005C1C77" w:rsidRDefault="00584CB3" w:rsidP="00584CB3">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312AC6F9"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5120002B"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Mike Smith, Kelcie Hartley</w:t>
      </w:r>
    </w:p>
    <w:p w14:paraId="53B356EC" w14:textId="7EB3D49B"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2CFE9488">
        <w:rPr>
          <w:rFonts w:ascii="Arial" w:eastAsia="Times New Roman" w:hAnsi="Arial" w:cs="Arial"/>
          <w:b/>
          <w:bCs/>
          <w:snapToGrid w:val="0"/>
          <w:sz w:val="24"/>
          <w:szCs w:val="24"/>
        </w:rPr>
        <w:t xml:space="preserve">OTHERS: </w:t>
      </w:r>
      <w:r w:rsidRPr="2CFE9488">
        <w:rPr>
          <w:rFonts w:ascii="Arial" w:eastAsia="Times New Roman" w:hAnsi="Arial" w:cs="Arial"/>
          <w:snapToGrid w:val="0"/>
          <w:sz w:val="24"/>
          <w:szCs w:val="24"/>
        </w:rPr>
        <w:t xml:space="preserve">Gene McCullough, Toby Anders, </w:t>
      </w:r>
      <w:r w:rsidR="00B120ED">
        <w:rPr>
          <w:rFonts w:ascii="Arial" w:eastAsia="Times New Roman" w:hAnsi="Arial" w:cs="Arial"/>
          <w:snapToGrid w:val="0"/>
          <w:sz w:val="24"/>
          <w:szCs w:val="24"/>
        </w:rPr>
        <w:t>Don Miller</w:t>
      </w:r>
      <w:r w:rsidRPr="2CFE9488">
        <w:rPr>
          <w:rFonts w:ascii="Arial" w:eastAsia="Times New Roman" w:hAnsi="Arial" w:cs="Arial"/>
          <w:snapToGrid w:val="0"/>
          <w:sz w:val="24"/>
          <w:szCs w:val="24"/>
        </w:rPr>
        <w:t>,</w:t>
      </w:r>
      <w:r>
        <w:rPr>
          <w:rFonts w:ascii="Arial" w:eastAsia="Times New Roman" w:hAnsi="Arial" w:cs="Arial"/>
          <w:snapToGrid w:val="0"/>
          <w:sz w:val="24"/>
          <w:szCs w:val="24"/>
        </w:rPr>
        <w:t xml:space="preserve"> Samantha Aispuro, Paul Rinkel, </w:t>
      </w:r>
      <w:r w:rsidR="00B120ED">
        <w:rPr>
          <w:rFonts w:ascii="Arial" w:eastAsia="Times New Roman" w:hAnsi="Arial" w:cs="Arial"/>
          <w:snapToGrid w:val="0"/>
          <w:sz w:val="24"/>
          <w:szCs w:val="24"/>
        </w:rPr>
        <w:t>Ernesto Villaneuva, Anthony Moore, Crystobal Martinez,</w:t>
      </w:r>
      <w:r w:rsidR="00637F3D">
        <w:rPr>
          <w:rFonts w:ascii="Arial" w:eastAsia="Times New Roman" w:hAnsi="Arial" w:cs="Arial"/>
          <w:snapToGrid w:val="0"/>
          <w:sz w:val="24"/>
          <w:szCs w:val="24"/>
        </w:rPr>
        <w:t xml:space="preserve"> </w:t>
      </w:r>
      <w:r w:rsidR="00EB1ABF">
        <w:rPr>
          <w:rFonts w:ascii="Arial" w:eastAsia="Times New Roman" w:hAnsi="Arial" w:cs="Arial"/>
          <w:snapToGrid w:val="0"/>
          <w:sz w:val="24"/>
          <w:szCs w:val="24"/>
        </w:rPr>
        <w:t>Leslie Martinez, Jose Martinez,</w:t>
      </w:r>
      <w:r w:rsidR="00B120ED">
        <w:rPr>
          <w:rFonts w:ascii="Arial" w:eastAsia="Times New Roman" w:hAnsi="Arial" w:cs="Arial"/>
          <w:snapToGrid w:val="0"/>
          <w:sz w:val="24"/>
          <w:szCs w:val="24"/>
        </w:rPr>
        <w:t xml:space="preserve"> </w:t>
      </w:r>
      <w:r w:rsidR="00EB1ABF">
        <w:rPr>
          <w:rFonts w:ascii="Arial" w:eastAsia="Times New Roman" w:hAnsi="Arial" w:cs="Arial"/>
          <w:snapToGrid w:val="0"/>
          <w:sz w:val="24"/>
          <w:szCs w:val="24"/>
        </w:rPr>
        <w:t>William</w:t>
      </w:r>
      <w:r w:rsidR="00B120ED">
        <w:rPr>
          <w:rFonts w:ascii="Arial" w:eastAsia="Times New Roman" w:hAnsi="Arial" w:cs="Arial"/>
          <w:snapToGrid w:val="0"/>
          <w:sz w:val="24"/>
          <w:szCs w:val="24"/>
        </w:rPr>
        <w:t xml:space="preserve"> Gerstenkorn, Roland Mower, </w:t>
      </w:r>
      <w:r w:rsidR="00EB1ABF">
        <w:rPr>
          <w:rFonts w:ascii="Arial" w:eastAsia="Times New Roman" w:hAnsi="Arial" w:cs="Arial"/>
          <w:snapToGrid w:val="0"/>
          <w:sz w:val="24"/>
          <w:szCs w:val="24"/>
        </w:rPr>
        <w:t xml:space="preserve">Damon Berryman, Robert Stewart, </w:t>
      </w:r>
      <w:r w:rsidR="00044050">
        <w:rPr>
          <w:rFonts w:ascii="Arial" w:eastAsia="Times New Roman" w:hAnsi="Arial" w:cs="Arial"/>
          <w:snapToGrid w:val="0"/>
          <w:sz w:val="24"/>
          <w:szCs w:val="24"/>
        </w:rPr>
        <w:t>Donald Miller, Tyler Wolfe, Barb</w:t>
      </w:r>
      <w:r w:rsidR="00DF7EC9">
        <w:rPr>
          <w:rFonts w:ascii="Arial" w:eastAsia="Times New Roman" w:hAnsi="Arial" w:cs="Arial"/>
          <w:snapToGrid w:val="0"/>
          <w:sz w:val="24"/>
          <w:szCs w:val="24"/>
        </w:rPr>
        <w:t xml:space="preserve">ara Bracy, </w:t>
      </w:r>
      <w:r w:rsidRPr="005C1C77">
        <w:rPr>
          <w:rFonts w:ascii="Arial" w:eastAsia="Times New Roman" w:hAnsi="Arial" w:cs="Arial"/>
          <w:snapToGrid w:val="0"/>
          <w:sz w:val="24"/>
          <w:szCs w:val="24"/>
        </w:rPr>
        <w:t>and others.</w:t>
      </w:r>
    </w:p>
    <w:p w14:paraId="221A8BC1"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p>
    <w:p w14:paraId="6F7033CB" w14:textId="680BF54E" w:rsidR="00584CB3" w:rsidRPr="005C1C77" w:rsidRDefault="00B120ED" w:rsidP="00584CB3">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Brett Russell, Fire Chief</w:t>
      </w:r>
      <w:r w:rsidR="00584CB3">
        <w:rPr>
          <w:rFonts w:ascii="Arial" w:eastAsia="Times New Roman" w:hAnsi="Arial" w:cs="Arial"/>
          <w:snapToGrid w:val="0"/>
          <w:sz w:val="24"/>
          <w:szCs w:val="24"/>
        </w:rPr>
        <w:t xml:space="preserve"> opened the meeting with prayer and </w:t>
      </w:r>
      <w:r>
        <w:rPr>
          <w:rFonts w:ascii="Arial" w:eastAsia="Times New Roman" w:hAnsi="Arial" w:cs="Arial"/>
          <w:snapToGrid w:val="0"/>
          <w:sz w:val="24"/>
          <w:szCs w:val="24"/>
        </w:rPr>
        <w:t>Donald Miller</w:t>
      </w:r>
      <w:r w:rsidR="00584CB3">
        <w:rPr>
          <w:rFonts w:ascii="Arial" w:eastAsia="Times New Roman" w:hAnsi="Arial" w:cs="Arial"/>
          <w:snapToGrid w:val="0"/>
          <w:sz w:val="24"/>
          <w:szCs w:val="24"/>
        </w:rPr>
        <w:t xml:space="preserve">, </w:t>
      </w:r>
      <w:r>
        <w:rPr>
          <w:rFonts w:ascii="Arial" w:eastAsia="Times New Roman" w:hAnsi="Arial" w:cs="Arial"/>
          <w:snapToGrid w:val="0"/>
          <w:sz w:val="24"/>
          <w:szCs w:val="24"/>
        </w:rPr>
        <w:t>Post Commander</w:t>
      </w:r>
      <w:r w:rsidR="00584CB3">
        <w:rPr>
          <w:rFonts w:ascii="Arial" w:eastAsia="Times New Roman" w:hAnsi="Arial" w:cs="Arial"/>
          <w:snapToGrid w:val="0"/>
          <w:sz w:val="24"/>
          <w:szCs w:val="24"/>
        </w:rPr>
        <w:t xml:space="preserve">, American Legion Post 41 </w:t>
      </w:r>
      <w:r w:rsidR="00584CB3" w:rsidRPr="005C1C77">
        <w:rPr>
          <w:rFonts w:ascii="Arial" w:eastAsia="Times New Roman" w:hAnsi="Arial" w:cs="Arial"/>
          <w:snapToGrid w:val="0"/>
          <w:sz w:val="24"/>
          <w:szCs w:val="24"/>
        </w:rPr>
        <w:t>led the Pledge of Allegiance.</w:t>
      </w:r>
    </w:p>
    <w:p w14:paraId="3E7FD3EE" w14:textId="77777777" w:rsidR="00584CB3" w:rsidRPr="005C1C77" w:rsidRDefault="00584CB3" w:rsidP="00584CB3">
      <w:pPr>
        <w:widowControl w:val="0"/>
        <w:spacing w:after="0" w:line="240" w:lineRule="auto"/>
        <w:jc w:val="both"/>
        <w:rPr>
          <w:rFonts w:ascii="Arial" w:eastAsia="Times New Roman" w:hAnsi="Arial" w:cs="Arial"/>
          <w:b/>
          <w:snapToGrid w:val="0"/>
          <w:sz w:val="24"/>
          <w:szCs w:val="24"/>
          <w:u w:val="single"/>
        </w:rPr>
      </w:pPr>
    </w:p>
    <w:p w14:paraId="48F21B91" w14:textId="77777777" w:rsidR="00584CB3" w:rsidRPr="005C1C77" w:rsidRDefault="00584CB3" w:rsidP="00584CB3">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0B1855CE" w14:textId="77777777" w:rsidR="00584CB3" w:rsidRPr="005C1C77" w:rsidRDefault="00584CB3" w:rsidP="00584CB3">
      <w:pPr>
        <w:widowControl w:val="0"/>
        <w:spacing w:after="0" w:line="240" w:lineRule="auto"/>
        <w:jc w:val="both"/>
        <w:rPr>
          <w:rFonts w:ascii="Arial" w:eastAsia="Times New Roman" w:hAnsi="Arial" w:cs="Arial"/>
          <w:b/>
          <w:snapToGrid w:val="0"/>
          <w:sz w:val="24"/>
          <w:szCs w:val="24"/>
          <w:u w:val="single"/>
        </w:rPr>
      </w:pPr>
    </w:p>
    <w:p w14:paraId="3FA0884B" w14:textId="42DBB2E0" w:rsidR="00584CB3" w:rsidRDefault="00584CB3" w:rsidP="00584CB3">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sidR="00B120ED">
        <w:rPr>
          <w:rFonts w:ascii="Arial" w:eastAsia="Times New Roman" w:hAnsi="Arial" w:cs="Arial"/>
          <w:bCs/>
          <w:snapToGrid w:val="0"/>
          <w:sz w:val="24"/>
          <w:szCs w:val="24"/>
        </w:rPr>
        <w:t>August 17</w:t>
      </w:r>
      <w:r w:rsidRPr="005C1C77">
        <w:rPr>
          <w:rFonts w:ascii="Arial" w:eastAsia="Times New Roman" w:hAnsi="Arial" w:cs="Arial"/>
          <w:bCs/>
          <w:snapToGrid w:val="0"/>
          <w:sz w:val="24"/>
          <w:szCs w:val="24"/>
        </w:rPr>
        <w:t>, 2021</w:t>
      </w:r>
    </w:p>
    <w:p w14:paraId="54CDB4F0" w14:textId="77777777" w:rsidR="00584CB3" w:rsidRPr="005C1C77" w:rsidRDefault="00584CB3" w:rsidP="00584CB3">
      <w:pPr>
        <w:widowControl w:val="0"/>
        <w:spacing w:after="0" w:line="240" w:lineRule="auto"/>
        <w:ind w:left="1080"/>
        <w:jc w:val="both"/>
        <w:rPr>
          <w:rFonts w:ascii="Arial" w:eastAsia="Times New Roman" w:hAnsi="Arial" w:cs="Arial"/>
          <w:bCs/>
          <w:snapToGrid w:val="0"/>
          <w:sz w:val="24"/>
          <w:szCs w:val="24"/>
        </w:rPr>
      </w:pPr>
    </w:p>
    <w:p w14:paraId="72A33254" w14:textId="72F8F2B3"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sidR="00B120ED">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w:t>
      </w:r>
      <w:r w:rsidR="00B120ED">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that Consent Agenda Items be approved.</w:t>
      </w:r>
    </w:p>
    <w:p w14:paraId="79CEA3DE"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p>
    <w:p w14:paraId="07717676"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26DA3541"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p>
    <w:p w14:paraId="1C39D4C9" w14:textId="6EDBE05F"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71A4D226"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5B1EDF4F" w14:textId="77777777" w:rsidR="00584CB3" w:rsidRDefault="00584CB3" w:rsidP="00584CB3">
      <w:pPr>
        <w:spacing w:after="0" w:line="240" w:lineRule="auto"/>
        <w:jc w:val="both"/>
        <w:rPr>
          <w:rFonts w:ascii="Arial" w:eastAsia="Times New Roman" w:hAnsi="Arial" w:cs="Arial"/>
          <w:sz w:val="24"/>
          <w:szCs w:val="24"/>
        </w:rPr>
      </w:pPr>
    </w:p>
    <w:p w14:paraId="4A69BBEE"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555B7852" w14:textId="77777777" w:rsidR="00584CB3" w:rsidRDefault="00584CB3" w:rsidP="00584CB3">
      <w:pPr>
        <w:widowControl w:val="0"/>
        <w:spacing w:after="0" w:line="240" w:lineRule="auto"/>
        <w:rPr>
          <w:rFonts w:ascii="Arial" w:eastAsia="Times New Roman" w:hAnsi="Arial" w:cs="Arial"/>
          <w:b/>
          <w:snapToGrid w:val="0"/>
          <w:sz w:val="24"/>
          <w:szCs w:val="24"/>
          <w:u w:val="single"/>
        </w:rPr>
      </w:pPr>
    </w:p>
    <w:p w14:paraId="3123B9FB" w14:textId="77777777" w:rsidR="00584CB3" w:rsidRDefault="00584CB3" w:rsidP="00584CB3">
      <w:pPr>
        <w:widowControl w:val="0"/>
        <w:spacing w:after="0" w:line="240" w:lineRule="auto"/>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 DISCUSSION, CONSIDERATION, AND POSSIBLE ACTION REGARDING:</w:t>
      </w:r>
    </w:p>
    <w:p w14:paraId="42A2A401" w14:textId="77777777" w:rsidR="00584CB3" w:rsidRDefault="00584CB3" w:rsidP="00584CB3">
      <w:pPr>
        <w:jc w:val="both"/>
        <w:rPr>
          <w:rFonts w:ascii="Arial" w:hAnsi="Arial" w:cs="Arial"/>
          <w:sz w:val="24"/>
          <w:szCs w:val="24"/>
        </w:rPr>
      </w:pPr>
    </w:p>
    <w:p w14:paraId="747AA1B0" w14:textId="77777777" w:rsidR="00584CB3" w:rsidRPr="005C1C77" w:rsidRDefault="00584CB3" w:rsidP="00584CB3">
      <w:pPr>
        <w:widowControl w:val="0"/>
        <w:spacing w:after="0" w:line="240" w:lineRule="auto"/>
        <w:rPr>
          <w:rFonts w:ascii="Arial" w:eastAsia="Times New Roman" w:hAnsi="Arial" w:cs="Arial"/>
          <w:b/>
          <w:snapToGrid w:val="0"/>
          <w:sz w:val="24"/>
          <w:szCs w:val="24"/>
          <w:u w:val="single"/>
        </w:rPr>
      </w:pPr>
      <w:r>
        <w:rPr>
          <w:rFonts w:ascii="Arial" w:eastAsia="Times New Roman" w:hAnsi="Arial" w:cs="Arial"/>
          <w:b/>
          <w:snapToGrid w:val="0"/>
          <w:sz w:val="24"/>
          <w:szCs w:val="24"/>
          <w:u w:val="single"/>
        </w:rPr>
        <w:t xml:space="preserve">AGENDA ITEM </w:t>
      </w:r>
      <w:r w:rsidRPr="005C1C77">
        <w:rPr>
          <w:rFonts w:ascii="Arial" w:eastAsia="Times New Roman" w:hAnsi="Arial" w:cs="Arial"/>
          <w:b/>
          <w:snapToGrid w:val="0"/>
          <w:sz w:val="24"/>
          <w:szCs w:val="24"/>
          <w:u w:val="single"/>
        </w:rPr>
        <w:t>4</w:t>
      </w:r>
      <w:r>
        <w:rPr>
          <w:rFonts w:ascii="Arial" w:eastAsia="Times New Roman" w:hAnsi="Arial" w:cs="Arial"/>
          <w:b/>
          <w:snapToGrid w:val="0"/>
          <w:sz w:val="24"/>
          <w:szCs w:val="24"/>
          <w:u w:val="single"/>
        </w:rPr>
        <w:t xml:space="preserve"> NEW BUSINESS (If any, pursuant to Section 311.9 of the </w:t>
      </w:r>
      <w:r>
        <w:rPr>
          <w:rFonts w:ascii="Arial" w:eastAsia="Times New Roman" w:hAnsi="Arial" w:cs="Arial"/>
          <w:b/>
          <w:snapToGrid w:val="0"/>
          <w:sz w:val="24"/>
          <w:szCs w:val="24"/>
          <w:u w:val="single"/>
        </w:rPr>
        <w:lastRenderedPageBreak/>
        <w:t>Oklahoma Open Meeting Act.)</w:t>
      </w:r>
      <w:r w:rsidRPr="005C1C77">
        <w:rPr>
          <w:rFonts w:ascii="Arial" w:eastAsia="Times New Roman" w:hAnsi="Arial" w:cs="Arial"/>
          <w:b/>
          <w:snapToGrid w:val="0"/>
          <w:sz w:val="24"/>
          <w:szCs w:val="24"/>
          <w:u w:val="single"/>
        </w:rPr>
        <w:t xml:space="preserve">: </w:t>
      </w:r>
    </w:p>
    <w:p w14:paraId="1F99C949" w14:textId="77777777" w:rsidR="00584CB3" w:rsidRPr="005C1C77" w:rsidRDefault="00584CB3" w:rsidP="00584CB3">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69CBC22B" w14:textId="77777777" w:rsidR="00584CB3" w:rsidRPr="005C1C77" w:rsidRDefault="00584CB3" w:rsidP="00584CB3">
      <w:pPr>
        <w:widowControl w:val="0"/>
        <w:spacing w:after="0" w:line="240" w:lineRule="auto"/>
        <w:rPr>
          <w:rFonts w:ascii="Arial" w:eastAsia="Times New Roman" w:hAnsi="Arial" w:cs="Arial"/>
          <w:snapToGrid w:val="0"/>
          <w:sz w:val="24"/>
          <w:szCs w:val="24"/>
        </w:rPr>
      </w:pPr>
    </w:p>
    <w:p w14:paraId="48E4E4DB" w14:textId="77777777" w:rsidR="00584CB3" w:rsidRPr="005C1C77" w:rsidRDefault="00584CB3" w:rsidP="00584CB3">
      <w:pPr>
        <w:widowControl w:val="0"/>
        <w:spacing w:after="0" w:line="240" w:lineRule="auto"/>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5: TRUSTEE REPORT</w:t>
      </w:r>
    </w:p>
    <w:p w14:paraId="102C7B5B" w14:textId="77777777" w:rsidR="00584CB3" w:rsidRPr="005C1C77" w:rsidRDefault="00584CB3" w:rsidP="00584CB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None</w:t>
      </w:r>
    </w:p>
    <w:p w14:paraId="158504B7" w14:textId="77777777" w:rsidR="00584CB3" w:rsidRPr="005C1C77" w:rsidRDefault="00584CB3" w:rsidP="00584CB3">
      <w:pPr>
        <w:widowControl w:val="0"/>
        <w:spacing w:after="0" w:line="240" w:lineRule="auto"/>
        <w:rPr>
          <w:rFonts w:ascii="Arial" w:eastAsia="Times New Roman" w:hAnsi="Arial" w:cs="Arial"/>
          <w:bCs/>
          <w:snapToGrid w:val="0"/>
          <w:sz w:val="24"/>
          <w:szCs w:val="24"/>
        </w:rPr>
      </w:pPr>
    </w:p>
    <w:p w14:paraId="2B128BDE" w14:textId="77777777" w:rsidR="00584CB3" w:rsidRPr="005C1C77" w:rsidRDefault="00584CB3" w:rsidP="00584CB3">
      <w:pPr>
        <w:keepNext/>
        <w:widowControl w:val="0"/>
        <w:spacing w:after="0" w:line="240" w:lineRule="auto"/>
        <w:jc w:val="both"/>
        <w:outlineLvl w:val="7"/>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6: CITY MANAGER’S REPORT</w:t>
      </w:r>
    </w:p>
    <w:p w14:paraId="018C7DA6" w14:textId="50B71317" w:rsidR="00584CB3" w:rsidRDefault="00B120ED" w:rsidP="00584CB3">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3BDEB17D" w14:textId="5AD341AD" w:rsidR="00584CB3" w:rsidRPr="005C1C77" w:rsidRDefault="00584CB3" w:rsidP="00584CB3">
      <w:pPr>
        <w:widowControl w:val="0"/>
        <w:spacing w:after="0" w:line="240" w:lineRule="auto"/>
        <w:jc w:val="both"/>
        <w:rPr>
          <w:rFonts w:ascii="Arial" w:eastAsia="Times New Roman" w:hAnsi="Arial" w:cs="Arial"/>
          <w:b/>
          <w:bCs/>
          <w:snapToGrid w:val="0"/>
          <w:sz w:val="24"/>
          <w:szCs w:val="24"/>
          <w:u w:val="single"/>
        </w:rPr>
      </w:pPr>
    </w:p>
    <w:p w14:paraId="694BDC5C" w14:textId="77777777" w:rsidR="00584CB3" w:rsidRPr="005C1C77" w:rsidRDefault="00584CB3" w:rsidP="00584CB3">
      <w:pPr>
        <w:widowControl w:val="0"/>
        <w:spacing w:after="0" w:line="240" w:lineRule="auto"/>
        <w:jc w:val="both"/>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7: ADJOURNMENT</w:t>
      </w:r>
    </w:p>
    <w:p w14:paraId="1E51AF1C" w14:textId="77777777" w:rsidR="00584CB3" w:rsidRPr="005C1C77" w:rsidRDefault="00584CB3" w:rsidP="00584CB3">
      <w:pPr>
        <w:widowControl w:val="0"/>
        <w:spacing w:after="0" w:line="240" w:lineRule="auto"/>
        <w:jc w:val="both"/>
        <w:rPr>
          <w:rFonts w:ascii="Arial" w:eastAsia="Times New Roman" w:hAnsi="Arial" w:cs="Arial"/>
          <w:b/>
          <w:bCs/>
          <w:snapToGrid w:val="0"/>
          <w:sz w:val="24"/>
          <w:szCs w:val="24"/>
          <w:u w:val="single"/>
        </w:rPr>
      </w:pPr>
    </w:p>
    <w:p w14:paraId="3EB7780C"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to adjourn the meeting.</w:t>
      </w:r>
    </w:p>
    <w:p w14:paraId="1F854B03" w14:textId="77777777" w:rsidR="00584CB3" w:rsidRPr="005C1C77" w:rsidRDefault="00584CB3" w:rsidP="00584CB3">
      <w:pPr>
        <w:widowControl w:val="0"/>
        <w:spacing w:after="0" w:line="240" w:lineRule="auto"/>
        <w:jc w:val="both"/>
        <w:rPr>
          <w:rFonts w:ascii="Arial" w:eastAsia="Times New Roman" w:hAnsi="Arial" w:cs="Arial"/>
          <w:snapToGrid w:val="0"/>
          <w:sz w:val="24"/>
          <w:szCs w:val="24"/>
        </w:rPr>
      </w:pPr>
    </w:p>
    <w:p w14:paraId="579B8615" w14:textId="77777777" w:rsidR="00584CB3" w:rsidRPr="005C1C77" w:rsidRDefault="00584CB3" w:rsidP="00584CB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put the motion to a roll call vote:</w:t>
      </w:r>
    </w:p>
    <w:p w14:paraId="0473C539" w14:textId="77777777" w:rsidR="00584CB3" w:rsidRPr="005C1C77" w:rsidRDefault="00584CB3" w:rsidP="00584CB3">
      <w:pPr>
        <w:widowControl w:val="0"/>
        <w:spacing w:after="0" w:line="240" w:lineRule="auto"/>
        <w:rPr>
          <w:rFonts w:ascii="Arial" w:eastAsia="Times New Roman" w:hAnsi="Arial" w:cs="Arial"/>
          <w:bCs/>
          <w:snapToGrid w:val="0"/>
          <w:sz w:val="24"/>
          <w:szCs w:val="24"/>
        </w:rPr>
      </w:pPr>
    </w:p>
    <w:p w14:paraId="6861DD44" w14:textId="77777777" w:rsidR="00584CB3" w:rsidRPr="005C1C77" w:rsidRDefault="00584CB3" w:rsidP="00584CB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Aye: Dowdell, McComas,</w:t>
      </w:r>
      <w:r>
        <w:rPr>
          <w:rFonts w:ascii="Arial" w:eastAsia="Times New Roman" w:hAnsi="Arial" w:cs="Arial"/>
          <w:bCs/>
          <w:snapToGrid w:val="0"/>
          <w:sz w:val="24"/>
          <w:szCs w:val="24"/>
        </w:rPr>
        <w:t xml:space="preserve"> Jones,</w:t>
      </w:r>
      <w:r w:rsidRPr="005C1C77">
        <w:rPr>
          <w:rFonts w:ascii="Arial" w:eastAsia="Times New Roman" w:hAnsi="Arial" w:cs="Arial"/>
          <w:bCs/>
          <w:snapToGrid w:val="0"/>
          <w:sz w:val="24"/>
          <w:szCs w:val="24"/>
        </w:rPr>
        <w:t xml:space="preserve"> Berrong </w:t>
      </w:r>
    </w:p>
    <w:p w14:paraId="0D727770" w14:textId="77777777" w:rsidR="00584CB3" w:rsidRDefault="00584CB3" w:rsidP="00584CB3">
      <w:pPr>
        <w:widowControl w:val="0"/>
        <w:spacing w:after="0" w:line="240" w:lineRule="auto"/>
        <w:rPr>
          <w:rFonts w:ascii="Arial" w:eastAsia="Times New Roman" w:hAnsi="Arial" w:cs="Arial"/>
          <w:bCs/>
          <w:snapToGrid w:val="0"/>
          <w:sz w:val="24"/>
          <w:szCs w:val="24"/>
        </w:rPr>
      </w:pPr>
      <w:r w:rsidRPr="2CFE9488">
        <w:rPr>
          <w:rFonts w:ascii="Arial" w:eastAsia="Times New Roman" w:hAnsi="Arial" w:cs="Arial"/>
          <w:snapToGrid w:val="0"/>
          <w:sz w:val="24"/>
          <w:szCs w:val="24"/>
        </w:rPr>
        <w:t>Nay:  None</w:t>
      </w:r>
    </w:p>
    <w:p w14:paraId="7B5CAF38" w14:textId="77777777" w:rsidR="00584CB3" w:rsidRDefault="00584CB3" w:rsidP="00584CB3">
      <w:pPr>
        <w:spacing w:after="0" w:line="240" w:lineRule="auto"/>
        <w:rPr>
          <w:rFonts w:ascii="Arial" w:eastAsia="Times New Roman" w:hAnsi="Arial" w:cs="Arial"/>
          <w:sz w:val="24"/>
          <w:szCs w:val="24"/>
        </w:rPr>
      </w:pPr>
    </w:p>
    <w:p w14:paraId="2DBAE5A4" w14:textId="100E7252" w:rsidR="00584CB3" w:rsidRDefault="00584CB3" w:rsidP="00584CB3">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declared the meeting adjourned at 5:3</w:t>
      </w:r>
      <w:r w:rsidR="00B120ED">
        <w:rPr>
          <w:rFonts w:ascii="Arial" w:eastAsia="Times New Roman" w:hAnsi="Arial" w:cs="Arial"/>
          <w:bCs/>
          <w:snapToGrid w:val="0"/>
          <w:sz w:val="24"/>
          <w:szCs w:val="24"/>
        </w:rPr>
        <w:t>2</w:t>
      </w:r>
      <w:r w:rsidRPr="005C1C77">
        <w:rPr>
          <w:rFonts w:ascii="Arial" w:eastAsia="Times New Roman" w:hAnsi="Arial" w:cs="Arial"/>
          <w:bCs/>
          <w:snapToGrid w:val="0"/>
          <w:sz w:val="24"/>
          <w:szCs w:val="24"/>
        </w:rPr>
        <w:t xml:space="preserve"> p.m.</w:t>
      </w:r>
    </w:p>
    <w:p w14:paraId="76088670" w14:textId="77777777" w:rsidR="00584CB3" w:rsidRDefault="00584CB3" w:rsidP="00584CB3">
      <w:pPr>
        <w:widowControl w:val="0"/>
        <w:spacing w:after="0" w:line="240" w:lineRule="auto"/>
        <w:rPr>
          <w:rFonts w:ascii="Arial" w:eastAsia="Times New Roman" w:hAnsi="Arial" w:cs="Arial"/>
          <w:bCs/>
          <w:snapToGrid w:val="0"/>
          <w:sz w:val="24"/>
          <w:szCs w:val="24"/>
        </w:rPr>
      </w:pPr>
    </w:p>
    <w:p w14:paraId="401A69ED" w14:textId="77777777" w:rsidR="00584CB3" w:rsidRDefault="00584CB3" w:rsidP="00584CB3">
      <w:pPr>
        <w:rPr>
          <w:rFonts w:ascii="Arial" w:hAnsi="Arial" w:cs="Arial"/>
          <w:sz w:val="24"/>
          <w:szCs w:val="24"/>
        </w:rPr>
      </w:pPr>
    </w:p>
    <w:p w14:paraId="505E9106" w14:textId="77777777" w:rsidR="00584CB3" w:rsidRDefault="00584CB3" w:rsidP="00584CB3">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56EE6A8C" w14:textId="77777777" w:rsidR="00584CB3" w:rsidRDefault="00584CB3" w:rsidP="00584CB3">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137A4EC2" w14:textId="77777777" w:rsidR="00584CB3" w:rsidRPr="005C1C77" w:rsidRDefault="00584CB3" w:rsidP="00584CB3">
      <w:pPr>
        <w:widowControl w:val="0"/>
        <w:spacing w:after="0" w:line="240" w:lineRule="auto"/>
        <w:rPr>
          <w:rFonts w:ascii="Arial" w:hAnsi="Arial" w:cs="Arial"/>
          <w:sz w:val="24"/>
          <w:szCs w:val="24"/>
        </w:rPr>
      </w:pPr>
    </w:p>
    <w:p w14:paraId="562C3068" w14:textId="77777777" w:rsidR="00584CB3" w:rsidRDefault="00584CB3" w:rsidP="00584CB3"/>
    <w:p w14:paraId="7849EE01" w14:textId="77777777" w:rsidR="00584CB3" w:rsidRDefault="00584CB3" w:rsidP="00584CB3"/>
    <w:p w14:paraId="473C8F9A" w14:textId="77777777" w:rsidR="00584CB3" w:rsidRDefault="00584CB3" w:rsidP="00584CB3"/>
    <w:p w14:paraId="795DEEDE" w14:textId="77777777" w:rsidR="00584CB3" w:rsidRDefault="00584CB3" w:rsidP="00584CB3"/>
    <w:p w14:paraId="23A1B861" w14:textId="77777777" w:rsidR="00584CB3" w:rsidRDefault="00584CB3" w:rsidP="00584CB3"/>
    <w:p w14:paraId="0E2B334A" w14:textId="77777777" w:rsidR="00584CB3" w:rsidRDefault="00584CB3" w:rsidP="00584CB3"/>
    <w:p w14:paraId="43CE747F" w14:textId="77777777" w:rsidR="0063663A" w:rsidRDefault="0063663A"/>
    <w:sectPr w:rsidR="0063663A" w:rsidSect="00D95E30">
      <w:headerReference w:type="default" r:id="rId10"/>
      <w:footerReference w:type="default" r:id="rId11"/>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F0554" w14:textId="77777777" w:rsidR="00584CB3" w:rsidRDefault="00584CB3" w:rsidP="00584CB3">
      <w:pPr>
        <w:spacing w:after="0" w:line="240" w:lineRule="auto"/>
      </w:pPr>
      <w:r>
        <w:separator/>
      </w:r>
    </w:p>
  </w:endnote>
  <w:endnote w:type="continuationSeparator" w:id="0">
    <w:p w14:paraId="36BDE1EA" w14:textId="77777777" w:rsidR="00584CB3" w:rsidRDefault="00584CB3" w:rsidP="00584CB3">
      <w:pPr>
        <w:spacing w:after="0" w:line="240" w:lineRule="auto"/>
      </w:pPr>
      <w:r>
        <w:continuationSeparator/>
      </w:r>
    </w:p>
  </w:endnote>
  <w:endnote w:type="continuationNotice" w:id="1">
    <w:p w14:paraId="5E8C729D" w14:textId="77777777" w:rsidR="00373F8F" w:rsidRDefault="00373F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12841" w14:textId="77777777" w:rsidR="002D7EC9" w:rsidRDefault="00B120ED">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47618" w14:textId="77777777" w:rsidR="00584CB3" w:rsidRDefault="00584CB3" w:rsidP="00584CB3">
      <w:pPr>
        <w:spacing w:after="0" w:line="240" w:lineRule="auto"/>
      </w:pPr>
      <w:r>
        <w:separator/>
      </w:r>
    </w:p>
  </w:footnote>
  <w:footnote w:type="continuationSeparator" w:id="0">
    <w:p w14:paraId="591AD023" w14:textId="77777777" w:rsidR="00584CB3" w:rsidRDefault="00584CB3" w:rsidP="00584CB3">
      <w:pPr>
        <w:spacing w:after="0" w:line="240" w:lineRule="auto"/>
      </w:pPr>
      <w:r>
        <w:continuationSeparator/>
      </w:r>
    </w:p>
  </w:footnote>
  <w:footnote w:type="continuationNotice" w:id="1">
    <w:p w14:paraId="0C67795F" w14:textId="77777777" w:rsidR="00373F8F" w:rsidRDefault="00373F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B4D64" w14:textId="6239CD91" w:rsidR="00886872" w:rsidRDefault="00B120ED">
    <w:pPr>
      <w:pStyle w:val="Header"/>
      <w:rPr>
        <w:sz w:val="16"/>
      </w:rPr>
    </w:pPr>
    <w:r>
      <w:rPr>
        <w:sz w:val="16"/>
      </w:rPr>
      <w:t>AA0</w:t>
    </w:r>
    <w:r w:rsidR="00584CB3">
      <w:rPr>
        <w:sz w:val="16"/>
      </w:rPr>
      <w:t>9</w:t>
    </w:r>
    <w:r>
      <w:rPr>
        <w:sz w:val="16"/>
      </w:rPr>
      <w:t>0</w:t>
    </w:r>
    <w:r w:rsidR="00584CB3">
      <w:rPr>
        <w:sz w:val="16"/>
      </w:rPr>
      <w:t>72021</w:t>
    </w:r>
  </w:p>
  <w:p w14:paraId="0BB4AEF4" w14:textId="77777777" w:rsidR="002D7EC9" w:rsidRDefault="004313B6">
    <w:pPr>
      <w:pStyle w:val="Header"/>
      <w:rPr>
        <w:sz w:val="16"/>
      </w:rPr>
    </w:pPr>
  </w:p>
  <w:p w14:paraId="2DA86DE8" w14:textId="77777777" w:rsidR="002D7EC9" w:rsidRDefault="004313B6">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CB3"/>
    <w:rsid w:val="00044050"/>
    <w:rsid w:val="00373F8F"/>
    <w:rsid w:val="004313B6"/>
    <w:rsid w:val="00584CB3"/>
    <w:rsid w:val="0063663A"/>
    <w:rsid w:val="00637F3D"/>
    <w:rsid w:val="008C70B0"/>
    <w:rsid w:val="00B120ED"/>
    <w:rsid w:val="00DF7EC9"/>
    <w:rsid w:val="00EB1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7A572"/>
  <w15:chartTrackingRefBased/>
  <w15:docId w15:val="{31572627-92E4-4A3C-9663-A027542F8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C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4C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CB3"/>
  </w:style>
  <w:style w:type="paragraph" w:styleId="Footer">
    <w:name w:val="footer"/>
    <w:basedOn w:val="Normal"/>
    <w:link w:val="FooterChar"/>
    <w:uiPriority w:val="99"/>
    <w:unhideWhenUsed/>
    <w:rsid w:val="00584C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E8163F-9913-4441-985C-3CCB297C4241}">
  <ds:schemaRefs>
    <ds:schemaRef ds:uri="http://schemas.microsoft.com/sharepoint/v3/contenttype/forms"/>
  </ds:schemaRefs>
</ds:datastoreItem>
</file>

<file path=customXml/itemProps2.xml><?xml version="1.0" encoding="utf-8"?>
<ds:datastoreItem xmlns:ds="http://schemas.openxmlformats.org/officeDocument/2006/customXml" ds:itemID="{CE493178-7C0A-4E37-BA2F-E1E96D9A62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9A678B-66ED-4AC0-A04B-2854AC013C9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323</Words>
  <Characters>1844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2021-09-13T14:49:00Z</dcterms:created>
  <dcterms:modified xsi:type="dcterms:W3CDTF">2021-09-13T15:47:00Z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