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F5186" w:rsidP="007F5186" w:rsidRDefault="007F5186" w14:paraId="102291A0" w14:textId="77777777">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MINUTES OF THE CLINTON CITY COUNCIL MEETING</w:t>
      </w:r>
    </w:p>
    <w:p w:rsidR="007F5186" w:rsidP="007F5186" w:rsidRDefault="007F5186" w14:paraId="19396073" w14:textId="23F9A06F">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SEPTEMBER 7, 2021</w:t>
      </w:r>
    </w:p>
    <w:p w:rsidR="007F5186" w:rsidP="007F5186" w:rsidRDefault="007F5186" w14:paraId="4935CD88" w14:textId="77777777">
      <w:pPr>
        <w:widowControl w:val="0"/>
        <w:spacing w:after="0" w:line="240" w:lineRule="auto"/>
        <w:ind w:firstLine="720"/>
        <w:jc w:val="center"/>
        <w:rPr>
          <w:rFonts w:ascii="Arial" w:hAnsi="Arial" w:eastAsia="Times New Roman" w:cs="Arial"/>
          <w:snapToGrid w:val="0"/>
          <w:sz w:val="24"/>
          <w:szCs w:val="24"/>
        </w:rPr>
      </w:pPr>
    </w:p>
    <w:p w:rsidR="007F5186" w:rsidP="007F5186" w:rsidRDefault="007F5186" w14:paraId="301AA543" w14:textId="0694FB0D">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Minutes of the meeting of the Mayor and Council of the Clinton City Council, City of Clinton, Oklahoma, Custer County, held in the City Council Room, City Hall on Tuesday, September 7, 2021, at 5:30 p.m.  A notice of this meeting with agenda was posted on the bulletin board in the lobby of Clinton City Hall on September 2, 2021, at 5:00 p.m.</w:t>
      </w:r>
    </w:p>
    <w:p w:rsidR="007F5186" w:rsidP="007F5186" w:rsidRDefault="007F5186" w14:paraId="0942C06D" w14:textId="77777777">
      <w:pPr>
        <w:widowControl w:val="0"/>
        <w:spacing w:after="0" w:line="240" w:lineRule="auto"/>
        <w:rPr>
          <w:rFonts w:ascii="Arial" w:hAnsi="Arial" w:eastAsia="Times New Roman" w:cs="Arial"/>
          <w:snapToGrid w:val="0"/>
          <w:sz w:val="24"/>
          <w:szCs w:val="24"/>
        </w:rPr>
      </w:pPr>
    </w:p>
    <w:p w:rsidR="007F5186" w:rsidP="007F5186" w:rsidRDefault="007F5186" w14:paraId="1DCB5999" w14:textId="0668A9F1">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Mayor David Berrong called the meeting to order at 5:44 p.m. with the following present:</w:t>
      </w:r>
    </w:p>
    <w:p w:rsidRPr="007F5186" w:rsidR="007F5186" w:rsidP="007F5186" w:rsidRDefault="007F5186" w14:paraId="0B91F5FE" w14:textId="77777777">
      <w:pPr>
        <w:widowControl w:val="0"/>
        <w:spacing w:after="0" w:line="240" w:lineRule="auto"/>
        <w:rPr>
          <w:rFonts w:ascii="Arial" w:hAnsi="Arial" w:eastAsia="Times New Roman" w:cs="Arial"/>
          <w:snapToGrid w:val="0"/>
          <w:sz w:val="24"/>
          <w:szCs w:val="24"/>
        </w:rPr>
      </w:pPr>
    </w:p>
    <w:p w:rsidRPr="007F5186" w:rsidR="007F5186" w:rsidP="007F5186" w:rsidRDefault="007F5186" w14:paraId="7996C472" w14:textId="3B710893">
      <w:pPr>
        <w:widowControl w:val="0"/>
        <w:spacing w:after="0" w:line="240" w:lineRule="auto"/>
        <w:rPr>
          <w:rFonts w:ascii="Arial" w:hAnsi="Arial" w:eastAsia="Times New Roman" w:cs="Arial"/>
          <w:snapToGrid w:val="0"/>
          <w:sz w:val="24"/>
          <w:szCs w:val="24"/>
        </w:rPr>
      </w:pPr>
      <w:r>
        <w:rPr>
          <w:rFonts w:ascii="Arial" w:hAnsi="Arial" w:eastAsia="Times New Roman" w:cs="Arial"/>
          <w:b/>
          <w:bCs/>
          <w:snapToGrid w:val="0"/>
          <w:sz w:val="24"/>
          <w:szCs w:val="24"/>
        </w:rPr>
        <w:t>MAYOR</w:t>
      </w:r>
      <w:r w:rsidRPr="007F5186">
        <w:rPr>
          <w:rFonts w:ascii="Arial" w:hAnsi="Arial" w:eastAsia="Times New Roman" w:cs="Arial"/>
          <w:snapToGrid w:val="0"/>
          <w:sz w:val="24"/>
          <w:szCs w:val="24"/>
        </w:rPr>
        <w:t>: David Berrong</w:t>
      </w:r>
    </w:p>
    <w:p w:rsidRPr="007F5186" w:rsidR="007F5186" w:rsidP="007F5186" w:rsidRDefault="007F5186" w14:paraId="27FB4BF1"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TRUSTEES</w:t>
      </w:r>
      <w:r w:rsidRPr="007F5186">
        <w:rPr>
          <w:rFonts w:ascii="Arial" w:hAnsi="Arial" w:eastAsia="Times New Roman" w:cs="Arial"/>
          <w:snapToGrid w:val="0"/>
          <w:sz w:val="24"/>
          <w:szCs w:val="24"/>
        </w:rPr>
        <w:t>: Patch McComas, Ernie Dowdell, Arthur Lloyd (ABSENT), Chris Jones</w:t>
      </w:r>
    </w:p>
    <w:p w:rsidRPr="007F5186" w:rsidR="007F5186" w:rsidP="007F5186" w:rsidRDefault="007F5186" w14:paraId="6E9D2035"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MANAGER:</w:t>
      </w:r>
      <w:r w:rsidRPr="007F5186">
        <w:rPr>
          <w:rFonts w:ascii="Arial" w:hAnsi="Arial" w:eastAsia="Times New Roman" w:cs="Arial"/>
          <w:snapToGrid w:val="0"/>
          <w:sz w:val="24"/>
          <w:szCs w:val="24"/>
        </w:rPr>
        <w:t xml:space="preserve"> Robert Johnston</w:t>
      </w:r>
    </w:p>
    <w:p w:rsidRPr="007F5186" w:rsidR="007F5186" w:rsidP="007F5186" w:rsidRDefault="007F5186" w14:paraId="1CE99248"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CITY TREASURER</w:t>
      </w:r>
      <w:r w:rsidRPr="007F5186">
        <w:rPr>
          <w:rFonts w:ascii="Arial" w:hAnsi="Arial" w:eastAsia="Times New Roman" w:cs="Arial"/>
          <w:snapToGrid w:val="0"/>
          <w:sz w:val="24"/>
          <w:szCs w:val="24"/>
        </w:rPr>
        <w:t>: Debra Blanchard</w:t>
      </w:r>
    </w:p>
    <w:p w:rsidRPr="007F5186" w:rsidR="007F5186" w:rsidP="007F5186" w:rsidRDefault="007F5186" w14:paraId="479DA5E7" w14:textId="77777777">
      <w:pPr>
        <w:widowControl w:val="0"/>
        <w:spacing w:after="0" w:line="240" w:lineRule="auto"/>
        <w:rPr>
          <w:rFonts w:ascii="Arial" w:hAnsi="Arial" w:eastAsia="Times New Roman" w:cs="Arial"/>
          <w:b/>
          <w:bCs/>
          <w:snapToGrid w:val="0"/>
          <w:sz w:val="24"/>
          <w:szCs w:val="24"/>
        </w:rPr>
      </w:pPr>
      <w:r w:rsidRPr="007F5186">
        <w:rPr>
          <w:rFonts w:ascii="Arial" w:hAnsi="Arial" w:eastAsia="Times New Roman" w:cs="Arial"/>
          <w:b/>
          <w:bCs/>
          <w:snapToGrid w:val="0"/>
          <w:sz w:val="24"/>
          <w:szCs w:val="24"/>
        </w:rPr>
        <w:t>CITY ATTORNEY</w:t>
      </w:r>
      <w:r w:rsidRPr="007F5186">
        <w:rPr>
          <w:rFonts w:ascii="Arial" w:hAnsi="Arial" w:eastAsia="Times New Roman" w:cs="Arial"/>
          <w:snapToGrid w:val="0"/>
          <w:sz w:val="24"/>
          <w:szCs w:val="24"/>
        </w:rPr>
        <w:t>: Ryan Meacham</w:t>
      </w:r>
    </w:p>
    <w:p w:rsidRPr="007F5186" w:rsidR="007F5186" w:rsidP="007F5186" w:rsidRDefault="007F5186" w14:paraId="05F26F48" w14:textId="77777777">
      <w:pPr>
        <w:widowControl w:val="0"/>
        <w:spacing w:after="0" w:line="240" w:lineRule="auto"/>
        <w:rPr>
          <w:rFonts w:ascii="Arial" w:hAnsi="Arial" w:eastAsia="Times New Roman" w:cs="Arial"/>
          <w:snapToGrid w:val="0"/>
          <w:sz w:val="24"/>
          <w:szCs w:val="24"/>
        </w:rPr>
      </w:pPr>
      <w:r w:rsidRPr="007F5186">
        <w:rPr>
          <w:rFonts w:ascii="Arial" w:hAnsi="Arial" w:eastAsia="Times New Roman" w:cs="Arial"/>
          <w:b/>
          <w:bCs/>
          <w:snapToGrid w:val="0"/>
          <w:sz w:val="24"/>
          <w:szCs w:val="24"/>
        </w:rPr>
        <w:t xml:space="preserve">CITY CLERK: </w:t>
      </w:r>
      <w:r w:rsidRPr="007F5186">
        <w:rPr>
          <w:rFonts w:ascii="Arial" w:hAnsi="Arial" w:eastAsia="Times New Roman" w:cs="Arial"/>
          <w:snapToGrid w:val="0"/>
          <w:sz w:val="24"/>
          <w:szCs w:val="24"/>
        </w:rPr>
        <w:t>Amy Jones</w:t>
      </w:r>
    </w:p>
    <w:p w:rsidRPr="007F5186" w:rsidR="007F5186" w:rsidP="007F5186" w:rsidRDefault="007F5186" w14:paraId="40A3C0E6" w14:textId="0D917A56">
      <w:pPr>
        <w:widowControl w:val="0"/>
        <w:spacing w:after="0" w:line="240" w:lineRule="auto"/>
        <w:rPr>
          <w:rFonts w:ascii="Arial" w:hAnsi="Arial" w:eastAsia="Times New Roman" w:cs="Arial"/>
          <w:snapToGrid w:val="0"/>
          <w:sz w:val="24"/>
          <w:szCs w:val="24"/>
        </w:rPr>
      </w:pPr>
      <w:r w:rsidRPr="007F5186" w:rsidR="007F5186">
        <w:rPr>
          <w:rFonts w:ascii="Arial" w:hAnsi="Arial" w:eastAsia="Times New Roman" w:cs="Arial"/>
          <w:b w:val="1"/>
          <w:bCs w:val="1"/>
          <w:snapToGrid w:val="0"/>
          <w:sz w:val="24"/>
          <w:szCs w:val="24"/>
        </w:rPr>
        <w:t>NEWS MEDIA</w:t>
      </w:r>
      <w:r w:rsidRPr="007F5186" w:rsidR="007F5186">
        <w:rPr>
          <w:rFonts w:ascii="Arial" w:hAnsi="Arial" w:eastAsia="Times New Roman" w:cs="Arial"/>
          <w:snapToGrid w:val="0"/>
          <w:sz w:val="24"/>
          <w:szCs w:val="24"/>
        </w:rPr>
        <w:t xml:space="preserve">:  Mike Smith, </w:t>
      </w:r>
      <w:r w:rsidRPr="007F5186" w:rsidR="007F5186">
        <w:rPr>
          <w:rFonts w:ascii="Arial" w:hAnsi="Arial" w:eastAsia="Times New Roman" w:cs="Arial"/>
          <w:snapToGrid w:val="0"/>
          <w:sz w:val="24"/>
          <w:szCs w:val="24"/>
        </w:rPr>
        <w:t>Kelcie</w:t>
      </w:r>
      <w:r w:rsidRPr="007F5186" w:rsidR="007F5186">
        <w:rPr>
          <w:rFonts w:ascii="Arial" w:hAnsi="Arial" w:eastAsia="Times New Roman" w:cs="Arial"/>
          <w:snapToGrid w:val="0"/>
          <w:sz w:val="24"/>
          <w:szCs w:val="24"/>
        </w:rPr>
        <w:t xml:space="preserve"> Hartley</w:t>
      </w:r>
      <w:r w:rsidRPr="007F5186" w:rsidR="20B4F039">
        <w:rPr>
          <w:rFonts w:ascii="Arial" w:hAnsi="Arial" w:eastAsia="Times New Roman" w:cs="Arial"/>
          <w:snapToGrid w:val="0"/>
          <w:sz w:val="24"/>
          <w:szCs w:val="24"/>
        </w:rPr>
        <w:t xml:space="preserve">-Wolfe</w:t>
      </w:r>
    </w:p>
    <w:p w:rsidRPr="007F5186" w:rsidR="007F5186" w:rsidP="007F5186" w:rsidRDefault="007F5186" w14:paraId="652C03AE" w14:textId="77777777">
      <w:pPr>
        <w:widowControl w:val="0"/>
        <w:spacing w:after="0" w:line="240" w:lineRule="auto"/>
        <w:jc w:val="both"/>
        <w:rPr>
          <w:rFonts w:ascii="Arial" w:hAnsi="Arial" w:eastAsia="Times New Roman" w:cs="Arial"/>
          <w:snapToGrid w:val="0"/>
          <w:sz w:val="24"/>
          <w:szCs w:val="24"/>
        </w:rPr>
      </w:pPr>
      <w:r w:rsidRPr="007F5186" w:rsidR="007F5186">
        <w:rPr>
          <w:rFonts w:ascii="Arial" w:hAnsi="Arial" w:eastAsia="Times New Roman" w:cs="Arial"/>
          <w:b w:val="1"/>
          <w:bCs w:val="1"/>
          <w:snapToGrid w:val="0"/>
          <w:sz w:val="24"/>
          <w:szCs w:val="24"/>
        </w:rPr>
        <w:t xml:space="preserve">OTHERS: </w:t>
      </w:r>
      <w:r w:rsidRPr="007F5186" w:rsidR="007F5186">
        <w:rPr>
          <w:rFonts w:ascii="Arial" w:hAnsi="Arial" w:eastAsia="Times New Roman" w:cs="Arial"/>
          <w:snapToGrid w:val="0"/>
          <w:sz w:val="24"/>
          <w:szCs w:val="24"/>
        </w:rPr>
        <w:t xml:space="preserve">Gene McCullough, Toby Anders,  Samantha Aispuro, Paul Rinkel, Ernesto </w:t>
      </w:r>
      <w:proofErr w:type="spellStart"/>
      <w:r w:rsidRPr="007F5186" w:rsidR="007F5186">
        <w:rPr>
          <w:rFonts w:ascii="Arial" w:hAnsi="Arial" w:eastAsia="Times New Roman" w:cs="Arial"/>
          <w:snapToGrid w:val="0"/>
          <w:sz w:val="24"/>
          <w:szCs w:val="24"/>
        </w:rPr>
        <w:t>Villaneuva</w:t>
      </w:r>
      <w:proofErr w:type="spellEnd"/>
      <w:r w:rsidRPr="007F5186" w:rsidR="007F5186">
        <w:rPr>
          <w:rFonts w:ascii="Arial" w:hAnsi="Arial" w:eastAsia="Times New Roman" w:cs="Arial"/>
          <w:snapToGrid w:val="0"/>
          <w:sz w:val="24"/>
          <w:szCs w:val="24"/>
        </w:rPr>
        <w:t xml:space="preserve">, Anthony Moore, </w:t>
      </w:r>
      <w:proofErr w:type="spellStart"/>
      <w:r w:rsidRPr="007F5186" w:rsidR="007F5186">
        <w:rPr>
          <w:rFonts w:ascii="Arial" w:hAnsi="Arial" w:eastAsia="Times New Roman" w:cs="Arial"/>
          <w:snapToGrid w:val="0"/>
          <w:sz w:val="24"/>
          <w:szCs w:val="24"/>
        </w:rPr>
        <w:t>Crystobal</w:t>
      </w:r>
      <w:proofErr w:type="spellEnd"/>
      <w:r w:rsidRPr="007F5186" w:rsidR="007F5186">
        <w:rPr>
          <w:rFonts w:ascii="Arial" w:hAnsi="Arial" w:eastAsia="Times New Roman" w:cs="Arial"/>
          <w:snapToGrid w:val="0"/>
          <w:sz w:val="24"/>
          <w:szCs w:val="24"/>
        </w:rPr>
        <w:t xml:space="preserve"> Martinez, Leslie Martinez, Jose Martinez, William </w:t>
      </w:r>
      <w:proofErr w:type="spellStart"/>
      <w:r w:rsidRPr="007F5186" w:rsidR="007F5186">
        <w:rPr>
          <w:rFonts w:ascii="Arial" w:hAnsi="Arial" w:eastAsia="Times New Roman" w:cs="Arial"/>
          <w:snapToGrid w:val="0"/>
          <w:sz w:val="24"/>
          <w:szCs w:val="24"/>
        </w:rPr>
        <w:t>Gerstenkorn</w:t>
      </w:r>
      <w:proofErr w:type="spellEnd"/>
      <w:r w:rsidRPr="007F5186" w:rsidR="007F5186">
        <w:rPr>
          <w:rFonts w:ascii="Arial" w:hAnsi="Arial" w:eastAsia="Times New Roman" w:cs="Arial"/>
          <w:snapToGrid w:val="0"/>
          <w:sz w:val="24"/>
          <w:szCs w:val="24"/>
        </w:rPr>
        <w:t>, Roland Mower, Damon Berryman, Robert Stewart, Donald Miller, Tyler Wolfe, Barbara Bracy, and others.</w:t>
      </w:r>
    </w:p>
    <w:p w:rsidRPr="007F5186" w:rsidR="007F5186" w:rsidP="007F5186" w:rsidRDefault="007F5186" w14:paraId="64961907" w14:textId="77777777">
      <w:pPr>
        <w:widowControl w:val="0"/>
        <w:spacing w:after="0" w:line="240" w:lineRule="auto"/>
        <w:jc w:val="both"/>
        <w:rPr>
          <w:rFonts w:ascii="Arial" w:hAnsi="Arial" w:eastAsia="Times New Roman" w:cs="Arial"/>
          <w:snapToGrid w:val="0"/>
          <w:sz w:val="24"/>
          <w:szCs w:val="24"/>
        </w:rPr>
      </w:pPr>
    </w:p>
    <w:p w:rsidRPr="007F5186" w:rsidR="007F5186" w:rsidP="007F5186" w:rsidRDefault="007F5186" w14:paraId="6D4B142E" w14:textId="77777777">
      <w:pPr>
        <w:widowControl w:val="0"/>
        <w:spacing w:after="0" w:line="240" w:lineRule="auto"/>
        <w:jc w:val="both"/>
        <w:rPr>
          <w:rFonts w:ascii="Arial" w:hAnsi="Arial" w:eastAsia="Times New Roman" w:cs="Arial"/>
          <w:snapToGrid w:val="0"/>
          <w:sz w:val="24"/>
          <w:szCs w:val="24"/>
        </w:rPr>
      </w:pPr>
      <w:r w:rsidRPr="007F5186">
        <w:rPr>
          <w:rFonts w:ascii="Arial" w:hAnsi="Arial" w:eastAsia="Times New Roman" w:cs="Arial"/>
          <w:snapToGrid w:val="0"/>
          <w:sz w:val="24"/>
          <w:szCs w:val="24"/>
        </w:rPr>
        <w:t>Brett Russell, Fire Chief opened the meeting with prayer and Donald Miller, Post Commander, American Legion Post 41 led the Pledge of Allegiance.</w:t>
      </w:r>
    </w:p>
    <w:p w:rsidR="007F5186" w:rsidP="007F5186" w:rsidRDefault="007F5186" w14:paraId="13D25048" w14:textId="77777777">
      <w:pPr>
        <w:widowControl w:val="0"/>
        <w:spacing w:after="0" w:line="240" w:lineRule="auto"/>
        <w:rPr>
          <w:rFonts w:ascii="Arial" w:hAnsi="Arial" w:eastAsia="Times New Roman" w:cs="Arial"/>
          <w:b/>
          <w:bCs/>
          <w:snapToGrid w:val="0"/>
          <w:sz w:val="24"/>
          <w:szCs w:val="24"/>
        </w:rPr>
      </w:pPr>
    </w:p>
    <w:p w:rsidR="007F5186" w:rsidP="007F5186" w:rsidRDefault="007F5186" w14:paraId="7ABF1532" w14:textId="77777777">
      <w:pPr>
        <w:widowControl w:val="0"/>
        <w:spacing w:after="0" w:line="240" w:lineRule="auto"/>
        <w:jc w:val="both"/>
        <w:rPr>
          <w:rFonts w:ascii="Arial" w:hAnsi="Arial" w:eastAsia="Times New Roman" w:cs="Arial"/>
          <w:b/>
          <w:snapToGrid w:val="0"/>
          <w:sz w:val="24"/>
          <w:szCs w:val="24"/>
          <w:u w:val="single"/>
        </w:rPr>
      </w:pPr>
      <w:r w:rsidRPr="008A7C3D">
        <w:rPr>
          <w:rFonts w:ascii="Arial" w:hAnsi="Arial" w:eastAsia="Times New Roman" w:cs="Arial"/>
          <w:b/>
          <w:snapToGrid w:val="0"/>
          <w:sz w:val="24"/>
          <w:szCs w:val="24"/>
          <w:u w:val="single"/>
        </w:rPr>
        <w:t>AGENDA ITEM NO. 2: CONSENT AGENDA</w:t>
      </w:r>
    </w:p>
    <w:p w:rsidRPr="008A7C3D" w:rsidR="007F5186" w:rsidP="007F5186" w:rsidRDefault="007F5186" w14:paraId="0F9D266A" w14:textId="77777777">
      <w:pPr>
        <w:widowControl w:val="0"/>
        <w:spacing w:after="0" w:line="240" w:lineRule="auto"/>
        <w:jc w:val="both"/>
        <w:rPr>
          <w:rFonts w:ascii="Arial" w:hAnsi="Arial" w:eastAsia="Times New Roman" w:cs="Arial"/>
          <w:b/>
          <w:snapToGrid w:val="0"/>
          <w:sz w:val="24"/>
          <w:szCs w:val="24"/>
          <w:u w:val="single"/>
        </w:rPr>
      </w:pPr>
    </w:p>
    <w:p w:rsidRPr="005D4AFA" w:rsidR="007F5186" w:rsidP="007F5186" w:rsidRDefault="007F5186" w14:paraId="1AD75EBE" w14:textId="4F663144">
      <w:pPr>
        <w:numPr>
          <w:ilvl w:val="0"/>
          <w:numId w:val="2"/>
        </w:numPr>
        <w:spacing w:after="0" w:line="259" w:lineRule="auto"/>
        <w:contextualSpacing/>
        <w:jc w:val="both"/>
        <w:rPr>
          <w:rFonts w:ascii="Arial" w:hAnsi="Arial" w:cs="Arial"/>
          <w:sz w:val="24"/>
          <w:szCs w:val="24"/>
        </w:rPr>
      </w:pPr>
      <w:r w:rsidRPr="005D4AFA">
        <w:rPr>
          <w:rFonts w:ascii="Arial" w:hAnsi="Arial" w:cs="Arial"/>
          <w:sz w:val="24"/>
          <w:szCs w:val="24"/>
        </w:rPr>
        <w:t>Minutes from Au</w:t>
      </w:r>
      <w:r>
        <w:rPr>
          <w:rFonts w:ascii="Arial" w:hAnsi="Arial" w:cs="Arial"/>
          <w:sz w:val="24"/>
          <w:szCs w:val="24"/>
        </w:rPr>
        <w:t>gust 17</w:t>
      </w:r>
      <w:r w:rsidRPr="005D4AFA">
        <w:rPr>
          <w:rFonts w:ascii="Arial" w:hAnsi="Arial" w:cs="Arial"/>
          <w:sz w:val="24"/>
          <w:szCs w:val="24"/>
        </w:rPr>
        <w:t xml:space="preserve">, </w:t>
      </w:r>
      <w:proofErr w:type="gramStart"/>
      <w:r w:rsidRPr="005D4AFA">
        <w:rPr>
          <w:rFonts w:ascii="Arial" w:hAnsi="Arial" w:cs="Arial"/>
          <w:sz w:val="24"/>
          <w:szCs w:val="24"/>
        </w:rPr>
        <w:t>2021</w:t>
      </w:r>
      <w:proofErr w:type="gramEnd"/>
      <w:r w:rsidRPr="005D4AFA">
        <w:rPr>
          <w:rFonts w:ascii="Arial" w:hAnsi="Arial" w:cs="Arial"/>
          <w:sz w:val="24"/>
          <w:szCs w:val="24"/>
        </w:rPr>
        <w:t xml:space="preserve"> Regular Meeting;</w:t>
      </w:r>
    </w:p>
    <w:p w:rsidRPr="008A7C3D" w:rsidR="007F5186" w:rsidP="007F5186" w:rsidRDefault="007F5186" w14:paraId="00EC6F9B" w14:textId="77777777">
      <w:pPr>
        <w:widowControl w:val="0"/>
        <w:spacing w:after="0" w:line="240" w:lineRule="auto"/>
        <w:ind w:left="1080"/>
        <w:jc w:val="both"/>
        <w:rPr>
          <w:rFonts w:ascii="Arial" w:hAnsi="Arial" w:eastAsia="Times New Roman" w:cs="Arial"/>
          <w:bCs/>
          <w:snapToGrid w:val="0"/>
          <w:sz w:val="24"/>
          <w:szCs w:val="24"/>
        </w:rPr>
      </w:pPr>
    </w:p>
    <w:p w:rsidRPr="008A7C3D" w:rsidR="007F5186" w:rsidP="007F5186" w:rsidRDefault="007F5186" w14:paraId="098249EE" w14:textId="526A5129">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Motion was made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Jones</w:t>
      </w:r>
      <w:r w:rsidRPr="008A7C3D">
        <w:rPr>
          <w:rFonts w:ascii="Arial" w:hAnsi="Arial" w:eastAsia="Times New Roman" w:cs="Arial"/>
          <w:snapToGrid w:val="0"/>
          <w:sz w:val="24"/>
          <w:szCs w:val="24"/>
        </w:rPr>
        <w:t xml:space="preserve"> and seconded by </w:t>
      </w:r>
      <w:r>
        <w:rPr>
          <w:rFonts w:ascii="Arial" w:hAnsi="Arial" w:eastAsia="Times New Roman" w:cs="Arial"/>
          <w:snapToGrid w:val="0"/>
          <w:sz w:val="24"/>
          <w:szCs w:val="24"/>
        </w:rPr>
        <w:t>Councilman</w:t>
      </w:r>
      <w:r w:rsidRPr="008A7C3D">
        <w:rPr>
          <w:rFonts w:ascii="Arial" w:hAnsi="Arial" w:eastAsia="Times New Roman" w:cs="Arial"/>
          <w:snapToGrid w:val="0"/>
          <w:sz w:val="24"/>
          <w:szCs w:val="24"/>
        </w:rPr>
        <w:t xml:space="preserve"> </w:t>
      </w:r>
      <w:r>
        <w:rPr>
          <w:rFonts w:ascii="Arial" w:hAnsi="Arial" w:eastAsia="Times New Roman" w:cs="Arial"/>
          <w:snapToGrid w:val="0"/>
          <w:sz w:val="24"/>
          <w:szCs w:val="24"/>
        </w:rPr>
        <w:t>Dowdell</w:t>
      </w:r>
      <w:r w:rsidRPr="008A7C3D">
        <w:rPr>
          <w:rFonts w:ascii="Arial" w:hAnsi="Arial" w:eastAsia="Times New Roman" w:cs="Arial"/>
          <w:snapToGrid w:val="0"/>
          <w:sz w:val="24"/>
          <w:szCs w:val="24"/>
        </w:rPr>
        <w:t xml:space="preserve"> that Consent Agenda Items be approved.</w:t>
      </w:r>
    </w:p>
    <w:p w:rsidRPr="008A7C3D" w:rsidR="007F5186" w:rsidP="007F5186" w:rsidRDefault="007F5186" w14:paraId="665AE0EA" w14:textId="77777777">
      <w:pPr>
        <w:widowControl w:val="0"/>
        <w:spacing w:after="0" w:line="240" w:lineRule="auto"/>
        <w:jc w:val="both"/>
        <w:rPr>
          <w:rFonts w:ascii="Arial" w:hAnsi="Arial" w:eastAsia="Times New Roman" w:cs="Arial"/>
          <w:snapToGrid w:val="0"/>
          <w:sz w:val="24"/>
          <w:szCs w:val="24"/>
        </w:rPr>
      </w:pPr>
    </w:p>
    <w:p w:rsidRPr="008A7C3D" w:rsidR="007F5186" w:rsidP="007F5186" w:rsidRDefault="007F5186" w14:paraId="477351DA"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7F5186" w:rsidP="007F5186" w:rsidRDefault="007F5186" w14:paraId="2E17FC73" w14:textId="77777777">
      <w:pPr>
        <w:widowControl w:val="0"/>
        <w:spacing w:after="0" w:line="240" w:lineRule="auto"/>
        <w:jc w:val="both"/>
        <w:rPr>
          <w:rFonts w:ascii="Arial" w:hAnsi="Arial" w:eastAsia="Times New Roman" w:cs="Arial"/>
          <w:snapToGrid w:val="0"/>
          <w:sz w:val="24"/>
          <w:szCs w:val="24"/>
        </w:rPr>
      </w:pPr>
    </w:p>
    <w:p w:rsidRPr="008A7C3D" w:rsidR="007F5186" w:rsidP="007F5186" w:rsidRDefault="007F5186" w14:paraId="693CA2F6" w14:textId="6255902E">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Dowdell, McComas, Jones, Berrong</w:t>
      </w:r>
    </w:p>
    <w:p w:rsidRPr="008A7C3D" w:rsidR="007F5186" w:rsidP="007F5186" w:rsidRDefault="007F5186" w14:paraId="5644B9B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Nay:  None</w:t>
      </w:r>
    </w:p>
    <w:p w:rsidRPr="008A7C3D" w:rsidR="007F5186" w:rsidP="007F5186" w:rsidRDefault="007F5186" w14:paraId="259689F6" w14:textId="77777777">
      <w:pPr>
        <w:spacing w:after="0" w:line="240" w:lineRule="auto"/>
        <w:jc w:val="both"/>
        <w:rPr>
          <w:rFonts w:ascii="Arial" w:hAnsi="Arial" w:eastAsia="Times New Roman" w:cs="Arial"/>
          <w:sz w:val="24"/>
          <w:szCs w:val="24"/>
        </w:rPr>
      </w:pPr>
    </w:p>
    <w:p w:rsidRPr="008A7C3D" w:rsidR="007F5186" w:rsidP="007F5186" w:rsidRDefault="007F5186" w14:paraId="1B377757"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007F5186" w:rsidP="007F5186" w:rsidRDefault="007F5186" w14:paraId="39E9F755" w14:textId="77777777">
      <w:pPr>
        <w:widowControl w:val="0"/>
        <w:spacing w:after="0" w:line="240" w:lineRule="auto"/>
        <w:rPr>
          <w:rFonts w:ascii="Arial" w:hAnsi="Arial" w:eastAsia="Times New Roman" w:cs="Arial"/>
          <w:b/>
          <w:bCs/>
          <w:snapToGrid w:val="0"/>
          <w:sz w:val="24"/>
          <w:szCs w:val="24"/>
        </w:rPr>
      </w:pPr>
    </w:p>
    <w:p w:rsidR="004D5503" w:rsidP="007F5186" w:rsidRDefault="007F5186" w14:paraId="312A3273"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3 </w:t>
      </w:r>
      <w:r w:rsidR="004D5503">
        <w:rPr>
          <w:rFonts w:ascii="Arial" w:hAnsi="Arial" w:eastAsia="Times New Roman" w:cs="Arial"/>
          <w:b/>
          <w:sz w:val="24"/>
          <w:szCs w:val="24"/>
          <w:u w:val="single"/>
        </w:rPr>
        <w:t>PUBLIC HEAR REGARDING</w:t>
      </w:r>
    </w:p>
    <w:p w:rsidR="004D5503" w:rsidP="004D5503" w:rsidRDefault="004D5503" w14:paraId="51E86DB5" w14:textId="5CC599C9">
      <w:pPr>
        <w:pStyle w:val="ListParagraph"/>
        <w:numPr>
          <w:ilvl w:val="0"/>
          <w:numId w:val="3"/>
        </w:numPr>
        <w:jc w:val="both"/>
        <w:rPr>
          <w:rFonts w:ascii="Arial" w:hAnsi="Arial" w:eastAsia="Times New Roman" w:cs="Arial"/>
          <w:b/>
          <w:sz w:val="24"/>
          <w:szCs w:val="24"/>
          <w:u w:val="single"/>
        </w:rPr>
      </w:pPr>
      <w:r>
        <w:rPr>
          <w:rFonts w:ascii="Arial" w:hAnsi="Arial" w:eastAsia="Times New Roman" w:cs="Arial"/>
          <w:b/>
          <w:sz w:val="24"/>
          <w:szCs w:val="24"/>
          <w:u w:val="single"/>
        </w:rPr>
        <w:t>Request to rezone the property at 900 S. 10</w:t>
      </w:r>
      <w:r w:rsidRPr="004D5503">
        <w:rPr>
          <w:rFonts w:ascii="Arial" w:hAnsi="Arial" w:eastAsia="Times New Roman" w:cs="Arial"/>
          <w:b/>
          <w:sz w:val="24"/>
          <w:szCs w:val="24"/>
          <w:u w:val="single"/>
          <w:vertAlign w:val="superscript"/>
        </w:rPr>
        <w:t>th</w:t>
      </w:r>
      <w:r>
        <w:rPr>
          <w:rFonts w:ascii="Arial" w:hAnsi="Arial" w:eastAsia="Times New Roman" w:cs="Arial"/>
          <w:b/>
          <w:sz w:val="24"/>
          <w:szCs w:val="24"/>
          <w:u w:val="single"/>
        </w:rPr>
        <w:t xml:space="preserve"> within the City of Clinton, Custer County, Oklahoma from General Commercial (C-4) to Heavy Commercial (C-5) </w:t>
      </w:r>
    </w:p>
    <w:p w:rsidR="004D5503" w:rsidP="7B51BC5B" w:rsidRDefault="007A13C2" w14:paraId="23A9967A" w14:textId="22D9BDDB">
      <w:pPr>
        <w:jc w:val="both"/>
        <w:rPr>
          <w:rFonts w:ascii="Arial" w:hAnsi="Arial" w:eastAsia="Times New Roman" w:cs="Arial"/>
          <w:sz w:val="24"/>
          <w:szCs w:val="24"/>
        </w:rPr>
      </w:pPr>
      <w:r w:rsidRPr="7B51BC5B" w:rsidR="007A13C2">
        <w:rPr>
          <w:rFonts w:ascii="Arial" w:hAnsi="Arial" w:eastAsia="Times New Roman" w:cs="Arial"/>
          <w:sz w:val="24"/>
          <w:szCs w:val="24"/>
        </w:rPr>
        <w:t>Mayor Berrong called the Public Hearing to order regarding the r</w:t>
      </w:r>
      <w:r w:rsidRPr="7B51BC5B" w:rsidR="007A13C2">
        <w:rPr>
          <w:rFonts w:ascii="Arial" w:hAnsi="Arial" w:eastAsia="Times New Roman" w:cs="Arial"/>
          <w:sz w:val="24"/>
          <w:szCs w:val="24"/>
        </w:rPr>
        <w:t>equest to rezone the property at 900 S. 10</w:t>
      </w:r>
      <w:r w:rsidRPr="7B51BC5B" w:rsidR="007A13C2">
        <w:rPr>
          <w:rFonts w:ascii="Arial" w:hAnsi="Arial" w:eastAsia="Times New Roman" w:cs="Arial"/>
          <w:sz w:val="24"/>
          <w:szCs w:val="24"/>
          <w:vertAlign w:val="superscript"/>
        </w:rPr>
        <w:t>th</w:t>
      </w:r>
      <w:r w:rsidRPr="7B51BC5B" w:rsidR="007A13C2">
        <w:rPr>
          <w:rFonts w:ascii="Arial" w:hAnsi="Arial" w:eastAsia="Times New Roman" w:cs="Arial"/>
          <w:sz w:val="24"/>
          <w:szCs w:val="24"/>
        </w:rPr>
        <w:t xml:space="preserve"> within the City of Clinton, Custer County, Oklahoma from </w:t>
      </w:r>
      <w:r w:rsidRPr="7B51BC5B" w:rsidR="007A13C2">
        <w:rPr>
          <w:rFonts w:ascii="Arial" w:hAnsi="Arial" w:eastAsia="Times New Roman" w:cs="Arial"/>
          <w:sz w:val="24"/>
          <w:szCs w:val="24"/>
        </w:rPr>
        <w:t>General Commercial (C-4) to Heavy Commercial (C-5</w:t>
      </w:r>
      <w:r w:rsidRPr="7B51BC5B" w:rsidR="007A13C2">
        <w:rPr>
          <w:rFonts w:ascii="Arial" w:hAnsi="Arial" w:eastAsia="Times New Roman" w:cs="Arial"/>
          <w:sz w:val="24"/>
          <w:szCs w:val="24"/>
        </w:rPr>
        <w:t>)</w:t>
      </w:r>
      <w:r w:rsidRPr="7B51BC5B" w:rsidR="00104AE0">
        <w:rPr>
          <w:rFonts w:ascii="Arial" w:hAnsi="Arial" w:eastAsia="Times New Roman" w:cs="Arial"/>
          <w:sz w:val="24"/>
          <w:szCs w:val="24"/>
        </w:rPr>
        <w:t xml:space="preserve"> as forward</w:t>
      </w:r>
      <w:r w:rsidRPr="7B51BC5B" w:rsidR="00D56CD5">
        <w:rPr>
          <w:rFonts w:ascii="Arial" w:hAnsi="Arial" w:eastAsia="Times New Roman" w:cs="Arial"/>
          <w:sz w:val="24"/>
          <w:szCs w:val="24"/>
        </w:rPr>
        <w:t>ed</w:t>
      </w:r>
      <w:r w:rsidRPr="7B51BC5B" w:rsidR="00104AE0">
        <w:rPr>
          <w:rFonts w:ascii="Arial" w:hAnsi="Arial" w:eastAsia="Times New Roman" w:cs="Arial"/>
          <w:sz w:val="24"/>
          <w:szCs w:val="24"/>
        </w:rPr>
        <w:t xml:space="preserve"> from the Planning and Zoning Board.  Mr. </w:t>
      </w:r>
      <w:proofErr w:type="spellStart"/>
      <w:r w:rsidRPr="7B51BC5B" w:rsidR="00104AE0">
        <w:rPr>
          <w:rFonts w:ascii="Arial" w:hAnsi="Arial" w:eastAsia="Times New Roman" w:cs="Arial"/>
          <w:sz w:val="24"/>
          <w:szCs w:val="24"/>
        </w:rPr>
        <w:t>Crystobal</w:t>
      </w:r>
      <w:proofErr w:type="spellEnd"/>
      <w:r w:rsidRPr="7B51BC5B" w:rsidR="00104AE0">
        <w:rPr>
          <w:rFonts w:ascii="Arial" w:hAnsi="Arial" w:eastAsia="Times New Roman" w:cs="Arial"/>
          <w:sz w:val="24"/>
          <w:szCs w:val="24"/>
        </w:rPr>
        <w:t xml:space="preserve"> Martinez property owner was present to answer questions.  Mrs. Bracy </w:t>
      </w:r>
      <w:r w:rsidRPr="7B51BC5B" w:rsidR="0686231E">
        <w:rPr>
          <w:rFonts w:ascii="Arial" w:hAnsi="Arial" w:eastAsia="Times New Roman" w:cs="Arial"/>
          <w:sz w:val="24"/>
          <w:szCs w:val="24"/>
        </w:rPr>
        <w:t>spoke</w:t>
      </w:r>
      <w:r w:rsidRPr="7B51BC5B" w:rsidR="00104AE0">
        <w:rPr>
          <w:rFonts w:ascii="Arial" w:hAnsi="Arial" w:eastAsia="Times New Roman" w:cs="Arial"/>
          <w:sz w:val="24"/>
          <w:szCs w:val="24"/>
        </w:rPr>
        <w:t xml:space="preserve"> regarding neighborhood concerns</w:t>
      </w:r>
      <w:r w:rsidRPr="7B51BC5B" w:rsidR="792E7F3E">
        <w:rPr>
          <w:rFonts w:ascii="Arial" w:hAnsi="Arial" w:eastAsia="Times New Roman" w:cs="Arial"/>
          <w:sz w:val="24"/>
          <w:szCs w:val="24"/>
        </w:rPr>
        <w:t xml:space="preserve"> about</w:t>
      </w:r>
      <w:r w:rsidRPr="7B51BC5B" w:rsidR="00104AE0">
        <w:rPr>
          <w:rFonts w:ascii="Arial" w:hAnsi="Arial" w:eastAsia="Times New Roman" w:cs="Arial"/>
          <w:sz w:val="24"/>
          <w:szCs w:val="24"/>
        </w:rPr>
        <w:t xml:space="preserve"> traffic issues, visibility, and the current overall appearance of the current business.  Discussion was held regarding the information presented by Mr. Martinez and his plan for a used automobile sales lot. Samantha </w:t>
      </w:r>
      <w:proofErr w:type="spellStart"/>
      <w:r w:rsidRPr="7B51BC5B" w:rsidR="00104AE0">
        <w:rPr>
          <w:rFonts w:ascii="Arial" w:hAnsi="Arial" w:eastAsia="Times New Roman" w:cs="Arial"/>
          <w:sz w:val="24"/>
          <w:szCs w:val="24"/>
        </w:rPr>
        <w:t>Aispuro</w:t>
      </w:r>
      <w:proofErr w:type="spellEnd"/>
      <w:r w:rsidRPr="7B51BC5B" w:rsidR="00104AE0">
        <w:rPr>
          <w:rFonts w:ascii="Arial" w:hAnsi="Arial" w:eastAsia="Times New Roman" w:cs="Arial"/>
          <w:sz w:val="24"/>
          <w:szCs w:val="24"/>
        </w:rPr>
        <w:t xml:space="preserve"> and Billy </w:t>
      </w:r>
      <w:proofErr w:type="spellStart"/>
      <w:r w:rsidRPr="7B51BC5B" w:rsidR="00104AE0">
        <w:rPr>
          <w:rFonts w:ascii="Arial" w:hAnsi="Arial" w:eastAsia="Times New Roman" w:cs="Arial"/>
          <w:sz w:val="24"/>
          <w:szCs w:val="24"/>
        </w:rPr>
        <w:t>Gerstenkorn</w:t>
      </w:r>
      <w:proofErr w:type="spellEnd"/>
      <w:r w:rsidRPr="7B51BC5B" w:rsidR="00104AE0">
        <w:rPr>
          <w:rFonts w:ascii="Arial" w:hAnsi="Arial" w:eastAsia="Times New Roman" w:cs="Arial"/>
          <w:sz w:val="24"/>
          <w:szCs w:val="24"/>
        </w:rPr>
        <w:t xml:space="preserve"> commented favorably regarding </w:t>
      </w:r>
      <w:r w:rsidRPr="7B51BC5B" w:rsidR="00575D38">
        <w:rPr>
          <w:rFonts w:ascii="Arial" w:hAnsi="Arial" w:eastAsia="Times New Roman" w:cs="Arial"/>
          <w:sz w:val="24"/>
          <w:szCs w:val="24"/>
        </w:rPr>
        <w:t xml:space="preserve">Mr. Martinez request for rezoning. </w:t>
      </w:r>
      <w:r w:rsidRPr="7B51BC5B" w:rsidR="00104AE0">
        <w:rPr>
          <w:rFonts w:ascii="Arial" w:hAnsi="Arial" w:eastAsia="Times New Roman" w:cs="Arial"/>
          <w:sz w:val="24"/>
          <w:szCs w:val="24"/>
        </w:rPr>
        <w:t xml:space="preserve">The Council expressed concerns regarding phone calls </w:t>
      </w:r>
      <w:r w:rsidRPr="7B51BC5B" w:rsidR="68FD93FD">
        <w:rPr>
          <w:rFonts w:ascii="Arial" w:hAnsi="Arial" w:eastAsia="Times New Roman" w:cs="Arial"/>
          <w:sz w:val="24"/>
          <w:szCs w:val="24"/>
        </w:rPr>
        <w:t xml:space="preserve">received </w:t>
      </w:r>
      <w:r w:rsidRPr="7B51BC5B" w:rsidR="00104AE0">
        <w:rPr>
          <w:rFonts w:ascii="Arial" w:hAnsi="Arial" w:eastAsia="Times New Roman" w:cs="Arial"/>
          <w:sz w:val="24"/>
          <w:szCs w:val="24"/>
        </w:rPr>
        <w:t xml:space="preserve">about the rezoning of this property and the current condition of the property. </w:t>
      </w:r>
      <w:r w:rsidRPr="7B51BC5B" w:rsidR="00575D38">
        <w:rPr>
          <w:rFonts w:ascii="Arial" w:hAnsi="Arial" w:eastAsia="Times New Roman" w:cs="Arial"/>
          <w:sz w:val="24"/>
          <w:szCs w:val="24"/>
        </w:rPr>
        <w:t xml:space="preserve">The Council </w:t>
      </w:r>
      <w:r w:rsidRPr="7B51BC5B" w:rsidR="3DD8E6BA">
        <w:rPr>
          <w:rFonts w:ascii="Arial" w:hAnsi="Arial" w:eastAsia="Times New Roman" w:cs="Arial"/>
          <w:sz w:val="24"/>
          <w:szCs w:val="24"/>
        </w:rPr>
        <w:t xml:space="preserve">mentioned the need for </w:t>
      </w:r>
      <w:r w:rsidRPr="7B51BC5B" w:rsidR="00575D38">
        <w:rPr>
          <w:rFonts w:ascii="Arial" w:hAnsi="Arial" w:eastAsia="Times New Roman" w:cs="Arial"/>
          <w:sz w:val="24"/>
          <w:szCs w:val="24"/>
        </w:rPr>
        <w:t xml:space="preserve">more time </w:t>
      </w:r>
      <w:r w:rsidRPr="7B51BC5B" w:rsidR="7BAD2507">
        <w:rPr>
          <w:rFonts w:ascii="Arial" w:hAnsi="Arial" w:eastAsia="Times New Roman" w:cs="Arial"/>
          <w:sz w:val="24"/>
          <w:szCs w:val="24"/>
        </w:rPr>
        <w:t xml:space="preserve">for them </w:t>
      </w:r>
      <w:r w:rsidRPr="7B51BC5B" w:rsidR="00575D38">
        <w:rPr>
          <w:rFonts w:ascii="Arial" w:hAnsi="Arial" w:eastAsia="Times New Roman" w:cs="Arial"/>
          <w:sz w:val="24"/>
          <w:szCs w:val="24"/>
        </w:rPr>
        <w:t xml:space="preserve">to review the zoning </w:t>
      </w:r>
      <w:r w:rsidRPr="7B51BC5B" w:rsidR="7EC2387A">
        <w:rPr>
          <w:rFonts w:ascii="Arial" w:hAnsi="Arial" w:eastAsia="Times New Roman" w:cs="Arial"/>
          <w:sz w:val="24"/>
          <w:szCs w:val="24"/>
        </w:rPr>
        <w:t>ordinance</w:t>
      </w:r>
      <w:r w:rsidRPr="7B51BC5B" w:rsidR="00575D38">
        <w:rPr>
          <w:rFonts w:ascii="Arial" w:hAnsi="Arial" w:eastAsia="Times New Roman" w:cs="Arial"/>
          <w:sz w:val="24"/>
          <w:szCs w:val="24"/>
        </w:rPr>
        <w:t>.</w:t>
      </w:r>
    </w:p>
    <w:p w:rsidR="00D56CD5" w:rsidP="007A13C2" w:rsidRDefault="00D56CD5" w14:paraId="4E8E5E71" w14:textId="331654BC">
      <w:pPr>
        <w:jc w:val="both"/>
        <w:rPr>
          <w:rFonts w:ascii="Arial" w:hAnsi="Arial" w:eastAsia="Times New Roman" w:cs="Arial"/>
          <w:bCs/>
          <w:sz w:val="24"/>
          <w:szCs w:val="24"/>
        </w:rPr>
      </w:pPr>
      <w:r>
        <w:rPr>
          <w:rFonts w:ascii="Arial" w:hAnsi="Arial" w:eastAsia="Times New Roman" w:cs="Arial"/>
          <w:bCs/>
          <w:sz w:val="24"/>
          <w:szCs w:val="24"/>
        </w:rPr>
        <w:t>Mayor ended the Public Hearing</w:t>
      </w:r>
    </w:p>
    <w:p w:rsidR="00C3341E" w:rsidP="00C3341E" w:rsidRDefault="00D56CD5" w14:paraId="61E34650" w14:textId="77777777">
      <w:pPr>
        <w:jc w:val="both"/>
        <w:rPr>
          <w:rFonts w:ascii="Arial" w:hAnsi="Arial" w:eastAsia="Times New Roman" w:cs="Arial"/>
          <w:b/>
          <w:sz w:val="24"/>
          <w:szCs w:val="24"/>
          <w:u w:val="single"/>
        </w:rPr>
      </w:pPr>
      <w:r>
        <w:rPr>
          <w:rFonts w:ascii="Arial" w:hAnsi="Arial" w:eastAsia="Times New Roman" w:cs="Arial"/>
          <w:b/>
          <w:sz w:val="24"/>
          <w:szCs w:val="24"/>
          <w:u w:val="single"/>
        </w:rPr>
        <w:t xml:space="preserve">AGENDA ITEM NO. 4 </w:t>
      </w:r>
      <w:r w:rsidRPr="00D56CD5" w:rsidR="007F5186">
        <w:rPr>
          <w:rFonts w:ascii="Arial" w:hAnsi="Arial" w:eastAsia="Times New Roman" w:cs="Arial"/>
          <w:b/>
          <w:sz w:val="24"/>
          <w:szCs w:val="24"/>
          <w:u w:val="single"/>
        </w:rPr>
        <w:t xml:space="preserve">DISCUSSION, CONSIDERATION AND POSSIBLE ACTION ITEMS: </w:t>
      </w:r>
    </w:p>
    <w:p w:rsidRPr="00C3341E" w:rsidR="00D56CD5" w:rsidP="00C3341E" w:rsidRDefault="00D56CD5" w14:paraId="00579F53" w14:textId="35886225">
      <w:pPr>
        <w:pStyle w:val="ListParagraph"/>
        <w:numPr>
          <w:ilvl w:val="0"/>
          <w:numId w:val="4"/>
        </w:numPr>
        <w:ind w:left="720" w:firstLine="0"/>
        <w:jc w:val="both"/>
        <w:rPr>
          <w:rFonts w:ascii="Arial" w:hAnsi="Arial" w:eastAsia="Times New Roman" w:cs="Arial"/>
          <w:b/>
          <w:bCs/>
          <w:sz w:val="24"/>
          <w:szCs w:val="24"/>
          <w:u w:val="single"/>
        </w:rPr>
      </w:pPr>
      <w:r w:rsidRPr="00C3341E">
        <w:rPr>
          <w:rFonts w:ascii="Arial" w:hAnsi="Arial" w:cs="Arial"/>
          <w:b/>
          <w:bCs/>
          <w:sz w:val="24"/>
          <w:szCs w:val="24"/>
        </w:rPr>
        <w:t>Ordinance 1009 - Changing the Zoning of Real Property at 900 S. 10</w:t>
      </w:r>
      <w:r w:rsidRPr="00C3341E">
        <w:rPr>
          <w:rFonts w:ascii="Arial" w:hAnsi="Arial" w:cs="Arial"/>
          <w:b/>
          <w:bCs/>
          <w:sz w:val="24"/>
          <w:szCs w:val="24"/>
          <w:vertAlign w:val="superscript"/>
        </w:rPr>
        <w:t>th</w:t>
      </w:r>
      <w:r w:rsidRPr="00C3341E">
        <w:rPr>
          <w:rFonts w:ascii="Arial" w:hAnsi="Arial" w:cs="Arial"/>
          <w:b/>
          <w:bCs/>
          <w:sz w:val="24"/>
          <w:szCs w:val="24"/>
        </w:rPr>
        <w:t xml:space="preserve"> Street within the City of Clinton, Custer County, Oklahoma from General Commercial (C-4) </w:t>
      </w:r>
      <w:proofErr w:type="gramStart"/>
      <w:r w:rsidRPr="00C3341E">
        <w:rPr>
          <w:rFonts w:ascii="Arial" w:hAnsi="Arial" w:cs="Arial"/>
          <w:b/>
          <w:bCs/>
          <w:sz w:val="24"/>
          <w:szCs w:val="24"/>
        </w:rPr>
        <w:t>to  Heavy</w:t>
      </w:r>
      <w:proofErr w:type="gramEnd"/>
      <w:r w:rsidRPr="00C3341E">
        <w:rPr>
          <w:rFonts w:ascii="Arial" w:hAnsi="Arial" w:cs="Arial"/>
          <w:b/>
          <w:bCs/>
          <w:sz w:val="24"/>
          <w:szCs w:val="24"/>
        </w:rPr>
        <w:t xml:space="preserve"> Commercial (</w:t>
      </w:r>
      <w:r w:rsidRPr="00C3341E">
        <w:rPr>
          <w:rFonts w:ascii="Arial" w:hAnsi="Arial" w:eastAsia="Arial" w:cs="Arial"/>
          <w:b/>
          <w:bCs/>
          <w:color w:val="000000" w:themeColor="text1"/>
          <w:sz w:val="24"/>
          <w:szCs w:val="24"/>
        </w:rPr>
        <w:t>C-5)</w:t>
      </w:r>
      <w:r w:rsidRPr="00C3341E">
        <w:rPr>
          <w:rFonts w:ascii="Arial" w:hAnsi="Arial" w:cs="Arial"/>
          <w:b/>
          <w:bCs/>
          <w:sz w:val="24"/>
          <w:szCs w:val="24"/>
        </w:rPr>
        <w:t xml:space="preserve"> District ;</w:t>
      </w:r>
    </w:p>
    <w:p w:rsidR="00C3341E" w:rsidP="00C3341E" w:rsidRDefault="00C3341E" w14:paraId="0CEC665B" w14:textId="65C8B8C4">
      <w:pPr>
        <w:jc w:val="both"/>
        <w:rPr>
          <w:rFonts w:ascii="Arial" w:hAnsi="Arial" w:eastAsia="Times New Roman" w:cs="Arial"/>
          <w:bCs/>
          <w:sz w:val="24"/>
          <w:szCs w:val="24"/>
        </w:rPr>
      </w:pPr>
      <w:r>
        <w:rPr>
          <w:rFonts w:ascii="Arial" w:hAnsi="Arial" w:eastAsia="Times New Roman" w:cs="Arial"/>
          <w:bCs/>
          <w:sz w:val="24"/>
          <w:szCs w:val="24"/>
        </w:rPr>
        <w:t>The motion was made by Councilman Jones and seconded by Councilman McComas to table the</w:t>
      </w:r>
      <w:r w:rsidRPr="00D56CD5">
        <w:rPr>
          <w:rFonts w:ascii="Arial" w:hAnsi="Arial" w:eastAsia="Times New Roman" w:cs="Arial"/>
          <w:bCs/>
          <w:sz w:val="24"/>
          <w:szCs w:val="24"/>
        </w:rPr>
        <w:t xml:space="preserve"> </w:t>
      </w:r>
      <w:r>
        <w:rPr>
          <w:rFonts w:ascii="Arial" w:hAnsi="Arial" w:eastAsia="Times New Roman" w:cs="Arial"/>
          <w:bCs/>
          <w:sz w:val="24"/>
          <w:szCs w:val="24"/>
        </w:rPr>
        <w:t>r</w:t>
      </w:r>
      <w:r w:rsidRPr="007A13C2">
        <w:rPr>
          <w:rFonts w:ascii="Arial" w:hAnsi="Arial" w:eastAsia="Times New Roman" w:cs="Arial"/>
          <w:bCs/>
          <w:sz w:val="24"/>
          <w:szCs w:val="24"/>
        </w:rPr>
        <w:t>equest to rezone the property at 900 S. 10</w:t>
      </w:r>
      <w:r w:rsidRPr="007A13C2">
        <w:rPr>
          <w:rFonts w:ascii="Arial" w:hAnsi="Arial" w:eastAsia="Times New Roman" w:cs="Arial"/>
          <w:bCs/>
          <w:sz w:val="24"/>
          <w:szCs w:val="24"/>
          <w:vertAlign w:val="superscript"/>
        </w:rPr>
        <w:t>th</w:t>
      </w:r>
      <w:r w:rsidRPr="007A13C2">
        <w:rPr>
          <w:rFonts w:ascii="Arial" w:hAnsi="Arial" w:eastAsia="Times New Roman" w:cs="Arial"/>
          <w:bCs/>
          <w:sz w:val="24"/>
          <w:szCs w:val="24"/>
        </w:rPr>
        <w:t xml:space="preserve"> within the City of Clinton, Custer County, Oklahoma from General Commercial (C-4) to Heavy Commercial (C-5</w:t>
      </w:r>
      <w:r>
        <w:rPr>
          <w:rFonts w:ascii="Arial" w:hAnsi="Arial" w:eastAsia="Times New Roman" w:cs="Arial"/>
          <w:bCs/>
          <w:sz w:val="24"/>
          <w:szCs w:val="24"/>
        </w:rPr>
        <w:t xml:space="preserve">) for 30 days while more information can be gathered regarding the request to </w:t>
      </w:r>
      <w:proofErr w:type="gramStart"/>
      <w:r>
        <w:rPr>
          <w:rFonts w:ascii="Arial" w:hAnsi="Arial" w:eastAsia="Times New Roman" w:cs="Arial"/>
          <w:bCs/>
          <w:sz w:val="24"/>
          <w:szCs w:val="24"/>
        </w:rPr>
        <w:t>insure</w:t>
      </w:r>
      <w:proofErr w:type="gramEnd"/>
      <w:r>
        <w:rPr>
          <w:rFonts w:ascii="Arial" w:hAnsi="Arial" w:eastAsia="Times New Roman" w:cs="Arial"/>
          <w:bCs/>
          <w:sz w:val="24"/>
          <w:szCs w:val="24"/>
        </w:rPr>
        <w:t xml:space="preserve"> all information is reviewed appropriately.</w:t>
      </w:r>
    </w:p>
    <w:p w:rsidRPr="008A7C3D" w:rsidR="00C3341E" w:rsidP="00C3341E" w:rsidRDefault="00C3341E" w14:paraId="641F750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C3341E" w:rsidP="00C3341E" w:rsidRDefault="00C3341E" w14:paraId="25D910FE" w14:textId="77777777">
      <w:pPr>
        <w:widowControl w:val="0"/>
        <w:spacing w:after="0" w:line="240" w:lineRule="auto"/>
        <w:jc w:val="both"/>
        <w:rPr>
          <w:rFonts w:ascii="Arial" w:hAnsi="Arial" w:eastAsia="Times New Roman" w:cs="Arial"/>
          <w:snapToGrid w:val="0"/>
          <w:sz w:val="24"/>
          <w:szCs w:val="24"/>
        </w:rPr>
      </w:pPr>
    </w:p>
    <w:p w:rsidRPr="008A7C3D" w:rsidR="00C3341E" w:rsidP="00C3341E" w:rsidRDefault="00C3341E" w14:paraId="136DA16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McComas, Jones, Berrong</w:t>
      </w:r>
    </w:p>
    <w:p w:rsidR="00C3341E" w:rsidP="00C3341E" w:rsidRDefault="00C3341E" w14:paraId="6FD526E2"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Nay:  </w:t>
      </w:r>
      <w:r>
        <w:rPr>
          <w:rFonts w:ascii="Arial" w:hAnsi="Arial" w:eastAsia="Times New Roman" w:cs="Arial"/>
          <w:snapToGrid w:val="0"/>
          <w:sz w:val="24"/>
          <w:szCs w:val="24"/>
        </w:rPr>
        <w:t>Dowdell</w:t>
      </w:r>
    </w:p>
    <w:p w:rsidRPr="008A7C3D" w:rsidR="00C3341E" w:rsidP="00C3341E" w:rsidRDefault="00C3341E" w14:paraId="5F4196B9" w14:textId="77777777">
      <w:pPr>
        <w:widowControl w:val="0"/>
        <w:spacing w:after="0" w:line="240" w:lineRule="auto"/>
        <w:jc w:val="both"/>
        <w:rPr>
          <w:rFonts w:ascii="Arial" w:hAnsi="Arial" w:eastAsia="Times New Roman" w:cs="Arial"/>
          <w:snapToGrid w:val="0"/>
          <w:sz w:val="24"/>
          <w:szCs w:val="24"/>
        </w:rPr>
      </w:pPr>
    </w:p>
    <w:p w:rsidRPr="008A7C3D" w:rsidR="00C3341E" w:rsidP="00C3341E" w:rsidRDefault="00C3341E" w14:paraId="72402353"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Pr="00C3341E" w:rsidR="00C3341E" w:rsidP="00C3341E" w:rsidRDefault="00C3341E" w14:paraId="657DDE97" w14:textId="21982B7A">
      <w:pPr>
        <w:jc w:val="both"/>
        <w:rPr>
          <w:rFonts w:ascii="Arial" w:hAnsi="Arial" w:eastAsia="Times New Roman" w:cs="Arial"/>
          <w:bCs/>
          <w:sz w:val="24"/>
          <w:szCs w:val="24"/>
        </w:rPr>
      </w:pPr>
    </w:p>
    <w:p w:rsidRPr="00C3341E" w:rsidR="00D56CD5" w:rsidP="00D56CD5" w:rsidRDefault="00D56CD5" w14:paraId="3C87E189" w14:textId="338AB569">
      <w:pPr>
        <w:numPr>
          <w:ilvl w:val="0"/>
          <w:numId w:val="4"/>
        </w:numPr>
        <w:spacing w:after="0" w:line="259" w:lineRule="auto"/>
        <w:contextualSpacing/>
        <w:jc w:val="both"/>
        <w:rPr>
          <w:rFonts w:ascii="Arial" w:hAnsi="Arial" w:cs="Arial"/>
          <w:b/>
          <w:bCs/>
          <w:sz w:val="24"/>
          <w:szCs w:val="24"/>
        </w:rPr>
      </w:pPr>
      <w:r w:rsidRPr="00D56CD5">
        <w:rPr>
          <w:rFonts w:ascii="Arial" w:hAnsi="Arial" w:eastAsia="Calibri" w:cs="Arial"/>
          <w:b/>
          <w:bCs/>
          <w:sz w:val="24"/>
          <w:szCs w:val="24"/>
        </w:rPr>
        <w:t xml:space="preserve">Emergency Provision of Ordinance No. </w:t>
      </w:r>
      <w:proofErr w:type="gramStart"/>
      <w:r w:rsidRPr="00D56CD5">
        <w:rPr>
          <w:rFonts w:ascii="Arial" w:hAnsi="Arial" w:eastAsia="Calibri" w:cs="Arial"/>
          <w:b/>
          <w:bCs/>
          <w:sz w:val="24"/>
          <w:szCs w:val="24"/>
        </w:rPr>
        <w:t>1009;</w:t>
      </w:r>
      <w:proofErr w:type="gramEnd"/>
    </w:p>
    <w:p w:rsidR="00C3341E" w:rsidP="00C3341E" w:rsidRDefault="00C3341E" w14:paraId="6B5E4E24" w14:textId="1F80D699">
      <w:pPr>
        <w:spacing w:after="0" w:line="259" w:lineRule="auto"/>
        <w:ind w:left="1080"/>
        <w:contextualSpacing/>
        <w:jc w:val="both"/>
        <w:rPr>
          <w:rFonts w:ascii="Arial" w:hAnsi="Arial" w:eastAsia="Calibri" w:cs="Arial"/>
          <w:sz w:val="24"/>
          <w:szCs w:val="24"/>
        </w:rPr>
      </w:pPr>
    </w:p>
    <w:p w:rsidR="00C3341E" w:rsidP="00C3341E" w:rsidRDefault="00C3341E" w14:paraId="2CB570E4" w14:textId="005E6B7A">
      <w:pPr>
        <w:spacing w:after="0" w:line="259" w:lineRule="auto"/>
        <w:ind w:left="1080"/>
        <w:contextualSpacing/>
        <w:jc w:val="both"/>
        <w:rPr>
          <w:rFonts w:ascii="Arial" w:hAnsi="Arial" w:eastAsia="Calibri" w:cs="Arial"/>
          <w:sz w:val="24"/>
          <w:szCs w:val="24"/>
        </w:rPr>
      </w:pPr>
      <w:r>
        <w:rPr>
          <w:rFonts w:ascii="Arial" w:hAnsi="Arial" w:eastAsia="Calibri" w:cs="Arial"/>
          <w:sz w:val="24"/>
          <w:szCs w:val="24"/>
        </w:rPr>
        <w:t>No action taken.</w:t>
      </w:r>
    </w:p>
    <w:p w:rsidRPr="00D56CD5" w:rsidR="00C3341E" w:rsidP="00C3341E" w:rsidRDefault="00C3341E" w14:paraId="46AE15A3" w14:textId="77777777">
      <w:pPr>
        <w:spacing w:after="0" w:line="259" w:lineRule="auto"/>
        <w:ind w:left="1080"/>
        <w:contextualSpacing/>
        <w:jc w:val="both"/>
        <w:rPr>
          <w:rFonts w:ascii="Arial" w:hAnsi="Arial" w:cs="Arial"/>
          <w:sz w:val="24"/>
          <w:szCs w:val="24"/>
        </w:rPr>
      </w:pPr>
    </w:p>
    <w:p w:rsidR="00D56CD5" w:rsidP="00D56CD5" w:rsidRDefault="00D56CD5" w14:paraId="43E408F5" w14:textId="6696B6FD">
      <w:pPr>
        <w:numPr>
          <w:ilvl w:val="0"/>
          <w:numId w:val="4"/>
        </w:numPr>
        <w:spacing w:after="0" w:line="259" w:lineRule="auto"/>
        <w:contextualSpacing/>
        <w:jc w:val="both"/>
        <w:rPr>
          <w:rFonts w:ascii="Arial" w:hAnsi="Arial" w:cs="Arial"/>
          <w:b/>
          <w:bCs/>
          <w:sz w:val="24"/>
          <w:szCs w:val="24"/>
        </w:rPr>
      </w:pPr>
      <w:r w:rsidRPr="00D56CD5">
        <w:rPr>
          <w:rFonts w:ascii="Arial" w:hAnsi="Arial" w:cs="Arial"/>
          <w:b/>
          <w:bCs/>
          <w:sz w:val="24"/>
          <w:szCs w:val="24"/>
        </w:rPr>
        <w:t>1733 Walton Road Condemnation.</w:t>
      </w:r>
    </w:p>
    <w:p w:rsidR="00C3341E" w:rsidP="00F91E50" w:rsidRDefault="00C3341E" w14:paraId="3EF6EF9C" w14:textId="1C13941C">
      <w:pPr>
        <w:spacing w:after="0" w:line="259" w:lineRule="auto"/>
        <w:contextualSpacing/>
        <w:jc w:val="both"/>
        <w:rPr>
          <w:rFonts w:ascii="Arial" w:hAnsi="Arial" w:cs="Arial"/>
          <w:b/>
          <w:bCs/>
          <w:sz w:val="24"/>
          <w:szCs w:val="24"/>
        </w:rPr>
      </w:pPr>
    </w:p>
    <w:p w:rsidR="00C3341E" w:rsidP="00C3341E" w:rsidRDefault="00F91E50" w14:paraId="69791265" w14:textId="31246533">
      <w:pPr>
        <w:spacing w:after="0" w:line="259" w:lineRule="auto"/>
        <w:contextualSpacing/>
        <w:jc w:val="both"/>
        <w:rPr>
          <w:rFonts w:ascii="Arial" w:hAnsi="Arial" w:cs="Arial"/>
          <w:sz w:val="24"/>
          <w:szCs w:val="24"/>
        </w:rPr>
      </w:pPr>
      <w:r>
        <w:rPr>
          <w:rFonts w:ascii="Arial" w:hAnsi="Arial" w:cs="Arial"/>
          <w:sz w:val="24"/>
          <w:szCs w:val="24"/>
        </w:rPr>
        <w:t xml:space="preserve">City Inspection Anders reported to the Council that the property at 1733 Walton Road is </w:t>
      </w:r>
      <w:proofErr w:type="gramStart"/>
      <w:r>
        <w:rPr>
          <w:rFonts w:ascii="Arial" w:hAnsi="Arial" w:cs="Arial"/>
          <w:sz w:val="24"/>
          <w:szCs w:val="24"/>
        </w:rPr>
        <w:t>secured</w:t>
      </w:r>
      <w:proofErr w:type="gramEnd"/>
      <w:r>
        <w:rPr>
          <w:rFonts w:ascii="Arial" w:hAnsi="Arial" w:cs="Arial"/>
          <w:sz w:val="24"/>
          <w:szCs w:val="24"/>
        </w:rPr>
        <w:t xml:space="preserve"> and the yard is being kept up.  The property is still for sale </w:t>
      </w:r>
      <w:proofErr w:type="gramStart"/>
      <w:r>
        <w:rPr>
          <w:rFonts w:ascii="Arial" w:hAnsi="Arial" w:cs="Arial"/>
          <w:sz w:val="24"/>
          <w:szCs w:val="24"/>
        </w:rPr>
        <w:t>at this time</w:t>
      </w:r>
      <w:proofErr w:type="gramEnd"/>
      <w:r>
        <w:rPr>
          <w:rFonts w:ascii="Arial" w:hAnsi="Arial" w:cs="Arial"/>
          <w:sz w:val="24"/>
          <w:szCs w:val="24"/>
        </w:rPr>
        <w:t>. Discussion was held by the Councilmen about the property’s status.</w:t>
      </w:r>
    </w:p>
    <w:p w:rsidR="00F91E50" w:rsidP="00C3341E" w:rsidRDefault="00F91E50" w14:paraId="5C4B2836" w14:textId="4A52772C">
      <w:pPr>
        <w:spacing w:after="0" w:line="259" w:lineRule="auto"/>
        <w:contextualSpacing/>
        <w:jc w:val="both"/>
        <w:rPr>
          <w:rFonts w:ascii="Arial" w:hAnsi="Arial" w:cs="Arial"/>
          <w:sz w:val="24"/>
          <w:szCs w:val="24"/>
        </w:rPr>
      </w:pPr>
    </w:p>
    <w:p w:rsidR="00F91E50" w:rsidP="00C3341E" w:rsidRDefault="00F91E50" w14:paraId="58B2A328" w14:textId="43BC4D5F">
      <w:pPr>
        <w:spacing w:after="0" w:line="259" w:lineRule="auto"/>
        <w:contextualSpacing/>
        <w:jc w:val="both"/>
        <w:rPr>
          <w:rFonts w:ascii="Arial" w:hAnsi="Arial" w:cs="Arial"/>
          <w:sz w:val="24"/>
          <w:szCs w:val="24"/>
        </w:rPr>
      </w:pPr>
      <w:r>
        <w:rPr>
          <w:rFonts w:ascii="Arial" w:hAnsi="Arial" w:cs="Arial"/>
          <w:sz w:val="24"/>
          <w:szCs w:val="24"/>
        </w:rPr>
        <w:lastRenderedPageBreak/>
        <w:t>The motion was made by Councilman McComas and seconded by Councilman Jones to table this condemnation of 1733 Walton Road property back in 30 days or the first meeting in October.</w:t>
      </w:r>
    </w:p>
    <w:p w:rsidR="00F91E50" w:rsidP="00F91E50" w:rsidRDefault="00F91E50" w14:paraId="7476093E" w14:textId="77777777">
      <w:pPr>
        <w:widowControl w:val="0"/>
        <w:spacing w:after="0" w:line="240" w:lineRule="auto"/>
        <w:jc w:val="both"/>
        <w:rPr>
          <w:rFonts w:ascii="Arial" w:hAnsi="Arial" w:eastAsia="Times New Roman" w:cs="Arial"/>
          <w:snapToGrid w:val="0"/>
          <w:sz w:val="24"/>
          <w:szCs w:val="24"/>
        </w:rPr>
      </w:pPr>
    </w:p>
    <w:p w:rsidRPr="008A7C3D" w:rsidR="00F91E50" w:rsidP="00F91E50" w:rsidRDefault="00F91E50" w14:paraId="209A024D" w14:textId="0E0517FD">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F91E50" w:rsidP="00F91E50" w:rsidRDefault="00F91E50" w14:paraId="4F570A41" w14:textId="77777777">
      <w:pPr>
        <w:widowControl w:val="0"/>
        <w:spacing w:after="0" w:line="240" w:lineRule="auto"/>
        <w:jc w:val="both"/>
        <w:rPr>
          <w:rFonts w:ascii="Arial" w:hAnsi="Arial" w:eastAsia="Times New Roman" w:cs="Arial"/>
          <w:snapToGrid w:val="0"/>
          <w:sz w:val="24"/>
          <w:szCs w:val="24"/>
        </w:rPr>
      </w:pPr>
    </w:p>
    <w:p w:rsidRPr="008A7C3D" w:rsidR="00F91E50" w:rsidP="00F91E50" w:rsidRDefault="00F91E50" w14:paraId="593147FD"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McComas, Jones, Berrong</w:t>
      </w:r>
    </w:p>
    <w:p w:rsidR="00F91E50" w:rsidP="00F91E50" w:rsidRDefault="00F91E50" w14:paraId="52A38FB9"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Nay:  </w:t>
      </w:r>
      <w:r>
        <w:rPr>
          <w:rFonts w:ascii="Arial" w:hAnsi="Arial" w:eastAsia="Times New Roman" w:cs="Arial"/>
          <w:snapToGrid w:val="0"/>
          <w:sz w:val="24"/>
          <w:szCs w:val="24"/>
        </w:rPr>
        <w:t>Dowdell</w:t>
      </w:r>
    </w:p>
    <w:p w:rsidRPr="008A7C3D" w:rsidR="00F91E50" w:rsidP="00F91E50" w:rsidRDefault="00F91E50" w14:paraId="67CD8BBD" w14:textId="77777777">
      <w:pPr>
        <w:widowControl w:val="0"/>
        <w:spacing w:after="0" w:line="240" w:lineRule="auto"/>
        <w:jc w:val="both"/>
        <w:rPr>
          <w:rFonts w:ascii="Arial" w:hAnsi="Arial" w:eastAsia="Times New Roman" w:cs="Arial"/>
          <w:snapToGrid w:val="0"/>
          <w:sz w:val="24"/>
          <w:szCs w:val="24"/>
        </w:rPr>
      </w:pPr>
    </w:p>
    <w:p w:rsidRPr="008A7C3D" w:rsidR="00F91E50" w:rsidP="00F91E50" w:rsidRDefault="00F91E50" w14:paraId="5376C23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00F91E50" w:rsidP="00C3341E" w:rsidRDefault="00F91E50" w14:paraId="29F11F3D" w14:textId="224825F4">
      <w:pPr>
        <w:spacing w:after="0" w:line="259" w:lineRule="auto"/>
        <w:contextualSpacing/>
        <w:jc w:val="both"/>
        <w:rPr>
          <w:rFonts w:ascii="Arial" w:hAnsi="Arial" w:cs="Arial"/>
          <w:sz w:val="24"/>
          <w:szCs w:val="24"/>
        </w:rPr>
      </w:pPr>
    </w:p>
    <w:p w:rsidRPr="00C3341E" w:rsidR="00F91E50" w:rsidP="00C3341E" w:rsidRDefault="00F91E50" w14:paraId="44E4BD5C" w14:textId="77777777">
      <w:pPr>
        <w:spacing w:after="0" w:line="259" w:lineRule="auto"/>
        <w:contextualSpacing/>
        <w:jc w:val="both"/>
        <w:rPr>
          <w:rFonts w:ascii="Arial" w:hAnsi="Arial" w:cs="Arial"/>
          <w:sz w:val="24"/>
          <w:szCs w:val="24"/>
        </w:rPr>
      </w:pPr>
    </w:p>
    <w:p w:rsidRPr="00F91E50" w:rsidR="00D56CD5" w:rsidP="00D56CD5" w:rsidRDefault="00D56CD5" w14:paraId="1E386C1C" w14:textId="6F4D8289">
      <w:pPr>
        <w:numPr>
          <w:ilvl w:val="0"/>
          <w:numId w:val="4"/>
        </w:numPr>
        <w:spacing w:after="0" w:line="259" w:lineRule="auto"/>
        <w:contextualSpacing/>
        <w:jc w:val="both"/>
        <w:rPr>
          <w:rFonts w:eastAsiaTheme="minorEastAsia"/>
          <w:color w:val="000000" w:themeColor="text1"/>
          <w:sz w:val="24"/>
          <w:szCs w:val="24"/>
        </w:rPr>
      </w:pPr>
      <w:r w:rsidRPr="00D56CD5">
        <w:rPr>
          <w:rFonts w:ascii="Arial" w:hAnsi="Arial" w:cs="Arial"/>
          <w:color w:val="000000" w:themeColor="text1"/>
          <w:sz w:val="24"/>
          <w:szCs w:val="24"/>
        </w:rPr>
        <w:t>Clinton Public Schools Request to Close Frisco Avenue from 5</w:t>
      </w:r>
      <w:r w:rsidRPr="00D56CD5">
        <w:rPr>
          <w:rFonts w:ascii="Arial" w:hAnsi="Arial" w:cs="Arial"/>
          <w:color w:val="000000" w:themeColor="text1"/>
          <w:sz w:val="24"/>
          <w:szCs w:val="24"/>
          <w:vertAlign w:val="superscript"/>
        </w:rPr>
        <w:t>th</w:t>
      </w:r>
      <w:r w:rsidRPr="00D56CD5">
        <w:rPr>
          <w:rFonts w:ascii="Arial" w:hAnsi="Arial" w:cs="Arial"/>
          <w:color w:val="000000" w:themeColor="text1"/>
          <w:sz w:val="24"/>
          <w:szCs w:val="24"/>
        </w:rPr>
        <w:t xml:space="preserve"> Street to 10</w:t>
      </w:r>
      <w:r w:rsidRPr="00D56CD5">
        <w:rPr>
          <w:rFonts w:ascii="Arial" w:hAnsi="Arial" w:cs="Arial"/>
          <w:color w:val="000000" w:themeColor="text1"/>
          <w:sz w:val="24"/>
          <w:szCs w:val="24"/>
          <w:vertAlign w:val="superscript"/>
        </w:rPr>
        <w:t>th</w:t>
      </w:r>
      <w:r w:rsidRPr="00D56CD5">
        <w:rPr>
          <w:rFonts w:ascii="Arial" w:hAnsi="Arial" w:cs="Arial"/>
          <w:color w:val="000000" w:themeColor="text1"/>
          <w:sz w:val="24"/>
          <w:szCs w:val="24"/>
        </w:rPr>
        <w:t xml:space="preserve"> Street for Homecoming Parade, Thursday, September 16, 2021, 7:00 p.m. </w:t>
      </w:r>
    </w:p>
    <w:p w:rsidR="00F91E50" w:rsidP="00F91E50" w:rsidRDefault="00F91E50" w14:paraId="0B95BB15" w14:textId="0939D2BF">
      <w:pPr>
        <w:spacing w:after="0" w:line="259" w:lineRule="auto"/>
        <w:contextualSpacing/>
        <w:jc w:val="both"/>
        <w:rPr>
          <w:rFonts w:ascii="Arial" w:hAnsi="Arial" w:cs="Arial"/>
          <w:color w:val="000000" w:themeColor="text1"/>
          <w:sz w:val="24"/>
          <w:szCs w:val="24"/>
        </w:rPr>
      </w:pPr>
    </w:p>
    <w:p w:rsidR="00F91E50" w:rsidP="00F91E50" w:rsidRDefault="00F91E50" w14:paraId="0A56B07F" w14:textId="1AF7D28B">
      <w:pPr>
        <w:spacing w:after="0" w:line="259" w:lineRule="auto"/>
        <w:contextualSpacing/>
        <w:jc w:val="both"/>
        <w:rPr>
          <w:rFonts w:ascii="Arial" w:hAnsi="Arial" w:cs="Arial"/>
          <w:color w:val="000000" w:themeColor="text1"/>
          <w:sz w:val="24"/>
          <w:szCs w:val="24"/>
        </w:rPr>
      </w:pPr>
      <w:r>
        <w:rPr>
          <w:rFonts w:ascii="Arial" w:hAnsi="Arial" w:cs="Arial"/>
          <w:color w:val="000000" w:themeColor="text1"/>
          <w:sz w:val="24"/>
          <w:szCs w:val="24"/>
        </w:rPr>
        <w:t xml:space="preserve">Chief of Police Rinkel brought as information to the Council that the </w:t>
      </w:r>
      <w:r w:rsidRPr="00D56CD5">
        <w:rPr>
          <w:rFonts w:ascii="Arial" w:hAnsi="Arial" w:cs="Arial"/>
          <w:color w:val="000000" w:themeColor="text1"/>
          <w:sz w:val="24"/>
          <w:szCs w:val="24"/>
        </w:rPr>
        <w:t>Clinton Public Schools Request to Close Frisco Avenue from 5</w:t>
      </w:r>
      <w:r w:rsidRPr="00D56CD5">
        <w:rPr>
          <w:rFonts w:ascii="Arial" w:hAnsi="Arial" w:cs="Arial"/>
          <w:color w:val="000000" w:themeColor="text1"/>
          <w:sz w:val="24"/>
          <w:szCs w:val="24"/>
          <w:vertAlign w:val="superscript"/>
        </w:rPr>
        <w:t>th</w:t>
      </w:r>
      <w:r w:rsidRPr="00D56CD5">
        <w:rPr>
          <w:rFonts w:ascii="Arial" w:hAnsi="Arial" w:cs="Arial"/>
          <w:color w:val="000000" w:themeColor="text1"/>
          <w:sz w:val="24"/>
          <w:szCs w:val="24"/>
        </w:rPr>
        <w:t xml:space="preserve"> Street to 10</w:t>
      </w:r>
      <w:r w:rsidRPr="00D56CD5">
        <w:rPr>
          <w:rFonts w:ascii="Arial" w:hAnsi="Arial" w:cs="Arial"/>
          <w:color w:val="000000" w:themeColor="text1"/>
          <w:sz w:val="24"/>
          <w:szCs w:val="24"/>
          <w:vertAlign w:val="superscript"/>
        </w:rPr>
        <w:t>th</w:t>
      </w:r>
      <w:r w:rsidRPr="00D56CD5">
        <w:rPr>
          <w:rFonts w:ascii="Arial" w:hAnsi="Arial" w:cs="Arial"/>
          <w:color w:val="000000" w:themeColor="text1"/>
          <w:sz w:val="24"/>
          <w:szCs w:val="24"/>
        </w:rPr>
        <w:t xml:space="preserve"> Street for Homecoming Parade, Thursday, September 16, 2021, 7:00 p.m. </w:t>
      </w:r>
      <w:r>
        <w:rPr>
          <w:rFonts w:ascii="Arial" w:hAnsi="Arial" w:cs="Arial"/>
          <w:color w:val="000000" w:themeColor="text1"/>
          <w:sz w:val="24"/>
          <w:szCs w:val="24"/>
        </w:rPr>
        <w:t xml:space="preserve">  He stated that he would be approving this request.</w:t>
      </w:r>
    </w:p>
    <w:p w:rsidR="00F91E50" w:rsidP="00F91E50" w:rsidRDefault="00F91E50" w14:paraId="3054CED3" w14:textId="408F5490">
      <w:pPr>
        <w:spacing w:after="0" w:line="259" w:lineRule="auto"/>
        <w:contextualSpacing/>
        <w:jc w:val="both"/>
        <w:rPr>
          <w:rFonts w:ascii="Arial" w:hAnsi="Arial" w:cs="Arial"/>
          <w:color w:val="000000" w:themeColor="text1"/>
          <w:sz w:val="24"/>
          <w:szCs w:val="24"/>
        </w:rPr>
      </w:pPr>
    </w:p>
    <w:p w:rsidR="00F91E50" w:rsidP="00F91E50" w:rsidRDefault="00F91E50" w14:paraId="55ABDEF8" w14:textId="52805DE8">
      <w:pPr>
        <w:spacing w:after="0" w:line="259" w:lineRule="auto"/>
        <w:contextualSpacing/>
        <w:jc w:val="both"/>
        <w:rPr>
          <w:rFonts w:ascii="Arial" w:hAnsi="Arial" w:cs="Arial"/>
          <w:color w:val="000000" w:themeColor="text1"/>
          <w:sz w:val="24"/>
          <w:szCs w:val="24"/>
        </w:rPr>
      </w:pPr>
      <w:r>
        <w:rPr>
          <w:rFonts w:ascii="Arial" w:hAnsi="Arial" w:cs="Arial"/>
          <w:color w:val="000000" w:themeColor="text1"/>
          <w:sz w:val="24"/>
          <w:szCs w:val="24"/>
        </w:rPr>
        <w:t>No action taken by Council Information only.</w:t>
      </w:r>
    </w:p>
    <w:p w:rsidRPr="00D56CD5" w:rsidR="00F91E50" w:rsidP="00F91E50" w:rsidRDefault="00F91E50" w14:paraId="731A804E" w14:textId="77777777">
      <w:pPr>
        <w:spacing w:after="0" w:line="259" w:lineRule="auto"/>
        <w:contextualSpacing/>
        <w:jc w:val="both"/>
        <w:rPr>
          <w:rFonts w:eastAsiaTheme="minorEastAsia"/>
          <w:color w:val="000000" w:themeColor="text1"/>
          <w:sz w:val="24"/>
          <w:szCs w:val="24"/>
        </w:rPr>
      </w:pPr>
    </w:p>
    <w:p w:rsidRPr="00F91E50" w:rsidR="00D56CD5" w:rsidP="00D56CD5" w:rsidRDefault="00D56CD5" w14:paraId="75981E1F" w14:textId="0B4A5107">
      <w:pPr>
        <w:numPr>
          <w:ilvl w:val="0"/>
          <w:numId w:val="4"/>
        </w:numPr>
        <w:spacing w:after="0" w:line="259" w:lineRule="auto"/>
        <w:contextualSpacing/>
        <w:jc w:val="both"/>
        <w:rPr>
          <w:rFonts w:eastAsiaTheme="minorEastAsia"/>
          <w:color w:val="000000" w:themeColor="text1"/>
          <w:sz w:val="24"/>
          <w:szCs w:val="24"/>
        </w:rPr>
      </w:pPr>
      <w:r w:rsidRPr="00F91E50">
        <w:rPr>
          <w:rFonts w:ascii="Arial" w:hAnsi="Arial" w:cs="Arial"/>
          <w:color w:val="000000" w:themeColor="text1"/>
          <w:sz w:val="24"/>
          <w:szCs w:val="24"/>
        </w:rPr>
        <w:t xml:space="preserve">AIM Indian Territory request for parade and rally starting at 1198 </w:t>
      </w:r>
      <w:proofErr w:type="spellStart"/>
      <w:r w:rsidRPr="00F91E50">
        <w:rPr>
          <w:rFonts w:ascii="Arial" w:hAnsi="Arial" w:cs="Arial"/>
          <w:color w:val="000000" w:themeColor="text1"/>
          <w:sz w:val="24"/>
          <w:szCs w:val="24"/>
        </w:rPr>
        <w:t>Nowahy</w:t>
      </w:r>
      <w:proofErr w:type="spellEnd"/>
      <w:r w:rsidRPr="00F91E50">
        <w:rPr>
          <w:rFonts w:ascii="Arial" w:hAnsi="Arial" w:cs="Arial"/>
          <w:color w:val="000000" w:themeColor="text1"/>
          <w:sz w:val="24"/>
          <w:szCs w:val="24"/>
        </w:rPr>
        <w:t xml:space="preserve"> Avenue Noon Lions Park and ending at Clinton Police Department.</w:t>
      </w:r>
    </w:p>
    <w:p w:rsidR="00F91E50" w:rsidP="00F91E50" w:rsidRDefault="00F91E50" w14:paraId="59C2FBD9" w14:textId="77777777">
      <w:pPr>
        <w:spacing w:after="0" w:line="259" w:lineRule="auto"/>
        <w:contextualSpacing/>
        <w:jc w:val="both"/>
        <w:rPr>
          <w:rFonts w:ascii="Arial" w:hAnsi="Arial" w:cs="Arial"/>
          <w:color w:val="000000" w:themeColor="text1"/>
          <w:sz w:val="24"/>
          <w:szCs w:val="24"/>
        </w:rPr>
      </w:pPr>
    </w:p>
    <w:p w:rsidR="00F91E50" w:rsidP="00F91E50" w:rsidRDefault="00F91E50" w14:paraId="3D132A52" w14:textId="33823C1C">
      <w:pPr>
        <w:spacing w:after="0" w:line="259" w:lineRule="auto"/>
        <w:contextualSpacing/>
        <w:jc w:val="both"/>
        <w:rPr>
          <w:rFonts w:ascii="Arial" w:hAnsi="Arial" w:cs="Arial"/>
          <w:color w:val="000000" w:themeColor="text1"/>
          <w:sz w:val="24"/>
          <w:szCs w:val="24"/>
        </w:rPr>
      </w:pPr>
      <w:r>
        <w:rPr>
          <w:rFonts w:ascii="Arial" w:hAnsi="Arial" w:cs="Arial"/>
          <w:color w:val="000000" w:themeColor="text1"/>
          <w:sz w:val="24"/>
          <w:szCs w:val="24"/>
        </w:rPr>
        <w:t xml:space="preserve">Chief of Police Rinkel presented the </w:t>
      </w:r>
      <w:r w:rsidRPr="00F91E50">
        <w:rPr>
          <w:rFonts w:ascii="Arial" w:hAnsi="Arial" w:cs="Arial"/>
          <w:color w:val="000000" w:themeColor="text1"/>
          <w:sz w:val="24"/>
          <w:szCs w:val="24"/>
        </w:rPr>
        <w:t xml:space="preserve">AIM Indian Territory request for parade and rally starting at 1198 </w:t>
      </w:r>
      <w:proofErr w:type="spellStart"/>
      <w:r w:rsidRPr="00F91E50">
        <w:rPr>
          <w:rFonts w:ascii="Arial" w:hAnsi="Arial" w:cs="Arial"/>
          <w:color w:val="000000" w:themeColor="text1"/>
          <w:sz w:val="24"/>
          <w:szCs w:val="24"/>
        </w:rPr>
        <w:t>Nowahy</w:t>
      </w:r>
      <w:proofErr w:type="spellEnd"/>
      <w:r w:rsidRPr="00F91E50">
        <w:rPr>
          <w:rFonts w:ascii="Arial" w:hAnsi="Arial" w:cs="Arial"/>
          <w:color w:val="000000" w:themeColor="text1"/>
          <w:sz w:val="24"/>
          <w:szCs w:val="24"/>
        </w:rPr>
        <w:t xml:space="preserve"> Avenue Noon Lions Park and ending at Clinton Police Department</w:t>
      </w:r>
      <w:r>
        <w:rPr>
          <w:rFonts w:ascii="Arial" w:hAnsi="Arial" w:cs="Arial"/>
          <w:color w:val="000000" w:themeColor="text1"/>
          <w:sz w:val="24"/>
          <w:szCs w:val="24"/>
        </w:rPr>
        <w:t>. He stated that he would be declining the initial request and presenting a different parade route that would not include walking down Gary Boulevard.</w:t>
      </w:r>
    </w:p>
    <w:p w:rsidR="00F91E50" w:rsidP="00F91E50" w:rsidRDefault="00F91E50" w14:paraId="2648C97A" w14:textId="516615DA">
      <w:pPr>
        <w:spacing w:after="0" w:line="259" w:lineRule="auto"/>
        <w:contextualSpacing/>
        <w:jc w:val="both"/>
        <w:rPr>
          <w:rFonts w:ascii="Arial" w:hAnsi="Arial" w:cs="Arial"/>
          <w:color w:val="000000" w:themeColor="text1"/>
          <w:sz w:val="24"/>
          <w:szCs w:val="24"/>
        </w:rPr>
      </w:pPr>
    </w:p>
    <w:p w:rsidR="00F91E50" w:rsidP="00F91E50" w:rsidRDefault="00F91E50" w14:paraId="1331C793" w14:textId="77777777">
      <w:pPr>
        <w:spacing w:after="0" w:line="259" w:lineRule="auto"/>
        <w:contextualSpacing/>
        <w:jc w:val="both"/>
        <w:rPr>
          <w:rFonts w:ascii="Arial" w:hAnsi="Arial" w:cs="Arial"/>
          <w:color w:val="000000" w:themeColor="text1"/>
          <w:sz w:val="24"/>
          <w:szCs w:val="24"/>
        </w:rPr>
      </w:pPr>
      <w:r>
        <w:rPr>
          <w:rFonts w:ascii="Arial" w:hAnsi="Arial" w:cs="Arial"/>
          <w:color w:val="000000" w:themeColor="text1"/>
          <w:sz w:val="24"/>
          <w:szCs w:val="24"/>
        </w:rPr>
        <w:t>No action taken by Council Information only.</w:t>
      </w:r>
    </w:p>
    <w:p w:rsidRPr="00D56CD5" w:rsidR="00F91E50" w:rsidP="00F91E50" w:rsidRDefault="00F91E50" w14:paraId="7EFB5720" w14:textId="77777777">
      <w:pPr>
        <w:spacing w:after="0" w:line="259" w:lineRule="auto"/>
        <w:ind w:left="1080"/>
        <w:contextualSpacing/>
        <w:jc w:val="both"/>
        <w:rPr>
          <w:rFonts w:eastAsiaTheme="minorEastAsia"/>
          <w:color w:val="000000" w:themeColor="text1"/>
          <w:sz w:val="24"/>
          <w:szCs w:val="24"/>
          <w:u w:val="single"/>
        </w:rPr>
      </w:pPr>
    </w:p>
    <w:p w:rsidRPr="00F91E50" w:rsidR="00D56CD5" w:rsidP="00D56CD5" w:rsidRDefault="00D56CD5" w14:paraId="67C8950E" w14:textId="77C201AE">
      <w:pPr>
        <w:numPr>
          <w:ilvl w:val="0"/>
          <w:numId w:val="4"/>
        </w:numPr>
        <w:spacing w:after="0" w:line="259" w:lineRule="auto"/>
        <w:contextualSpacing/>
        <w:jc w:val="both"/>
        <w:rPr>
          <w:sz w:val="24"/>
          <w:szCs w:val="24"/>
        </w:rPr>
      </w:pPr>
      <w:r w:rsidRPr="00F91E50">
        <w:rPr>
          <w:rFonts w:ascii="Arial" w:hAnsi="Arial" w:cs="Arial"/>
          <w:color w:val="000000"/>
          <w:sz w:val="24"/>
          <w:szCs w:val="24"/>
        </w:rPr>
        <w:t>Powdered Activated Carbon (PAC) Feed Project at Clinton Lake Water Treatment Plant (17852 CDBG 20) Contract with Walters Morgan Construction, LLC</w:t>
      </w:r>
    </w:p>
    <w:p w:rsidR="00F91E50" w:rsidP="00F91E50" w:rsidRDefault="00F91E50" w14:paraId="68C761A6" w14:textId="43FA1DCF">
      <w:pPr>
        <w:spacing w:after="0" w:line="259" w:lineRule="auto"/>
        <w:contextualSpacing/>
        <w:jc w:val="both"/>
        <w:rPr>
          <w:rFonts w:ascii="Arial" w:hAnsi="Arial" w:cs="Arial"/>
          <w:color w:val="000000"/>
          <w:sz w:val="24"/>
          <w:szCs w:val="24"/>
        </w:rPr>
      </w:pPr>
    </w:p>
    <w:p w:rsidR="00F91E50" w:rsidP="00F91E50" w:rsidRDefault="00F91E50" w14:paraId="21CE1B51" w14:textId="1BE1690D">
      <w:pPr>
        <w:spacing w:after="0" w:line="259" w:lineRule="auto"/>
        <w:contextualSpacing/>
        <w:jc w:val="both"/>
        <w:rPr>
          <w:rFonts w:ascii="Arial" w:hAnsi="Arial" w:cs="Arial"/>
          <w:color w:val="000000"/>
          <w:sz w:val="24"/>
          <w:szCs w:val="24"/>
        </w:rPr>
      </w:pPr>
      <w:r w:rsidRPr="7B51BC5B" w:rsidR="00F91E50">
        <w:rPr>
          <w:rFonts w:ascii="Arial" w:hAnsi="Arial" w:cs="Arial"/>
          <w:color w:val="000000" w:themeColor="text1" w:themeTint="FF" w:themeShade="FF"/>
          <w:sz w:val="24"/>
          <w:szCs w:val="24"/>
        </w:rPr>
        <w:t xml:space="preserve">City Manager Johnston presented the </w:t>
      </w:r>
      <w:r w:rsidRPr="7B51BC5B" w:rsidR="00F91E50">
        <w:rPr>
          <w:rFonts w:ascii="Arial" w:hAnsi="Arial" w:cs="Arial"/>
          <w:color w:val="000000" w:themeColor="text1" w:themeTint="FF" w:themeShade="FF"/>
          <w:sz w:val="24"/>
          <w:szCs w:val="24"/>
        </w:rPr>
        <w:t>Powdered Activated Carbon (PAC) Feed Project at Clinton Lake Water Treatment Plant (17852 CDBG 20) Contract with Walters Morgan Construction, LLC</w:t>
      </w:r>
      <w:r w:rsidRPr="7B51BC5B" w:rsidR="00F91E50">
        <w:rPr>
          <w:rFonts w:ascii="Arial" w:hAnsi="Arial" w:cs="Arial"/>
          <w:color w:val="000000" w:themeColor="text1" w:themeTint="FF" w:themeShade="FF"/>
          <w:sz w:val="24"/>
          <w:szCs w:val="24"/>
        </w:rPr>
        <w:t xml:space="preserve">.  Walters Morgan Construction, LLC was awarded the bid at the Council meeting on August 17, </w:t>
      </w:r>
      <w:r w:rsidRPr="7B51BC5B" w:rsidR="00F91E50">
        <w:rPr>
          <w:rFonts w:ascii="Arial" w:hAnsi="Arial" w:cs="Arial"/>
          <w:color w:val="000000" w:themeColor="text1" w:themeTint="FF" w:themeShade="FF"/>
          <w:sz w:val="24"/>
          <w:szCs w:val="24"/>
        </w:rPr>
        <w:t>2021</w:t>
      </w:r>
      <w:r w:rsidRPr="7B51BC5B" w:rsidR="00F91E50">
        <w:rPr>
          <w:rFonts w:ascii="Arial" w:hAnsi="Arial" w:cs="Arial"/>
          <w:color w:val="000000" w:themeColor="text1" w:themeTint="FF" w:themeShade="FF"/>
          <w:sz w:val="24"/>
          <w:szCs w:val="24"/>
        </w:rPr>
        <w:t xml:space="preserve"> and now the contract for $897,000 </w:t>
      </w:r>
      <w:r w:rsidRPr="7B51BC5B" w:rsidR="30BF4530">
        <w:rPr>
          <w:rFonts w:ascii="Arial" w:hAnsi="Arial" w:cs="Arial"/>
          <w:color w:val="000000" w:themeColor="text1" w:themeTint="FF" w:themeShade="FF"/>
          <w:sz w:val="24"/>
          <w:szCs w:val="24"/>
        </w:rPr>
        <w:t>i</w:t>
      </w:r>
      <w:r w:rsidRPr="7B51BC5B" w:rsidR="00F91E50">
        <w:rPr>
          <w:rFonts w:ascii="Arial" w:hAnsi="Arial" w:cs="Arial"/>
          <w:color w:val="000000" w:themeColor="text1" w:themeTint="FF" w:themeShade="FF"/>
          <w:sz w:val="24"/>
          <w:szCs w:val="24"/>
        </w:rPr>
        <w:t>s presented for approval.</w:t>
      </w:r>
    </w:p>
    <w:p w:rsidR="00F91E50" w:rsidP="00F91E50" w:rsidRDefault="00F91E50" w14:paraId="0ED7BA76" w14:textId="0518FD1D">
      <w:pPr>
        <w:spacing w:after="0" w:line="259" w:lineRule="auto"/>
        <w:contextualSpacing/>
        <w:jc w:val="both"/>
        <w:rPr>
          <w:rFonts w:ascii="Arial" w:hAnsi="Arial" w:cs="Arial"/>
          <w:color w:val="000000"/>
          <w:sz w:val="24"/>
          <w:szCs w:val="24"/>
        </w:rPr>
      </w:pPr>
    </w:p>
    <w:p w:rsidRPr="00F91E50" w:rsidR="00F91E50" w:rsidP="00F91E50" w:rsidRDefault="00F91E50" w14:paraId="180769B8" w14:textId="0FBF2E66">
      <w:pPr>
        <w:spacing w:after="0" w:line="259" w:lineRule="auto"/>
        <w:contextualSpacing/>
        <w:jc w:val="both"/>
        <w:rPr>
          <w:sz w:val="24"/>
          <w:szCs w:val="24"/>
        </w:rPr>
      </w:pPr>
      <w:r>
        <w:rPr>
          <w:rFonts w:ascii="Arial" w:hAnsi="Arial" w:cs="Arial"/>
          <w:color w:val="000000"/>
          <w:sz w:val="24"/>
          <w:szCs w:val="24"/>
        </w:rPr>
        <w:lastRenderedPageBreak/>
        <w:t xml:space="preserve">The motion was made by Councilman Dowdell and seconded by Councilman McComas to approve the contract as presented </w:t>
      </w:r>
      <w:r w:rsidRPr="00F91E50">
        <w:rPr>
          <w:rFonts w:ascii="Arial" w:hAnsi="Arial" w:cs="Arial"/>
          <w:color w:val="000000"/>
          <w:sz w:val="24"/>
          <w:szCs w:val="24"/>
        </w:rPr>
        <w:t>Powdered Activated Carbon (PAC) Feed Project at Clinton Lake Water Treatment Plant (17852 CDBG 20) Contract with Walters Morgan Construction, LLC</w:t>
      </w:r>
      <w:r>
        <w:rPr>
          <w:rFonts w:ascii="Arial" w:hAnsi="Arial" w:cs="Arial"/>
          <w:color w:val="000000"/>
          <w:sz w:val="24"/>
          <w:szCs w:val="24"/>
        </w:rPr>
        <w:t xml:space="preserve"> </w:t>
      </w:r>
      <w:proofErr w:type="gramStart"/>
      <w:r>
        <w:rPr>
          <w:rFonts w:ascii="Arial" w:hAnsi="Arial" w:cs="Arial"/>
          <w:color w:val="000000"/>
          <w:sz w:val="24"/>
          <w:szCs w:val="24"/>
        </w:rPr>
        <w:t>for the amount of</w:t>
      </w:r>
      <w:proofErr w:type="gramEnd"/>
      <w:r>
        <w:rPr>
          <w:rFonts w:ascii="Arial" w:hAnsi="Arial" w:cs="Arial"/>
          <w:color w:val="000000"/>
          <w:sz w:val="24"/>
          <w:szCs w:val="24"/>
        </w:rPr>
        <w:t xml:space="preserve"> $897,000.</w:t>
      </w:r>
    </w:p>
    <w:p w:rsidRPr="00F91E50" w:rsidR="00F91E50" w:rsidP="00F91E50" w:rsidRDefault="00F91E50" w14:paraId="2AB2F683" w14:textId="6F6F88EA">
      <w:pPr>
        <w:spacing w:after="0" w:line="259" w:lineRule="auto"/>
        <w:contextualSpacing/>
        <w:jc w:val="both"/>
        <w:rPr>
          <w:sz w:val="24"/>
          <w:szCs w:val="24"/>
        </w:rPr>
      </w:pPr>
    </w:p>
    <w:p w:rsidRPr="008A7C3D" w:rsidR="00F91E50" w:rsidP="00F91E50" w:rsidRDefault="00F91E50" w14:paraId="20DDE17E"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put the motion to a roll call vote:</w:t>
      </w:r>
    </w:p>
    <w:p w:rsidRPr="008A7C3D" w:rsidR="00F91E50" w:rsidP="00F91E50" w:rsidRDefault="00F91E50" w14:paraId="7B20602F" w14:textId="77777777">
      <w:pPr>
        <w:widowControl w:val="0"/>
        <w:spacing w:after="0" w:line="240" w:lineRule="auto"/>
        <w:jc w:val="both"/>
        <w:rPr>
          <w:rFonts w:ascii="Arial" w:hAnsi="Arial" w:eastAsia="Times New Roman" w:cs="Arial"/>
          <w:snapToGrid w:val="0"/>
          <w:sz w:val="24"/>
          <w:szCs w:val="24"/>
        </w:rPr>
      </w:pPr>
    </w:p>
    <w:p w:rsidRPr="008A7C3D" w:rsidR="00F91E50" w:rsidP="00F91E50" w:rsidRDefault="00F91E50" w14:paraId="2416DADF"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Aye:  McComas, Jones, Berrong</w:t>
      </w:r>
    </w:p>
    <w:p w:rsidR="00F91E50" w:rsidP="00F91E50" w:rsidRDefault="00F91E50" w14:paraId="1BD750CA"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 xml:space="preserve">Nay:  </w:t>
      </w:r>
      <w:r>
        <w:rPr>
          <w:rFonts w:ascii="Arial" w:hAnsi="Arial" w:eastAsia="Times New Roman" w:cs="Arial"/>
          <w:snapToGrid w:val="0"/>
          <w:sz w:val="24"/>
          <w:szCs w:val="24"/>
        </w:rPr>
        <w:t>Dowdell</w:t>
      </w:r>
    </w:p>
    <w:p w:rsidRPr="008A7C3D" w:rsidR="00F91E50" w:rsidP="00F91E50" w:rsidRDefault="00F91E50" w14:paraId="2E431C91" w14:textId="77777777">
      <w:pPr>
        <w:widowControl w:val="0"/>
        <w:spacing w:after="0" w:line="240" w:lineRule="auto"/>
        <w:jc w:val="both"/>
        <w:rPr>
          <w:rFonts w:ascii="Arial" w:hAnsi="Arial" w:eastAsia="Times New Roman" w:cs="Arial"/>
          <w:snapToGrid w:val="0"/>
          <w:sz w:val="24"/>
          <w:szCs w:val="24"/>
        </w:rPr>
      </w:pPr>
    </w:p>
    <w:p w:rsidRPr="008A7C3D" w:rsidR="00F91E50" w:rsidP="00F91E50" w:rsidRDefault="00F91E50" w14:paraId="5FABAF94" w14:textId="77777777">
      <w:pPr>
        <w:widowControl w:val="0"/>
        <w:spacing w:after="0" w:line="240" w:lineRule="auto"/>
        <w:jc w:val="both"/>
        <w:rPr>
          <w:rFonts w:ascii="Arial" w:hAnsi="Arial" w:eastAsia="Times New Roman" w:cs="Arial"/>
          <w:snapToGrid w:val="0"/>
          <w:sz w:val="24"/>
          <w:szCs w:val="24"/>
        </w:rPr>
      </w:pPr>
      <w:r w:rsidRPr="008A7C3D">
        <w:rPr>
          <w:rFonts w:ascii="Arial" w:hAnsi="Arial" w:eastAsia="Times New Roman" w:cs="Arial"/>
          <w:snapToGrid w:val="0"/>
          <w:sz w:val="24"/>
          <w:szCs w:val="24"/>
        </w:rPr>
        <w:t>Chairman declared the motion carried.</w:t>
      </w:r>
    </w:p>
    <w:p w:rsidRPr="00F91E50" w:rsidR="00F91E50" w:rsidP="00F91E50" w:rsidRDefault="00F91E50" w14:paraId="6D565561" w14:textId="7AFAB9FB">
      <w:pPr>
        <w:spacing w:after="0" w:line="259" w:lineRule="auto"/>
        <w:contextualSpacing/>
        <w:jc w:val="both"/>
        <w:rPr>
          <w:sz w:val="24"/>
          <w:szCs w:val="24"/>
        </w:rPr>
      </w:pPr>
    </w:p>
    <w:p w:rsidR="007F5186" w:rsidP="007F5186" w:rsidRDefault="007F5186" w14:paraId="44EA3C4C" w14:textId="77777777">
      <w:pPr>
        <w:spacing w:after="0" w:line="259" w:lineRule="auto"/>
        <w:jc w:val="both"/>
        <w:rPr>
          <w:rFonts w:ascii="Arial" w:hAnsi="Arial" w:eastAsia="Arial" w:cs="Arial"/>
          <w:sz w:val="24"/>
          <w:szCs w:val="24"/>
        </w:rPr>
      </w:pPr>
    </w:p>
    <w:p w:rsidR="007F5186" w:rsidP="007F5186" w:rsidRDefault="007F5186" w14:paraId="6917FF68"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4 NEW BUSINESS (IF ANY PURSUANT TO SECTION 311.9 OF THE OKLAHOMA OPEN MEETING ACT.)</w:t>
      </w:r>
    </w:p>
    <w:p w:rsidR="007F5186" w:rsidP="007F5186" w:rsidRDefault="007F5186" w14:paraId="58AE23C7" w14:textId="77777777">
      <w:pPr>
        <w:keepNext/>
        <w:widowControl w:val="0"/>
        <w:spacing w:after="0" w:line="240" w:lineRule="auto"/>
        <w:jc w:val="both"/>
        <w:outlineLvl w:val="7"/>
        <w:rPr>
          <w:rFonts w:ascii="Arial" w:hAnsi="Arial" w:eastAsia="Times New Roman" w:cs="Arial"/>
          <w:bCs/>
          <w:snapToGrid w:val="0"/>
          <w:sz w:val="24"/>
          <w:szCs w:val="24"/>
        </w:rPr>
      </w:pPr>
    </w:p>
    <w:p w:rsidRPr="006D14D9" w:rsidR="007F5186" w:rsidP="007F5186" w:rsidRDefault="007F5186" w14:paraId="2B9F71D2" w14:textId="77777777">
      <w:pPr>
        <w:keepNext/>
        <w:widowControl w:val="0"/>
        <w:spacing w:after="0" w:line="240" w:lineRule="auto"/>
        <w:jc w:val="both"/>
        <w:outlineLvl w:val="7"/>
        <w:rPr>
          <w:rFonts w:ascii="Arial" w:hAnsi="Arial" w:eastAsia="Times New Roman" w:cs="Arial"/>
          <w:bCs/>
          <w:snapToGrid w:val="0"/>
          <w:sz w:val="24"/>
          <w:szCs w:val="24"/>
        </w:rPr>
      </w:pPr>
      <w:r>
        <w:rPr>
          <w:rFonts w:ascii="Arial" w:hAnsi="Arial" w:eastAsia="Times New Roman" w:cs="Arial"/>
          <w:bCs/>
          <w:snapToGrid w:val="0"/>
          <w:sz w:val="24"/>
          <w:szCs w:val="24"/>
        </w:rPr>
        <w:t>None</w:t>
      </w:r>
    </w:p>
    <w:p w:rsidRPr="00243E0F" w:rsidR="007F5186" w:rsidP="007F5186" w:rsidRDefault="007F5186" w14:paraId="1EDE47AE" w14:textId="77777777">
      <w:pPr>
        <w:pStyle w:val="ListParagraph"/>
        <w:spacing w:after="0" w:line="259" w:lineRule="auto"/>
        <w:ind w:left="0"/>
        <w:jc w:val="both"/>
        <w:rPr>
          <w:rFonts w:ascii="Arial" w:hAnsi="Arial" w:eastAsia="Arial" w:cs="Arial"/>
          <w:sz w:val="24"/>
          <w:szCs w:val="24"/>
        </w:rPr>
      </w:pPr>
    </w:p>
    <w:p w:rsidR="007F5186" w:rsidP="007F5186" w:rsidRDefault="007F5186" w14:paraId="50708F23" w14:textId="77777777">
      <w:pPr>
        <w:keepNext/>
        <w:widowControl w:val="0"/>
        <w:spacing w:after="0" w:line="240" w:lineRule="auto"/>
        <w:jc w:val="both"/>
        <w:outlineLvl w:val="7"/>
        <w:rPr>
          <w:rFonts w:ascii="Arial" w:hAnsi="Arial" w:eastAsia="Times New Roman" w:cs="Arial"/>
          <w:b/>
          <w:snapToGrid w:val="0"/>
          <w:sz w:val="24"/>
          <w:szCs w:val="24"/>
          <w:u w:val="single"/>
        </w:rPr>
      </w:pPr>
      <w:r>
        <w:rPr>
          <w:rFonts w:ascii="Arial" w:hAnsi="Arial" w:eastAsia="Times New Roman" w:cs="Arial"/>
          <w:b/>
          <w:snapToGrid w:val="0"/>
          <w:sz w:val="24"/>
          <w:szCs w:val="24"/>
          <w:u w:val="single"/>
        </w:rPr>
        <w:t>AGENDA ITEM NO. 5 COUNCIL COMMENTS</w:t>
      </w:r>
    </w:p>
    <w:p w:rsidR="007F5186" w:rsidP="007F5186" w:rsidRDefault="007F5186" w14:paraId="09302303" w14:textId="77777777">
      <w:pPr>
        <w:widowControl w:val="0"/>
        <w:spacing w:after="0" w:line="240" w:lineRule="auto"/>
        <w:jc w:val="both"/>
        <w:rPr>
          <w:rFonts w:ascii="Arial" w:hAnsi="Arial" w:eastAsia="Times New Roman" w:cs="Arial"/>
          <w:bCs/>
          <w:snapToGrid w:val="0"/>
          <w:sz w:val="24"/>
          <w:szCs w:val="24"/>
        </w:rPr>
      </w:pPr>
    </w:p>
    <w:p w:rsidR="007F5186" w:rsidP="007F5186" w:rsidRDefault="007F5186" w14:paraId="16BBCFC8" w14:textId="77777777">
      <w:pPr>
        <w:widowControl w:val="0"/>
        <w:spacing w:after="0" w:line="240" w:lineRule="auto"/>
        <w:jc w:val="both"/>
        <w:rPr>
          <w:rFonts w:ascii="Arial" w:hAnsi="Arial" w:eastAsia="Times New Roman" w:cs="Arial"/>
          <w:bCs/>
          <w:snapToGrid w:val="0"/>
          <w:sz w:val="24"/>
          <w:szCs w:val="24"/>
        </w:rPr>
      </w:pPr>
      <w:r w:rsidRPr="76662FA3">
        <w:rPr>
          <w:rFonts w:ascii="Arial" w:hAnsi="Arial" w:eastAsia="Times New Roman" w:cs="Arial"/>
          <w:snapToGrid w:val="0"/>
          <w:sz w:val="24"/>
          <w:szCs w:val="24"/>
        </w:rPr>
        <w:t>None</w:t>
      </w:r>
    </w:p>
    <w:p w:rsidR="007F5186" w:rsidP="007F5186" w:rsidRDefault="007F5186" w14:paraId="3E1EED25" w14:textId="77777777">
      <w:pPr>
        <w:keepNext/>
        <w:widowControl w:val="0"/>
        <w:spacing w:after="0" w:line="240" w:lineRule="auto"/>
        <w:jc w:val="both"/>
        <w:outlineLvl w:val="7"/>
        <w:rPr>
          <w:rFonts w:ascii="Arial" w:hAnsi="Arial" w:eastAsia="Times New Roman" w:cs="Arial"/>
          <w:b/>
          <w:snapToGrid w:val="0"/>
          <w:sz w:val="24"/>
          <w:szCs w:val="24"/>
          <w:u w:val="single"/>
        </w:rPr>
      </w:pPr>
    </w:p>
    <w:p w:rsidR="007F5186" w:rsidP="007F5186" w:rsidRDefault="007F5186" w14:paraId="437C74D7"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Pr>
          <w:rFonts w:ascii="Arial" w:hAnsi="Arial" w:eastAsia="Times New Roman" w:cs="Arial"/>
          <w:b/>
          <w:snapToGrid w:val="0"/>
          <w:sz w:val="24"/>
          <w:szCs w:val="24"/>
          <w:u w:val="single"/>
        </w:rPr>
        <w:t>AGENDA ITEM NO. 6 CITY MANAGER’S COMMENTS</w:t>
      </w:r>
    </w:p>
    <w:bookmarkEnd w:id="0"/>
    <w:p w:rsidR="007F5186" w:rsidP="007F5186" w:rsidRDefault="007F5186" w14:paraId="189B3220" w14:textId="77777777">
      <w:pPr>
        <w:keepNext/>
        <w:widowControl w:val="0"/>
        <w:spacing w:after="0" w:line="240" w:lineRule="auto"/>
        <w:jc w:val="both"/>
        <w:outlineLvl w:val="7"/>
        <w:rPr>
          <w:rFonts w:ascii="Arial" w:hAnsi="Arial" w:eastAsia="Times New Roman" w:cs="Arial"/>
          <w:b/>
          <w:snapToGrid w:val="0"/>
          <w:sz w:val="24"/>
          <w:szCs w:val="24"/>
          <w:u w:val="single"/>
        </w:rPr>
      </w:pPr>
    </w:p>
    <w:p w:rsidR="007F5186" w:rsidP="007F5186" w:rsidRDefault="007F5186" w14:paraId="14DEBD2F" w14:textId="7C7C6F1A">
      <w:pPr>
        <w:widowControl w:val="0"/>
        <w:spacing w:after="0" w:line="240" w:lineRule="auto"/>
        <w:jc w:val="both"/>
        <w:rPr>
          <w:rFonts w:ascii="Arial" w:hAnsi="Arial" w:eastAsia="Times New Roman" w:cs="Arial"/>
          <w:snapToGrid w:val="0"/>
          <w:sz w:val="24"/>
          <w:szCs w:val="24"/>
        </w:rPr>
      </w:pPr>
      <w:r w:rsidR="007F5186">
        <w:rPr>
          <w:rFonts w:ascii="Arial" w:hAnsi="Arial" w:eastAsia="Times New Roman" w:cs="Arial"/>
          <w:snapToGrid w:val="0"/>
          <w:sz w:val="24"/>
          <w:szCs w:val="24"/>
        </w:rPr>
        <w:t>City Manager Johnston reported t</w:t>
      </w:r>
      <w:r w:rsidR="3049A23F">
        <w:rPr>
          <w:rFonts w:ascii="Arial" w:hAnsi="Arial" w:eastAsia="Times New Roman" w:cs="Arial"/>
          <w:snapToGrid w:val="0"/>
          <w:sz w:val="24"/>
          <w:szCs w:val="24"/>
        </w:rPr>
        <w:t xml:space="preserve">hat </w:t>
      </w:r>
      <w:r w:rsidR="71A4BD0D">
        <w:rPr>
          <w:rFonts w:ascii="Arial" w:hAnsi="Arial" w:eastAsia="Times New Roman" w:cs="Arial"/>
          <w:snapToGrid w:val="0"/>
          <w:sz w:val="24"/>
          <w:szCs w:val="24"/>
        </w:rPr>
        <w:t>to date minimal</w:t>
      </w:r>
      <w:r w:rsidR="3049A23F">
        <w:rPr>
          <w:rFonts w:ascii="Arial" w:hAnsi="Arial" w:eastAsia="Times New Roman" w:cs="Arial"/>
          <w:snapToGrid w:val="0"/>
          <w:sz w:val="24"/>
          <w:szCs w:val="24"/>
        </w:rPr>
        <w:t xml:space="preserve"> progress has been made on applying for the City’s ARPA allocation</w:t>
      </w:r>
      <w:r w:rsidR="12452D7F">
        <w:rPr>
          <w:rFonts w:ascii="Arial" w:hAnsi="Arial" w:eastAsia="Times New Roman" w:cs="Arial"/>
          <w:snapToGrid w:val="0"/>
          <w:sz w:val="24"/>
          <w:szCs w:val="24"/>
        </w:rPr>
        <w:t xml:space="preserve"> as we await the State’s direction</w:t>
      </w:r>
      <w:r w:rsidR="007F5186">
        <w:rPr>
          <w:rFonts w:ascii="Arial" w:hAnsi="Arial" w:eastAsia="Times New Roman" w:cs="Arial"/>
          <w:snapToGrid w:val="0"/>
          <w:sz w:val="24"/>
          <w:szCs w:val="24"/>
        </w:rPr>
        <w:t>.</w:t>
      </w:r>
      <w:r w:rsidR="174AEF68">
        <w:rPr>
          <w:rFonts w:ascii="Arial" w:hAnsi="Arial" w:eastAsia="Times New Roman" w:cs="Arial"/>
          <w:snapToGrid w:val="0"/>
          <w:sz w:val="24"/>
          <w:szCs w:val="24"/>
        </w:rPr>
        <w:t xml:space="preserve">  Mayor </w:t>
      </w:r>
      <w:proofErr w:type="spellStart"/>
      <w:r w:rsidR="174AEF68">
        <w:rPr>
          <w:rFonts w:ascii="Arial" w:hAnsi="Arial" w:eastAsia="Times New Roman" w:cs="Arial"/>
          <w:snapToGrid w:val="0"/>
          <w:sz w:val="24"/>
          <w:szCs w:val="24"/>
        </w:rPr>
        <w:t>Berrong</w:t>
      </w:r>
      <w:proofErr w:type="spellEnd"/>
      <w:r w:rsidR="174AEF68">
        <w:rPr>
          <w:rFonts w:ascii="Arial" w:hAnsi="Arial" w:eastAsia="Times New Roman" w:cs="Arial"/>
          <w:snapToGrid w:val="0"/>
          <w:sz w:val="24"/>
          <w:szCs w:val="24"/>
        </w:rPr>
        <w:t xml:space="preserve"> and he will be participating in the OML Annual Conference starting tomorrow; it is hoped that more information about ARPA will be obtained there and </w:t>
      </w:r>
      <w:r w:rsidR="7787214F">
        <w:rPr>
          <w:rFonts w:ascii="Arial" w:hAnsi="Arial" w:eastAsia="Times New Roman" w:cs="Arial"/>
          <w:snapToGrid w:val="0"/>
          <w:sz w:val="24"/>
          <w:szCs w:val="24"/>
        </w:rPr>
        <w:t>we can submit our application through the State’s ARPA portal.</w:t>
      </w:r>
    </w:p>
    <w:p w:rsidR="007F5186" w:rsidP="007F5186" w:rsidRDefault="007F5186" w14:paraId="400C7975" w14:textId="77777777">
      <w:pPr>
        <w:widowControl w:val="0"/>
        <w:spacing w:after="0" w:line="240" w:lineRule="auto"/>
        <w:jc w:val="both"/>
        <w:rPr>
          <w:rFonts w:ascii="Arial" w:hAnsi="Arial" w:eastAsia="Times New Roman" w:cs="Arial"/>
          <w:snapToGrid w:val="0"/>
          <w:sz w:val="24"/>
          <w:szCs w:val="24"/>
        </w:rPr>
      </w:pPr>
    </w:p>
    <w:p w:rsidR="007F5186" w:rsidP="007F5186" w:rsidRDefault="007F5186" w14:paraId="399C5EFD" w14:textId="77777777">
      <w:pPr>
        <w:widowControl w:val="0"/>
        <w:spacing w:after="0" w:line="240" w:lineRule="auto"/>
        <w:jc w:val="both"/>
        <w:rPr>
          <w:rFonts w:ascii="Arial" w:hAnsi="Arial" w:eastAsia="Times New Roman" w:cs="Arial"/>
          <w:b/>
          <w:bCs/>
          <w:snapToGrid w:val="0"/>
          <w:sz w:val="24"/>
          <w:szCs w:val="24"/>
          <w:u w:val="single"/>
        </w:rPr>
      </w:pPr>
      <w:r>
        <w:rPr>
          <w:rFonts w:ascii="Arial" w:hAnsi="Arial" w:eastAsia="Times New Roman" w:cs="Arial"/>
          <w:b/>
          <w:bCs/>
          <w:snapToGrid w:val="0"/>
          <w:sz w:val="24"/>
          <w:szCs w:val="24"/>
          <w:u w:val="single"/>
        </w:rPr>
        <w:t>AGENDA ITEM NO. 8: ADJOURNMENT</w:t>
      </w:r>
    </w:p>
    <w:p w:rsidR="007F5186" w:rsidP="007F5186" w:rsidRDefault="007F5186" w14:paraId="3EF4CF73" w14:textId="77777777">
      <w:pPr>
        <w:widowControl w:val="0"/>
        <w:spacing w:after="0" w:line="240" w:lineRule="auto"/>
        <w:jc w:val="both"/>
        <w:rPr>
          <w:rFonts w:ascii="Arial" w:hAnsi="Arial" w:eastAsia="Times New Roman" w:cs="Arial"/>
          <w:b/>
          <w:bCs/>
          <w:snapToGrid w:val="0"/>
          <w:sz w:val="24"/>
          <w:szCs w:val="24"/>
          <w:u w:val="single"/>
        </w:rPr>
      </w:pPr>
    </w:p>
    <w:p w:rsidR="007F5186" w:rsidP="007F5186" w:rsidRDefault="007F5186" w14:paraId="50C749D1"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Moved by Councilman Dowdell and seconded by Councilman Jones to adjourn the meeting.</w:t>
      </w:r>
    </w:p>
    <w:p w:rsidR="007F5186" w:rsidP="007F5186" w:rsidRDefault="007F5186" w14:paraId="0867A501" w14:textId="77777777">
      <w:pPr>
        <w:widowControl w:val="0"/>
        <w:spacing w:after="0" w:line="240" w:lineRule="auto"/>
        <w:jc w:val="both"/>
        <w:rPr>
          <w:rFonts w:ascii="Arial" w:hAnsi="Arial" w:eastAsia="Times New Roman" w:cs="Arial"/>
          <w:snapToGrid w:val="0"/>
          <w:sz w:val="24"/>
          <w:szCs w:val="24"/>
        </w:rPr>
      </w:pPr>
    </w:p>
    <w:p w:rsidR="007F5186" w:rsidP="007F5186" w:rsidRDefault="007F5186" w14:paraId="0B31D52F"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put the motion to a roll call vote:</w:t>
      </w:r>
    </w:p>
    <w:p w:rsidR="007F5186" w:rsidP="007F5186" w:rsidRDefault="007F5186" w14:paraId="11CC19EF" w14:textId="77777777">
      <w:pPr>
        <w:widowControl w:val="0"/>
        <w:spacing w:after="0" w:line="240" w:lineRule="auto"/>
        <w:jc w:val="both"/>
        <w:rPr>
          <w:rFonts w:ascii="Arial" w:hAnsi="Arial" w:eastAsia="Times New Roman" w:cs="Arial"/>
          <w:bCs/>
          <w:snapToGrid w:val="0"/>
          <w:sz w:val="24"/>
          <w:szCs w:val="24"/>
        </w:rPr>
      </w:pPr>
    </w:p>
    <w:p w:rsidR="007F5186" w:rsidP="007F5186" w:rsidRDefault="007F5186" w14:paraId="5E0B9F98" w14:textId="4EBCE8BA">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 xml:space="preserve">Aye:  Dowdell, Jones, McComas, Berrong </w:t>
      </w:r>
    </w:p>
    <w:p w:rsidR="007F5186" w:rsidP="007F5186" w:rsidRDefault="007F5186" w14:paraId="7EF665C7" w14:textId="77777777">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Nay:  None</w:t>
      </w:r>
    </w:p>
    <w:p w:rsidR="007F5186" w:rsidP="007F5186" w:rsidRDefault="007F5186" w14:paraId="4DAB8225" w14:textId="77777777">
      <w:pPr>
        <w:widowControl w:val="0"/>
        <w:spacing w:after="0" w:line="240" w:lineRule="auto"/>
        <w:jc w:val="both"/>
        <w:rPr>
          <w:rFonts w:ascii="Arial" w:hAnsi="Arial" w:eastAsia="Times New Roman" w:cs="Arial"/>
          <w:snapToGrid w:val="0"/>
          <w:sz w:val="24"/>
          <w:szCs w:val="24"/>
        </w:rPr>
      </w:pPr>
    </w:p>
    <w:p w:rsidR="007F5186" w:rsidP="007F5186" w:rsidRDefault="007F5186" w14:paraId="47ACB336" w14:textId="07F74245">
      <w:pPr>
        <w:widowControl w:val="0"/>
        <w:spacing w:after="0" w:line="240" w:lineRule="auto"/>
        <w:jc w:val="both"/>
        <w:rPr>
          <w:rFonts w:ascii="Arial" w:hAnsi="Arial" w:eastAsia="Times New Roman" w:cs="Arial"/>
          <w:bCs/>
          <w:snapToGrid w:val="0"/>
          <w:sz w:val="24"/>
          <w:szCs w:val="24"/>
        </w:rPr>
      </w:pPr>
      <w:r>
        <w:rPr>
          <w:rFonts w:ascii="Arial" w:hAnsi="Arial" w:eastAsia="Times New Roman" w:cs="Arial"/>
          <w:bCs/>
          <w:snapToGrid w:val="0"/>
          <w:sz w:val="24"/>
          <w:szCs w:val="24"/>
        </w:rPr>
        <w:t>Mayor declared the meeting adjourned at 6</w:t>
      </w:r>
      <w:r w:rsidR="00F91E50">
        <w:rPr>
          <w:rFonts w:ascii="Arial" w:hAnsi="Arial" w:eastAsia="Times New Roman" w:cs="Arial"/>
          <w:bCs/>
          <w:snapToGrid w:val="0"/>
          <w:sz w:val="24"/>
          <w:szCs w:val="24"/>
        </w:rPr>
        <w:t>:29</w:t>
      </w:r>
      <w:r>
        <w:rPr>
          <w:rFonts w:ascii="Arial" w:hAnsi="Arial" w:eastAsia="Times New Roman" w:cs="Arial"/>
          <w:bCs/>
          <w:snapToGrid w:val="0"/>
          <w:sz w:val="24"/>
          <w:szCs w:val="24"/>
        </w:rPr>
        <w:t xml:space="preserve"> p.m.</w:t>
      </w:r>
    </w:p>
    <w:p w:rsidR="007F5186" w:rsidP="007F5186" w:rsidRDefault="007F5186" w14:paraId="4763FC6D" w14:textId="77777777">
      <w:pPr>
        <w:widowControl w:val="0"/>
        <w:spacing w:after="0" w:line="240" w:lineRule="auto"/>
        <w:jc w:val="both"/>
        <w:rPr>
          <w:rFonts w:ascii="Arial" w:hAnsi="Arial" w:eastAsia="Times New Roman" w:cs="Arial"/>
          <w:bCs/>
          <w:snapToGrid w:val="0"/>
          <w:sz w:val="24"/>
          <w:szCs w:val="24"/>
        </w:rPr>
      </w:pPr>
    </w:p>
    <w:p w:rsidR="007F5186" w:rsidP="007F5186" w:rsidRDefault="007F5186" w14:paraId="61D7CB52" w14:textId="77777777">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Date Approved</w:t>
      </w:r>
    </w:p>
    <w:p w:rsidR="0063663A" w:rsidRDefault="007F5186" w14:paraId="401824EC" w14:textId="2E837512">
      <w:r>
        <w:rPr>
          <w:rFonts w:ascii="Arial" w:hAnsi="Arial" w:cs="Arial"/>
          <w:sz w:val="24"/>
          <w:szCs w:val="24"/>
        </w:rPr>
        <w:t>_________________________________</w:t>
      </w:r>
      <w:r>
        <w:rPr>
          <w:rFonts w:ascii="Arial" w:hAnsi="Arial" w:cs="Arial"/>
          <w:sz w:val="24"/>
          <w:szCs w:val="24"/>
        </w:rPr>
        <w:br/>
      </w:r>
      <w:r>
        <w:rPr>
          <w:rFonts w:ascii="Arial" w:hAnsi="Arial" w:cs="Arial"/>
          <w:sz w:val="24"/>
          <w:szCs w:val="24"/>
        </w:rPr>
        <w:t>David D. Berrong, Mayor</w:t>
      </w:r>
    </w:p>
    <w:sectPr w:rsidR="0063663A">
      <w:headerReference w:type="default" r:id="rId7"/>
      <w:footerReference w:type="default" r:id="rId8"/>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F5186" w:rsidP="007F5186" w:rsidRDefault="007F5186" w14:paraId="64797AA4" w14:textId="77777777">
      <w:pPr>
        <w:spacing w:after="0" w:line="240" w:lineRule="auto"/>
      </w:pPr>
      <w:r>
        <w:separator/>
      </w:r>
    </w:p>
  </w:endnote>
  <w:endnote w:type="continuationSeparator" w:id="0">
    <w:p w:rsidR="007F5186" w:rsidP="007F5186" w:rsidRDefault="007F5186" w14:paraId="42C7FC8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1778976"/>
      <w:docPartObj>
        <w:docPartGallery w:val="Page Numbers (Bottom of Page)"/>
        <w:docPartUnique/>
      </w:docPartObj>
    </w:sdtPr>
    <w:sdtContent>
      <w:sdt>
        <w:sdtPr>
          <w:id w:val="-1705238520"/>
          <w:docPartObj>
            <w:docPartGallery w:val="Page Numbers (Top of Page)"/>
            <w:docPartUnique/>
          </w:docPartObj>
        </w:sdtPr>
        <w:sdtContent>
          <w:p w:rsidR="00345590" w:rsidRDefault="00345590" w14:paraId="404946C8" w14:textId="77777777">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345590" w:rsidRDefault="00345590" w14:paraId="562D4F8E"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F5186" w:rsidP="007F5186" w:rsidRDefault="007F5186" w14:paraId="4E3A76C6" w14:textId="77777777">
      <w:pPr>
        <w:spacing w:after="0" w:line="240" w:lineRule="auto"/>
      </w:pPr>
      <w:r>
        <w:separator/>
      </w:r>
    </w:p>
  </w:footnote>
  <w:footnote w:type="continuationSeparator" w:id="0">
    <w:p w:rsidR="007F5186" w:rsidP="007F5186" w:rsidRDefault="007F5186" w14:paraId="33CAC63F"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5590" w:rsidRDefault="00345590" w14:paraId="2A8A23DC" w14:textId="6F7116A0">
    <w:pPr>
      <w:pStyle w:val="Header"/>
    </w:pPr>
    <w:r>
      <w:t>CRM0</w:t>
    </w:r>
    <w:r w:rsidR="007F5186">
      <w:t>907</w:t>
    </w:r>
    <w:r>
      <w:t>2021</w:t>
    </w:r>
  </w:p>
  <w:p w:rsidR="00345590" w:rsidRDefault="00345590" w14:paraId="108E771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C6B4C"/>
    <w:multiLevelType w:val="hybridMultilevel"/>
    <w:tmpl w:val="E514B454"/>
    <w:lvl w:ilvl="0" w:tplc="5A389A0C">
      <w:start w:val="1"/>
      <w:numFmt w:val="upperLetter"/>
      <w:lvlText w:val="%1."/>
      <w:lvlJc w:val="left"/>
      <w:pPr>
        <w:ind w:left="1080" w:hanging="360"/>
      </w:pPr>
      <w:rPr>
        <w:rFonts w:ascii="Arial" w:hAnsi="Arial" w:eastAsia="Times New Roman" w:cs="Arial"/>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4E4695D"/>
    <w:multiLevelType w:val="hybridMultilevel"/>
    <w:tmpl w:val="FF785A56"/>
    <w:lvl w:ilvl="0" w:tplc="5A389A0C">
      <w:start w:val="1"/>
      <w:numFmt w:val="upperLetter"/>
      <w:lvlText w:val="%1."/>
      <w:lvlJc w:val="left"/>
      <w:pPr>
        <w:ind w:left="1080" w:hanging="360"/>
      </w:pPr>
      <w:rPr>
        <w:rFonts w:ascii="Arial" w:hAnsi="Arial" w:eastAsia="Times New Roman" w:cs="Arial"/>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39216F4"/>
    <w:multiLevelType w:val="hybridMultilevel"/>
    <w:tmpl w:val="6B507E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7D5700"/>
    <w:multiLevelType w:val="hybridMultilevel"/>
    <w:tmpl w:val="60D8D9BA"/>
    <w:lvl w:ilvl="0" w:tplc="2EBEAED2">
      <w:start w:val="1"/>
      <w:numFmt w:val="upperLetter"/>
      <w:lvlText w:val="%1."/>
      <w:lvlJc w:val="left"/>
      <w:pPr>
        <w:ind w:left="720" w:hanging="360"/>
      </w:pPr>
      <w:rPr>
        <w:rFonts w:hint="default" w:eastAsia="Times New Roman"/>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47"/>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186"/>
    <w:rsid w:val="00104AE0"/>
    <w:rsid w:val="00345590"/>
    <w:rsid w:val="004D5503"/>
    <w:rsid w:val="00575D38"/>
    <w:rsid w:val="0063663A"/>
    <w:rsid w:val="007A13C2"/>
    <w:rsid w:val="007F5186"/>
    <w:rsid w:val="00C3341E"/>
    <w:rsid w:val="00D56CD5"/>
    <w:rsid w:val="00F91E50"/>
    <w:rsid w:val="0686231E"/>
    <w:rsid w:val="12452D7F"/>
    <w:rsid w:val="174AEF68"/>
    <w:rsid w:val="20B4F039"/>
    <w:rsid w:val="219D6CA2"/>
    <w:rsid w:val="24A21B95"/>
    <w:rsid w:val="2681B3F5"/>
    <w:rsid w:val="3049A23F"/>
    <w:rsid w:val="30BF4530"/>
    <w:rsid w:val="33574E53"/>
    <w:rsid w:val="3DD8E6BA"/>
    <w:rsid w:val="42B524FC"/>
    <w:rsid w:val="560AD70E"/>
    <w:rsid w:val="68FD93FD"/>
    <w:rsid w:val="6E09FBB6"/>
    <w:rsid w:val="71419C78"/>
    <w:rsid w:val="71A4BD0D"/>
    <w:rsid w:val="7787214F"/>
    <w:rsid w:val="792E7F3E"/>
    <w:rsid w:val="7B51BC5B"/>
    <w:rsid w:val="7BAD2507"/>
    <w:rsid w:val="7EC2387A"/>
    <w:rsid w:val="7F1BF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99474"/>
  <w15:docId w15:val="{EAF444EC-3C6B-4053-8D4C-2A80754795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F5186"/>
    <w:pPr>
      <w:spacing w:line="256" w:lineRule="auto"/>
    </w:p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7F5186"/>
    <w:pPr>
      <w:ind w:left="720"/>
      <w:contextualSpacing/>
    </w:pPr>
  </w:style>
  <w:style w:type="paragraph" w:styleId="Header">
    <w:name w:val="header"/>
    <w:basedOn w:val="Normal"/>
    <w:link w:val="HeaderChar"/>
    <w:uiPriority w:val="99"/>
    <w:unhideWhenUsed/>
    <w:rsid w:val="007F5186"/>
    <w:pPr>
      <w:tabs>
        <w:tab w:val="center" w:pos="4680"/>
        <w:tab w:val="right" w:pos="9360"/>
      </w:tabs>
      <w:spacing w:after="0" w:line="240" w:lineRule="auto"/>
    </w:pPr>
  </w:style>
  <w:style w:type="character" w:styleId="HeaderChar" w:customStyle="1">
    <w:name w:val="Header Char"/>
    <w:basedOn w:val="DefaultParagraphFont"/>
    <w:link w:val="Header"/>
    <w:uiPriority w:val="99"/>
    <w:rsid w:val="007F5186"/>
  </w:style>
  <w:style w:type="paragraph" w:styleId="Footer">
    <w:name w:val="footer"/>
    <w:basedOn w:val="Normal"/>
    <w:link w:val="FooterChar"/>
    <w:uiPriority w:val="99"/>
    <w:unhideWhenUsed/>
    <w:rsid w:val="007F5186"/>
    <w:pPr>
      <w:tabs>
        <w:tab w:val="center" w:pos="4680"/>
        <w:tab w:val="right" w:pos="9360"/>
      </w:tabs>
      <w:spacing w:after="0" w:line="240" w:lineRule="auto"/>
    </w:pPr>
  </w:style>
  <w:style w:type="character" w:styleId="FooterChar" w:customStyle="1">
    <w:name w:val="Footer Char"/>
    <w:basedOn w:val="DefaultParagraphFont"/>
    <w:link w:val="Footer"/>
    <w:uiPriority w:val="99"/>
    <w:rsid w:val="007F5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glossaryDocument" Target="/word/glossary/document.xml" Id="R091531af516d4277"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537217ea-8f62-4598-9a4b-73437062299c}"/>
      </w:docPartPr>
      <w:docPartBody>
        <w:p w14:paraId="7B51BC5B">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95867AA-EB94-4D46-86A9-72139EA26ED2}"/>
</file>

<file path=customXml/itemProps2.xml><?xml version="1.0" encoding="utf-8"?>
<ds:datastoreItem xmlns:ds="http://schemas.openxmlformats.org/officeDocument/2006/customXml" ds:itemID="{139B931F-F896-4AE6-86D6-DAFDFC48BD99}"/>
</file>

<file path=customXml/itemProps3.xml><?xml version="1.0" encoding="utf-8"?>
<ds:datastoreItem xmlns:ds="http://schemas.openxmlformats.org/officeDocument/2006/customXml" ds:itemID="{FDD07D74-08E2-4B48-9D46-76684365CD0B}"/>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2021-09-14T20:31:00.0000000Z</dcterms:created>
  <dcterms:modified xsi:type="dcterms:W3CDTF">2021-09-16T14:07:00.4788976Z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