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321D8" w14:textId="77777777" w:rsidR="00560ECC" w:rsidRPr="00560ECC" w:rsidRDefault="00560ECC" w:rsidP="00560ECC">
      <w:pPr>
        <w:autoSpaceDE w:val="0"/>
        <w:autoSpaceDN w:val="0"/>
        <w:adjustRightInd w:val="0"/>
        <w:spacing w:after="0" w:line="240" w:lineRule="auto"/>
        <w:jc w:val="both"/>
        <w:rPr>
          <w:rFonts w:ascii="Calibri" w:hAnsi="Calibri" w:cs="Calibri"/>
          <w:b w:val="0"/>
          <w:color w:val="FF0000"/>
          <w:sz w:val="16"/>
          <w:szCs w:val="16"/>
        </w:rPr>
      </w:pPr>
      <w:r w:rsidRPr="00560ECC">
        <w:rPr>
          <w:rFonts w:ascii="Calibri" w:hAnsi="Calibri" w:cs="Calibri"/>
          <w:b w:val="0"/>
          <w:color w:val="FF0000"/>
          <w:sz w:val="16"/>
          <w:szCs w:val="16"/>
        </w:rPr>
        <w:t xml:space="preserve">All items on this agenda, including but not limited to any agenda item concerning the adoption of any ordinance, resolution, contract, agreement, or any other item of business, are subject to </w:t>
      </w:r>
      <w:r w:rsidRPr="00560ECC">
        <w:rPr>
          <w:rFonts w:ascii="Calibri" w:hAnsi="Calibri" w:cs="Calibri"/>
          <w:bCs/>
          <w:color w:val="FF0000"/>
          <w:sz w:val="16"/>
          <w:szCs w:val="16"/>
        </w:rPr>
        <w:t xml:space="preserve">amendment, </w:t>
      </w:r>
      <w:r w:rsidRPr="00560ECC">
        <w:rPr>
          <w:rFonts w:ascii="Calibri" w:hAnsi="Calibri" w:cs="Calibri"/>
          <w:b w:val="0"/>
          <w:color w:val="FF0000"/>
          <w:sz w:val="16"/>
          <w:szCs w:val="16"/>
        </w:rPr>
        <w:t xml:space="preserve">including additions and/or deletions. This rule will apply to every individual agenda item without exception, and without providing this same </w:t>
      </w:r>
      <w:r w:rsidRPr="00560ECC">
        <w:rPr>
          <w:rFonts w:ascii="Calibri" w:hAnsi="Calibri" w:cs="Calibri"/>
          <w:bCs/>
          <w:color w:val="FF0000"/>
          <w:sz w:val="16"/>
          <w:szCs w:val="16"/>
        </w:rPr>
        <w:t xml:space="preserve">amendment </w:t>
      </w:r>
      <w:r w:rsidRPr="00560ECC">
        <w:rPr>
          <w:rFonts w:ascii="Calibri" w:hAnsi="Calibri" w:cs="Calibri"/>
          <w:b w:val="0"/>
          <w:color w:val="FF0000"/>
          <w:sz w:val="16"/>
          <w:szCs w:val="16"/>
        </w:rPr>
        <w:t xml:space="preserve">language with respect to each individual agenda item. Such amendments should be rationally related to the topic of the agenda item, or the governing body will be advised to continue the item.  </w:t>
      </w:r>
    </w:p>
    <w:p w14:paraId="5C86318F" w14:textId="77777777" w:rsidR="00560ECC" w:rsidRPr="00560ECC" w:rsidRDefault="00560ECC" w:rsidP="00560ECC">
      <w:pPr>
        <w:autoSpaceDE w:val="0"/>
        <w:autoSpaceDN w:val="0"/>
        <w:adjustRightInd w:val="0"/>
        <w:spacing w:after="0" w:line="240" w:lineRule="auto"/>
        <w:jc w:val="both"/>
        <w:rPr>
          <w:rFonts w:ascii="Calibri" w:hAnsi="Calibri" w:cs="Calibri"/>
          <w:b w:val="0"/>
          <w:color w:val="FF0000"/>
          <w:sz w:val="16"/>
          <w:szCs w:val="16"/>
        </w:rPr>
      </w:pPr>
    </w:p>
    <w:p w14:paraId="23282FD7" w14:textId="77777777" w:rsidR="00560ECC" w:rsidRPr="00560ECC" w:rsidRDefault="00560ECC" w:rsidP="00560ECC">
      <w:pPr>
        <w:tabs>
          <w:tab w:val="center" w:pos="4680"/>
          <w:tab w:val="right" w:pos="9360"/>
        </w:tabs>
        <w:spacing w:after="0" w:line="240" w:lineRule="auto"/>
        <w:rPr>
          <w:rFonts w:asciiTheme="minorHAnsi" w:hAnsiTheme="minorHAnsi" w:cstheme="minorBidi"/>
          <w:b w:val="0"/>
          <w:color w:val="FF0000"/>
          <w:sz w:val="22"/>
          <w:szCs w:val="22"/>
        </w:rPr>
      </w:pPr>
      <w:r w:rsidRPr="00560ECC">
        <w:rPr>
          <w:rFonts w:asciiTheme="minorHAnsi" w:hAnsiTheme="minorHAnsi" w:cstheme="minorBidi"/>
          <w:b w:val="0"/>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DA52BFF" w14:textId="77777777" w:rsidR="00560ECC" w:rsidRDefault="00560ECC" w:rsidP="002A42DB">
      <w:pPr>
        <w:jc w:val="center"/>
        <w:rPr>
          <w:rFonts w:ascii="Arial" w:hAnsi="Arial" w:cs="Arial"/>
        </w:rPr>
      </w:pPr>
    </w:p>
    <w:p w14:paraId="1F4D2768" w14:textId="529E58AB" w:rsidR="00033CA6" w:rsidRDefault="002A42DB" w:rsidP="002A42DB">
      <w:pPr>
        <w:jc w:val="center"/>
        <w:rPr>
          <w:rFonts w:ascii="Arial" w:hAnsi="Arial" w:cs="Arial"/>
        </w:rPr>
      </w:pPr>
      <w:r>
        <w:rPr>
          <w:rFonts w:ascii="Arial" w:hAnsi="Arial" w:cs="Arial"/>
        </w:rPr>
        <w:t>NOTICE OF PUBLIC HEARING</w:t>
      </w:r>
    </w:p>
    <w:p w14:paraId="1FBC8572" w14:textId="5C346818" w:rsidR="002A42DB" w:rsidRDefault="002A42DB" w:rsidP="002A42DB">
      <w:pPr>
        <w:jc w:val="center"/>
        <w:rPr>
          <w:rFonts w:ascii="Arial" w:hAnsi="Arial" w:cs="Arial"/>
        </w:rPr>
      </w:pPr>
      <w:r>
        <w:rPr>
          <w:rFonts w:ascii="Arial" w:hAnsi="Arial" w:cs="Arial"/>
        </w:rPr>
        <w:t>CLINTON REGULAR CITY COUNCIL MEETING</w:t>
      </w:r>
    </w:p>
    <w:p w14:paraId="618A3EC1" w14:textId="079AC676" w:rsidR="002A42DB" w:rsidRDefault="002A42DB" w:rsidP="002A42DB">
      <w:pPr>
        <w:jc w:val="center"/>
        <w:rPr>
          <w:rFonts w:ascii="Arial" w:hAnsi="Arial" w:cs="Arial"/>
        </w:rPr>
      </w:pPr>
      <w:r>
        <w:rPr>
          <w:rFonts w:ascii="Arial" w:hAnsi="Arial" w:cs="Arial"/>
        </w:rPr>
        <w:t>SEPTEMBER 7, 2021, 5:30 P.M.</w:t>
      </w:r>
    </w:p>
    <w:p w14:paraId="57BC5FC7" w14:textId="400D25EC" w:rsidR="002A42DB" w:rsidRDefault="002A42DB" w:rsidP="002A42DB">
      <w:pPr>
        <w:jc w:val="center"/>
        <w:rPr>
          <w:rFonts w:ascii="Arial" w:hAnsi="Arial" w:cs="Arial"/>
        </w:rPr>
      </w:pPr>
      <w:r>
        <w:rPr>
          <w:rFonts w:ascii="Arial" w:hAnsi="Arial" w:cs="Arial"/>
        </w:rPr>
        <w:t>COUNCIL ROOM, CLINTON CITY HALL</w:t>
      </w:r>
    </w:p>
    <w:p w14:paraId="49B8428D" w14:textId="53749877" w:rsidR="002A42DB" w:rsidRDefault="002A42DB" w:rsidP="002A42DB">
      <w:pPr>
        <w:jc w:val="center"/>
        <w:rPr>
          <w:rFonts w:ascii="Arial" w:hAnsi="Arial" w:cs="Arial"/>
        </w:rPr>
      </w:pPr>
      <w:r>
        <w:rPr>
          <w:rFonts w:ascii="Arial" w:hAnsi="Arial" w:cs="Arial"/>
        </w:rPr>
        <w:t>415 GARY BLVD</w:t>
      </w:r>
    </w:p>
    <w:p w14:paraId="3B09DCE1" w14:textId="1233F4EB" w:rsidR="002A42DB" w:rsidRDefault="002A42DB" w:rsidP="002A42DB">
      <w:pPr>
        <w:jc w:val="center"/>
        <w:rPr>
          <w:rFonts w:ascii="Arial" w:hAnsi="Arial" w:cs="Arial"/>
        </w:rPr>
      </w:pPr>
      <w:r>
        <w:rPr>
          <w:rFonts w:ascii="Arial" w:hAnsi="Arial" w:cs="Arial"/>
        </w:rPr>
        <w:t xml:space="preserve">CLINTON, OK </w:t>
      </w:r>
    </w:p>
    <w:p w14:paraId="6E478BC6" w14:textId="0FE2BDF1" w:rsidR="002A42DB" w:rsidRDefault="002A42DB" w:rsidP="002A42DB">
      <w:pPr>
        <w:jc w:val="center"/>
        <w:rPr>
          <w:rFonts w:ascii="Arial" w:hAnsi="Arial" w:cs="Arial"/>
        </w:rPr>
      </w:pPr>
    </w:p>
    <w:p w14:paraId="089D917C" w14:textId="2A1040D5" w:rsidR="002A42DB" w:rsidRDefault="002A42DB" w:rsidP="002A42DB">
      <w:pPr>
        <w:jc w:val="center"/>
        <w:rPr>
          <w:rFonts w:ascii="Arial" w:hAnsi="Arial" w:cs="Arial"/>
        </w:rPr>
      </w:pPr>
      <w:r>
        <w:rPr>
          <w:rFonts w:ascii="Arial" w:hAnsi="Arial" w:cs="Arial"/>
        </w:rPr>
        <w:t>AGENDA</w:t>
      </w:r>
    </w:p>
    <w:p w14:paraId="4C93FD0D" w14:textId="33B0249B" w:rsidR="002A42DB" w:rsidRDefault="00402199" w:rsidP="00402199">
      <w:pPr>
        <w:jc w:val="center"/>
        <w:rPr>
          <w:rFonts w:ascii="Arial" w:hAnsi="Arial" w:cs="Arial"/>
        </w:rPr>
      </w:pPr>
      <w:r>
        <w:rPr>
          <w:rFonts w:ascii="Arial" w:hAnsi="Arial" w:cs="Arial"/>
        </w:rPr>
        <w:t>NOTICE OF REZONING</w:t>
      </w:r>
    </w:p>
    <w:p w14:paraId="077925AE" w14:textId="77777777" w:rsidR="00402199" w:rsidRDefault="00402199" w:rsidP="00402199">
      <w:pPr>
        <w:jc w:val="center"/>
        <w:rPr>
          <w:rFonts w:ascii="Arial" w:hAnsi="Arial" w:cs="Arial"/>
        </w:rPr>
      </w:pPr>
    </w:p>
    <w:p w14:paraId="796D21BB" w14:textId="5D24BD69" w:rsidR="002A42DB" w:rsidRPr="002A42DB" w:rsidRDefault="002A42DB" w:rsidP="002A42DB">
      <w:pPr>
        <w:pStyle w:val="ListParagraph"/>
        <w:numPr>
          <w:ilvl w:val="0"/>
          <w:numId w:val="1"/>
        </w:numPr>
        <w:rPr>
          <w:rFonts w:ascii="Arial" w:hAnsi="Arial" w:cs="Arial"/>
        </w:rPr>
      </w:pPr>
      <w:r w:rsidRPr="002A42DB">
        <w:rPr>
          <w:rFonts w:ascii="Arial" w:hAnsi="Arial" w:cs="Arial"/>
        </w:rPr>
        <w:t>CALL TO ORDER</w:t>
      </w:r>
    </w:p>
    <w:p w14:paraId="1456E528" w14:textId="77777777" w:rsidR="002A42DB" w:rsidRDefault="002A42DB" w:rsidP="002A42DB">
      <w:pPr>
        <w:pStyle w:val="ListParagraph"/>
        <w:rPr>
          <w:rFonts w:ascii="Arial" w:hAnsi="Arial" w:cs="Arial"/>
        </w:rPr>
      </w:pPr>
    </w:p>
    <w:p w14:paraId="62C6692C" w14:textId="79A5AC86" w:rsidR="002A42DB" w:rsidRPr="002A42DB" w:rsidRDefault="002A42DB" w:rsidP="002A42DB">
      <w:pPr>
        <w:pStyle w:val="ListParagraph"/>
        <w:numPr>
          <w:ilvl w:val="0"/>
          <w:numId w:val="1"/>
        </w:numPr>
        <w:rPr>
          <w:rFonts w:ascii="Arial" w:hAnsi="Arial" w:cs="Arial"/>
          <w:bCs/>
        </w:rPr>
      </w:pPr>
      <w:r w:rsidRPr="002A42DB">
        <w:rPr>
          <w:rFonts w:ascii="Arial" w:hAnsi="Arial" w:cs="Arial"/>
        </w:rPr>
        <w:t>PUBLIC HEARING REGARDING</w:t>
      </w:r>
      <w:r w:rsidRPr="002A42DB">
        <w:rPr>
          <w:rFonts w:ascii="Arial" w:hAnsi="Arial" w:cs="Arial"/>
          <w:b w:val="0"/>
          <w:bCs/>
        </w:rPr>
        <w:t xml:space="preserve"> </w:t>
      </w:r>
      <w:r w:rsidRPr="002A42DB">
        <w:rPr>
          <w:rFonts w:ascii="Arial" w:eastAsia="Times New Roman" w:hAnsi="Arial" w:cs="Arial"/>
          <w:bCs/>
        </w:rPr>
        <w:t>Requesting that the zoning of 900 S. 10</w:t>
      </w:r>
      <w:r w:rsidRPr="002A42DB">
        <w:rPr>
          <w:rFonts w:ascii="Arial" w:eastAsia="Times New Roman" w:hAnsi="Arial" w:cs="Arial"/>
          <w:bCs/>
          <w:vertAlign w:val="superscript"/>
        </w:rPr>
        <w:t>th</w:t>
      </w:r>
      <w:r w:rsidRPr="002A42DB">
        <w:rPr>
          <w:rFonts w:ascii="Arial" w:eastAsia="Times New Roman" w:hAnsi="Arial" w:cs="Arial"/>
          <w:bCs/>
        </w:rPr>
        <w:t xml:space="preserve"> said property be changed from C-4 General Commercial District to C-5 Heavy Commercial District City Limits of the City of Clinton, Custer County, Oklahoma</w:t>
      </w:r>
    </w:p>
    <w:p w14:paraId="26E26592" w14:textId="77777777" w:rsidR="002A42DB" w:rsidRPr="002A42DB" w:rsidRDefault="002A42DB" w:rsidP="002A42DB">
      <w:pPr>
        <w:pStyle w:val="ListParagraph"/>
        <w:rPr>
          <w:rFonts w:ascii="Arial" w:hAnsi="Arial" w:cs="Arial"/>
        </w:rPr>
      </w:pPr>
    </w:p>
    <w:p w14:paraId="0125EC2F" w14:textId="1A64AEB6" w:rsidR="002A42DB" w:rsidRDefault="00402199" w:rsidP="002A42DB">
      <w:pPr>
        <w:pStyle w:val="ListParagraph"/>
        <w:numPr>
          <w:ilvl w:val="0"/>
          <w:numId w:val="1"/>
        </w:numPr>
        <w:rPr>
          <w:rFonts w:ascii="Arial" w:hAnsi="Arial" w:cs="Arial"/>
        </w:rPr>
      </w:pPr>
      <w:r>
        <w:rPr>
          <w:rFonts w:ascii="Arial" w:hAnsi="Arial" w:cs="Arial"/>
        </w:rPr>
        <w:t>ADJOURN</w:t>
      </w:r>
    </w:p>
    <w:p w14:paraId="47B1656D" w14:textId="77777777" w:rsidR="00402199" w:rsidRPr="00402199" w:rsidRDefault="00402199" w:rsidP="00402199">
      <w:pPr>
        <w:pStyle w:val="ListParagraph"/>
        <w:rPr>
          <w:rFonts w:ascii="Arial" w:hAnsi="Arial" w:cs="Arial"/>
        </w:rPr>
      </w:pPr>
    </w:p>
    <w:p w14:paraId="238F3357" w14:textId="77777777" w:rsidR="00402199" w:rsidRPr="002A42DB" w:rsidRDefault="00402199" w:rsidP="00402199">
      <w:pPr>
        <w:pStyle w:val="ListParagraph"/>
        <w:rPr>
          <w:rFonts w:ascii="Arial" w:hAnsi="Arial" w:cs="Arial"/>
        </w:rPr>
      </w:pPr>
    </w:p>
    <w:p w14:paraId="2DBFF448" w14:textId="77966103" w:rsidR="002A42DB" w:rsidRPr="002A42DB" w:rsidRDefault="002A42DB" w:rsidP="00402199">
      <w:pPr>
        <w:pStyle w:val="ListParagraph"/>
        <w:rPr>
          <w:rFonts w:ascii="Arial" w:hAnsi="Arial" w:cs="Arial"/>
        </w:rPr>
      </w:pPr>
    </w:p>
    <w:p w14:paraId="5E14C49B" w14:textId="77777777" w:rsidR="00402199" w:rsidRPr="00402199" w:rsidRDefault="00402199" w:rsidP="00402199">
      <w:pPr>
        <w:spacing w:after="0"/>
        <w:jc w:val="both"/>
        <w:rPr>
          <w:rFonts w:ascii="Arial" w:hAnsi="Arial" w:cs="Arial"/>
          <w:bCs/>
          <w:sz w:val="20"/>
          <w:szCs w:val="20"/>
        </w:rPr>
      </w:pPr>
      <w:r w:rsidRPr="00402199">
        <w:rPr>
          <w:rFonts w:ascii="Arial" w:hAnsi="Arial" w:cs="Arial"/>
          <w:bCs/>
          <w:sz w:val="20"/>
          <w:szCs w:val="20"/>
        </w:rPr>
        <w:t>FILED THIS _____________________________ DAY OF____________________________, 2021</w:t>
      </w:r>
      <w:r w:rsidRPr="00402199">
        <w:rPr>
          <w:rFonts w:ascii="Arial" w:hAnsi="Arial" w:cs="Arial"/>
          <w:bCs/>
          <w:sz w:val="20"/>
          <w:szCs w:val="20"/>
        </w:rPr>
        <w:br/>
        <w:t>POSTED ON THE BULLETIN BOARD IN THE LOBBY OF THE CLINTON CITY HALL ON_________________________, 2021, __________________________________________A.M./P.M.</w:t>
      </w:r>
    </w:p>
    <w:p w14:paraId="21DF7A52" w14:textId="77777777" w:rsidR="00402199" w:rsidRDefault="00402199" w:rsidP="00402199">
      <w:pPr>
        <w:spacing w:after="0"/>
        <w:jc w:val="both"/>
        <w:rPr>
          <w:rFonts w:ascii="Arial" w:hAnsi="Arial" w:cs="Arial"/>
          <w:bCs/>
          <w:sz w:val="20"/>
          <w:szCs w:val="20"/>
        </w:rPr>
      </w:pPr>
    </w:p>
    <w:p w14:paraId="46699C8B" w14:textId="77777777" w:rsidR="00402199" w:rsidRDefault="00402199" w:rsidP="00402199">
      <w:pPr>
        <w:spacing w:after="0"/>
        <w:jc w:val="both"/>
        <w:rPr>
          <w:rFonts w:ascii="Arial" w:hAnsi="Arial" w:cs="Arial"/>
          <w:bCs/>
          <w:sz w:val="20"/>
          <w:szCs w:val="20"/>
        </w:rPr>
      </w:pPr>
    </w:p>
    <w:p w14:paraId="5DC760DF" w14:textId="15645DA7" w:rsidR="00402199" w:rsidRPr="00402199" w:rsidRDefault="00402199" w:rsidP="00402199">
      <w:pPr>
        <w:spacing w:after="0"/>
        <w:jc w:val="both"/>
        <w:rPr>
          <w:rFonts w:asciiTheme="minorHAnsi" w:hAnsiTheme="minorHAnsi" w:cstheme="minorBidi"/>
          <w:bCs/>
          <w:sz w:val="22"/>
          <w:szCs w:val="22"/>
        </w:rPr>
      </w:pPr>
      <w:r w:rsidRPr="00402199">
        <w:rPr>
          <w:rFonts w:ascii="Arial" w:hAnsi="Arial" w:cs="Arial"/>
          <w:bCs/>
          <w:sz w:val="20"/>
          <w:szCs w:val="20"/>
        </w:rPr>
        <w:t>___________________________________</w:t>
      </w:r>
      <w:r w:rsidRPr="00402199">
        <w:rPr>
          <w:rFonts w:ascii="Arial" w:hAnsi="Arial" w:cs="Arial"/>
          <w:bCs/>
          <w:sz w:val="20"/>
          <w:szCs w:val="20"/>
        </w:rPr>
        <w:br/>
        <w:t>AMY E. JONES, CITY CLERK</w:t>
      </w:r>
    </w:p>
    <w:p w14:paraId="74A6F648" w14:textId="77777777" w:rsidR="002A42DB" w:rsidRPr="002A42DB" w:rsidRDefault="002A42DB" w:rsidP="002A42DB">
      <w:pPr>
        <w:spacing w:after="0" w:line="240" w:lineRule="auto"/>
        <w:ind w:left="630"/>
        <w:jc w:val="both"/>
        <w:rPr>
          <w:rFonts w:ascii="Arial" w:eastAsia="Times New Roman" w:hAnsi="Arial" w:cs="Arial"/>
          <w:b w:val="0"/>
        </w:rPr>
      </w:pPr>
    </w:p>
    <w:p w14:paraId="6067580C" w14:textId="77777777" w:rsidR="002A42DB" w:rsidRPr="002A42DB" w:rsidRDefault="002A42DB" w:rsidP="002A42DB">
      <w:pPr>
        <w:spacing w:after="0" w:line="240" w:lineRule="auto"/>
        <w:ind w:left="630"/>
        <w:rPr>
          <w:rFonts w:ascii="Times New Roman" w:eastAsia="Times New Roman" w:hAnsi="Times New Roman" w:cs="Times New Roman"/>
          <w:b w:val="0"/>
          <w:sz w:val="20"/>
          <w:szCs w:val="20"/>
        </w:rPr>
      </w:pPr>
    </w:p>
    <w:p w14:paraId="29A35F1F" w14:textId="77777777" w:rsidR="002A42DB" w:rsidRPr="002A42DB" w:rsidRDefault="002A42DB" w:rsidP="002A42DB">
      <w:pPr>
        <w:jc w:val="center"/>
        <w:rPr>
          <w:rFonts w:ascii="Arial" w:hAnsi="Arial" w:cs="Arial"/>
        </w:rPr>
      </w:pPr>
    </w:p>
    <w:sectPr w:rsidR="002A42DB" w:rsidRPr="002A42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03D1E"/>
    <w:multiLevelType w:val="hybridMultilevel"/>
    <w:tmpl w:val="12A0C34C"/>
    <w:lvl w:ilvl="0" w:tplc="B494411E">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2DB"/>
    <w:rsid w:val="00033CA6"/>
    <w:rsid w:val="001100F6"/>
    <w:rsid w:val="002A42DB"/>
    <w:rsid w:val="00402199"/>
    <w:rsid w:val="00560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4EF6E"/>
  <w15:chartTrackingRefBased/>
  <w15:docId w15:val="{651D8DC0-A515-46C9-9702-293DC53E1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9BEC60E-1F8E-4735-A3D1-13F55782189B}">
  <ds:schemaRefs>
    <ds:schemaRef ds:uri="http://schemas.microsoft.com/sharepoint/v3/contenttype/forms"/>
  </ds:schemaRefs>
</ds:datastoreItem>
</file>

<file path=customXml/itemProps2.xml><?xml version="1.0" encoding="utf-8"?>
<ds:datastoreItem xmlns:ds="http://schemas.openxmlformats.org/officeDocument/2006/customXml" ds:itemID="{ABC45083-081F-4664-9F7C-711F17B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441DFD-C57D-4860-990B-95D9AC95E43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236</Words>
  <Characters>1348</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2021-09-01T20:52:00Z</dcterms:created>
  <dcterms:modified xsi:type="dcterms:W3CDTF">2021-09-02T18:54:00Z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