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787C60" w:rsidR="0039305B" w:rsidP="0039305B" w:rsidRDefault="0039305B" w14:paraId="585730B8" w14:textId="77777777">
      <w:pPr>
        <w:widowControl w:val="0"/>
        <w:spacing w:after="0" w:line="240" w:lineRule="auto"/>
        <w:jc w:val="center"/>
        <w:rPr>
          <w:rFonts w:ascii="Arial" w:hAnsi="Arial" w:eastAsia="Times New Roman" w:cs="Arial"/>
          <w:b/>
          <w:bCs/>
          <w:snapToGrid w:val="0"/>
          <w:sz w:val="24"/>
          <w:szCs w:val="24"/>
        </w:rPr>
      </w:pPr>
      <w:r w:rsidRPr="00787C60">
        <w:rPr>
          <w:rFonts w:ascii="Arial" w:hAnsi="Arial" w:eastAsia="Times New Roman" w:cs="Arial"/>
          <w:b/>
          <w:bCs/>
          <w:snapToGrid w:val="0"/>
          <w:sz w:val="24"/>
          <w:szCs w:val="24"/>
        </w:rPr>
        <w:t>MINUTES OF CLINTON PUBLIC WORKS AUTHORITY MEETING</w:t>
      </w:r>
    </w:p>
    <w:p w:rsidRPr="00787C60" w:rsidR="0039305B" w:rsidP="0039305B" w:rsidRDefault="0039305B" w14:paraId="23F4F82F" w14:textId="46DC158F">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JUNE 1</w:t>
      </w:r>
      <w:r>
        <w:rPr>
          <w:rFonts w:ascii="Arial" w:hAnsi="Arial" w:eastAsia="Times New Roman" w:cs="Arial"/>
          <w:b/>
          <w:bCs/>
          <w:snapToGrid w:val="0"/>
          <w:sz w:val="24"/>
          <w:szCs w:val="24"/>
        </w:rPr>
        <w:t>5</w:t>
      </w:r>
      <w:r w:rsidRPr="00787C60">
        <w:rPr>
          <w:rFonts w:ascii="Arial" w:hAnsi="Arial" w:eastAsia="Times New Roman" w:cs="Arial"/>
          <w:b/>
          <w:bCs/>
          <w:snapToGrid w:val="0"/>
          <w:sz w:val="24"/>
          <w:szCs w:val="24"/>
        </w:rPr>
        <w:t>, 2021</w:t>
      </w:r>
    </w:p>
    <w:p w:rsidRPr="00787C60" w:rsidR="0039305B" w:rsidP="0039305B" w:rsidRDefault="0039305B" w14:paraId="07E1E7CA" w14:textId="77777777">
      <w:pPr>
        <w:widowControl w:val="0"/>
        <w:spacing w:after="0" w:line="240" w:lineRule="auto"/>
        <w:ind w:firstLine="720"/>
        <w:jc w:val="center"/>
        <w:rPr>
          <w:rFonts w:ascii="Arial" w:hAnsi="Arial" w:eastAsia="Times New Roman" w:cs="Arial"/>
          <w:snapToGrid w:val="0"/>
          <w:sz w:val="24"/>
          <w:szCs w:val="24"/>
        </w:rPr>
      </w:pPr>
    </w:p>
    <w:p w:rsidRPr="00787C60" w:rsidR="0039305B" w:rsidP="0039305B" w:rsidRDefault="0039305B" w14:paraId="0085D327" w14:textId="19D5CE97">
      <w:pPr>
        <w:widowControl w:val="0"/>
        <w:spacing w:after="0" w:line="240" w:lineRule="auto"/>
        <w:jc w:val="both"/>
        <w:rPr>
          <w:rFonts w:ascii="Arial" w:hAnsi="Arial" w:eastAsia="Times New Roman" w:cs="Arial"/>
          <w:snapToGrid w:val="0"/>
          <w:sz w:val="24"/>
          <w:szCs w:val="24"/>
        </w:rPr>
      </w:pPr>
      <w:r w:rsidRPr="00787C60">
        <w:rPr>
          <w:rFonts w:ascii="Arial" w:hAnsi="Arial" w:eastAsia="Times New Roman" w:cs="Arial"/>
          <w:snapToGrid w:val="0"/>
          <w:sz w:val="24"/>
          <w:szCs w:val="24"/>
        </w:rPr>
        <w:t xml:space="preserve">Minutes of the regular meeting of the Chairman and Trustees of the Clinton Public Works Authority City of Clinton, Oklahoma, Custer County, held in the City Council Room, City Hall on Tuesday, </w:t>
      </w:r>
      <w:r>
        <w:rPr>
          <w:rFonts w:ascii="Arial" w:hAnsi="Arial" w:eastAsia="Times New Roman" w:cs="Arial"/>
          <w:snapToGrid w:val="0"/>
          <w:sz w:val="24"/>
          <w:szCs w:val="24"/>
        </w:rPr>
        <w:t>June 1</w:t>
      </w:r>
      <w:r>
        <w:rPr>
          <w:rFonts w:ascii="Arial" w:hAnsi="Arial" w:eastAsia="Times New Roman" w:cs="Arial"/>
          <w:snapToGrid w:val="0"/>
          <w:sz w:val="24"/>
          <w:szCs w:val="24"/>
        </w:rPr>
        <w:t>5</w:t>
      </w:r>
      <w:r w:rsidRPr="00787C60">
        <w:rPr>
          <w:rFonts w:ascii="Arial" w:hAnsi="Arial" w:eastAsia="Times New Roman" w:cs="Arial"/>
          <w:snapToGrid w:val="0"/>
          <w:sz w:val="24"/>
          <w:szCs w:val="24"/>
        </w:rPr>
        <w:t xml:space="preserve">, 2021, at 5:30 p.m.  A notice of this meeting with agenda was posted on the bulletin board in the lobby of Clinton City Hall on </w:t>
      </w:r>
      <w:r>
        <w:rPr>
          <w:rFonts w:ascii="Arial" w:hAnsi="Arial" w:eastAsia="Times New Roman" w:cs="Arial"/>
          <w:snapToGrid w:val="0"/>
          <w:sz w:val="24"/>
          <w:szCs w:val="24"/>
        </w:rPr>
        <w:t>June 11</w:t>
      </w:r>
      <w:r w:rsidRPr="00787C60">
        <w:rPr>
          <w:rFonts w:ascii="Arial" w:hAnsi="Arial" w:eastAsia="Times New Roman" w:cs="Arial"/>
          <w:snapToGrid w:val="0"/>
          <w:sz w:val="24"/>
          <w:szCs w:val="24"/>
        </w:rPr>
        <w:t xml:space="preserve">, </w:t>
      </w:r>
      <w:proofErr w:type="gramStart"/>
      <w:r w:rsidRPr="00787C60">
        <w:rPr>
          <w:rFonts w:ascii="Arial" w:hAnsi="Arial" w:eastAsia="Times New Roman" w:cs="Arial"/>
          <w:snapToGrid w:val="0"/>
          <w:sz w:val="24"/>
          <w:szCs w:val="24"/>
        </w:rPr>
        <w:t>2021</w:t>
      </w:r>
      <w:proofErr w:type="gramEnd"/>
      <w:r w:rsidRPr="00787C60">
        <w:rPr>
          <w:rFonts w:ascii="Arial" w:hAnsi="Arial" w:eastAsia="Times New Roman" w:cs="Arial"/>
          <w:snapToGrid w:val="0"/>
          <w:sz w:val="24"/>
          <w:szCs w:val="24"/>
        </w:rPr>
        <w:t xml:space="preserve"> at </w:t>
      </w:r>
      <w:r>
        <w:rPr>
          <w:rFonts w:ascii="Arial" w:hAnsi="Arial" w:eastAsia="Times New Roman" w:cs="Arial"/>
          <w:snapToGrid w:val="0"/>
          <w:sz w:val="24"/>
          <w:szCs w:val="24"/>
        </w:rPr>
        <w:t>5:</w:t>
      </w:r>
      <w:r>
        <w:rPr>
          <w:rFonts w:ascii="Arial" w:hAnsi="Arial" w:eastAsia="Times New Roman" w:cs="Arial"/>
          <w:snapToGrid w:val="0"/>
          <w:sz w:val="24"/>
          <w:szCs w:val="24"/>
        </w:rPr>
        <w:t xml:space="preserve">00 </w:t>
      </w:r>
      <w:r w:rsidRPr="00787C60">
        <w:rPr>
          <w:rFonts w:ascii="Arial" w:hAnsi="Arial" w:eastAsia="Times New Roman" w:cs="Arial"/>
          <w:snapToGrid w:val="0"/>
          <w:sz w:val="24"/>
          <w:szCs w:val="24"/>
        </w:rPr>
        <w:t>p.m.</w:t>
      </w:r>
    </w:p>
    <w:p w:rsidRPr="00787C60" w:rsidR="0039305B" w:rsidP="0039305B" w:rsidRDefault="0039305B" w14:paraId="29023D6F" w14:textId="77777777">
      <w:pPr>
        <w:widowControl w:val="0"/>
        <w:spacing w:after="0" w:line="240" w:lineRule="auto"/>
        <w:rPr>
          <w:rFonts w:ascii="Arial" w:hAnsi="Arial" w:eastAsia="Times New Roman" w:cs="Arial"/>
          <w:snapToGrid w:val="0"/>
          <w:sz w:val="24"/>
          <w:szCs w:val="24"/>
        </w:rPr>
      </w:pPr>
    </w:p>
    <w:p w:rsidRPr="005C1C77" w:rsidR="0039305B" w:rsidP="0039305B" w:rsidRDefault="0039305B" w14:paraId="55FBA2FE" w14:textId="0DFEFB24">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snapToGrid w:val="0"/>
          <w:sz w:val="24"/>
          <w:szCs w:val="24"/>
        </w:rPr>
        <w:t>Chairman David Berrong called the meeting to order at 5:3</w:t>
      </w:r>
      <w:r>
        <w:rPr>
          <w:rFonts w:ascii="Arial" w:hAnsi="Arial" w:eastAsia="Times New Roman" w:cs="Arial"/>
          <w:snapToGrid w:val="0"/>
          <w:sz w:val="24"/>
          <w:szCs w:val="24"/>
        </w:rPr>
        <w:t>7</w:t>
      </w:r>
      <w:r w:rsidRPr="005C1C77">
        <w:rPr>
          <w:rFonts w:ascii="Arial" w:hAnsi="Arial" w:eastAsia="Times New Roman" w:cs="Arial"/>
          <w:snapToGrid w:val="0"/>
          <w:sz w:val="24"/>
          <w:szCs w:val="24"/>
        </w:rPr>
        <w:t xml:space="preserve"> p.m. with the following </w:t>
      </w:r>
      <w:proofErr w:type="gramStart"/>
      <w:r w:rsidRPr="005C1C77">
        <w:rPr>
          <w:rFonts w:ascii="Arial" w:hAnsi="Arial" w:eastAsia="Times New Roman" w:cs="Arial"/>
          <w:snapToGrid w:val="0"/>
          <w:sz w:val="24"/>
          <w:szCs w:val="24"/>
        </w:rPr>
        <w:t>present;</w:t>
      </w:r>
      <w:proofErr w:type="gramEnd"/>
    </w:p>
    <w:p w:rsidR="0039305B" w:rsidP="0039305B" w:rsidRDefault="0039305B" w14:paraId="31A8BD2F" w14:textId="77777777">
      <w:pPr>
        <w:widowControl w:val="0"/>
        <w:spacing w:after="0" w:line="240" w:lineRule="auto"/>
        <w:rPr>
          <w:rFonts w:ascii="Arial" w:hAnsi="Arial" w:eastAsia="Times New Roman" w:cs="Arial"/>
          <w:b/>
          <w:bCs/>
          <w:snapToGrid w:val="0"/>
          <w:sz w:val="24"/>
          <w:szCs w:val="24"/>
        </w:rPr>
      </w:pPr>
    </w:p>
    <w:p w:rsidRPr="005C1C77" w:rsidR="0039305B" w:rsidP="0039305B" w:rsidRDefault="0039305B" w14:paraId="316E7A35"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CHAIRMAN</w:t>
      </w:r>
      <w:r w:rsidRPr="005C1C77">
        <w:rPr>
          <w:rFonts w:ascii="Arial" w:hAnsi="Arial" w:eastAsia="Times New Roman" w:cs="Arial"/>
          <w:snapToGrid w:val="0"/>
          <w:sz w:val="24"/>
          <w:szCs w:val="24"/>
        </w:rPr>
        <w:t>: David Berrong</w:t>
      </w:r>
    </w:p>
    <w:p w:rsidR="0039305B" w:rsidP="0039305B" w:rsidRDefault="0039305B" w14:paraId="76531DB0" w14:textId="09F55F76">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TRUSTEES</w:t>
      </w:r>
      <w:r w:rsidRPr="005C1C77">
        <w:rPr>
          <w:rFonts w:ascii="Arial" w:hAnsi="Arial" w:eastAsia="Times New Roman" w:cs="Arial"/>
          <w:snapToGrid w:val="0"/>
          <w:sz w:val="24"/>
          <w:szCs w:val="24"/>
        </w:rPr>
        <w:t>: Patch McComas, Ernie Dowdell, Arthur Lloyd, Chris Jones</w:t>
      </w:r>
    </w:p>
    <w:p w:rsidRPr="005C1C77" w:rsidR="0039305B" w:rsidP="0039305B" w:rsidRDefault="0039305B" w14:paraId="6DA6F25B"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MANAGER:</w:t>
      </w:r>
      <w:r w:rsidRPr="005C1C77">
        <w:rPr>
          <w:rFonts w:ascii="Arial" w:hAnsi="Arial" w:eastAsia="Times New Roman" w:cs="Arial"/>
          <w:snapToGrid w:val="0"/>
          <w:sz w:val="24"/>
          <w:szCs w:val="24"/>
        </w:rPr>
        <w:t xml:space="preserve"> Robert Johnston</w:t>
      </w:r>
    </w:p>
    <w:p w:rsidRPr="005C1C77" w:rsidR="0039305B" w:rsidP="0039305B" w:rsidRDefault="0039305B" w14:paraId="38AC6BFE"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b/>
          <w:bCs/>
          <w:snapToGrid w:val="0"/>
          <w:sz w:val="24"/>
          <w:szCs w:val="24"/>
        </w:rPr>
        <w:t>CITY TREASURER</w:t>
      </w:r>
      <w:r w:rsidRPr="005C1C77">
        <w:rPr>
          <w:rFonts w:ascii="Arial" w:hAnsi="Arial" w:eastAsia="Times New Roman" w:cs="Arial"/>
          <w:snapToGrid w:val="0"/>
          <w:sz w:val="24"/>
          <w:szCs w:val="24"/>
        </w:rPr>
        <w:t>: Debra Blanchard</w:t>
      </w:r>
    </w:p>
    <w:p w:rsidRPr="005C1C77" w:rsidR="0039305B" w:rsidP="0039305B" w:rsidRDefault="0039305B" w14:paraId="49B7CE82" w14:textId="77777777">
      <w:pPr>
        <w:widowControl w:val="0"/>
        <w:spacing w:after="0" w:line="240" w:lineRule="auto"/>
        <w:jc w:val="both"/>
        <w:rPr>
          <w:rFonts w:ascii="Arial" w:hAnsi="Arial" w:eastAsia="Times New Roman" w:cs="Arial"/>
          <w:b/>
          <w:bCs/>
          <w:snapToGrid w:val="0"/>
          <w:sz w:val="24"/>
          <w:szCs w:val="24"/>
        </w:rPr>
      </w:pPr>
      <w:r w:rsidRPr="005C1C77">
        <w:rPr>
          <w:rFonts w:ascii="Arial" w:hAnsi="Arial" w:eastAsia="Times New Roman" w:cs="Arial"/>
          <w:b/>
          <w:bCs/>
          <w:snapToGrid w:val="0"/>
          <w:sz w:val="24"/>
          <w:szCs w:val="24"/>
        </w:rPr>
        <w:t>CITY ATTORNEY</w:t>
      </w:r>
      <w:r w:rsidRPr="005C1C77">
        <w:rPr>
          <w:rFonts w:ascii="Arial" w:hAnsi="Arial" w:eastAsia="Times New Roman" w:cs="Arial"/>
          <w:snapToGrid w:val="0"/>
          <w:sz w:val="24"/>
          <w:szCs w:val="24"/>
        </w:rPr>
        <w:t>: Ryan Meacham</w:t>
      </w:r>
    </w:p>
    <w:p w:rsidRPr="005C1C77" w:rsidR="0039305B" w:rsidP="0039305B" w:rsidRDefault="0039305B" w14:paraId="2B7A25E6"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b/>
          <w:bCs/>
          <w:snapToGrid w:val="0"/>
          <w:sz w:val="24"/>
          <w:szCs w:val="24"/>
        </w:rPr>
        <w:t xml:space="preserve">CITY CLERK: </w:t>
      </w:r>
      <w:r w:rsidRPr="005C1C77">
        <w:rPr>
          <w:rFonts w:ascii="Arial" w:hAnsi="Arial" w:eastAsia="Times New Roman" w:cs="Arial"/>
          <w:snapToGrid w:val="0"/>
          <w:sz w:val="24"/>
          <w:szCs w:val="24"/>
        </w:rPr>
        <w:t>Amy Jones</w:t>
      </w:r>
    </w:p>
    <w:p w:rsidRPr="005C1C77" w:rsidR="0039305B" w:rsidP="0039305B" w:rsidRDefault="0039305B" w14:paraId="080CA5C6" w14:textId="7AC15397">
      <w:pPr>
        <w:widowControl w:val="0"/>
        <w:spacing w:after="0" w:line="240" w:lineRule="auto"/>
        <w:jc w:val="both"/>
        <w:rPr>
          <w:rFonts w:ascii="Arial" w:hAnsi="Arial" w:eastAsia="Times New Roman" w:cs="Arial"/>
          <w:snapToGrid w:val="0"/>
          <w:sz w:val="24"/>
          <w:szCs w:val="24"/>
        </w:rPr>
      </w:pPr>
      <w:r w:rsidRPr="005C1C77" w:rsidR="0039305B">
        <w:rPr>
          <w:rFonts w:ascii="Arial" w:hAnsi="Arial" w:eastAsia="Times New Roman" w:cs="Arial"/>
          <w:b w:val="1"/>
          <w:bCs w:val="1"/>
          <w:snapToGrid w:val="0"/>
          <w:sz w:val="24"/>
          <w:szCs w:val="24"/>
        </w:rPr>
        <w:t>NEWS MEDIA</w:t>
      </w:r>
      <w:r w:rsidRPr="005C1C77" w:rsidR="0039305B">
        <w:rPr>
          <w:rFonts w:ascii="Arial" w:hAnsi="Arial" w:eastAsia="Times New Roman" w:cs="Arial"/>
          <w:snapToGrid w:val="0"/>
          <w:sz w:val="24"/>
          <w:szCs w:val="24"/>
        </w:rPr>
        <w:t xml:space="preserve">: </w:t>
      </w:r>
      <w:proofErr w:type="spellStart"/>
      <w:r w:rsidR="5554C373">
        <w:rPr>
          <w:rFonts w:ascii="Arial" w:hAnsi="Arial" w:eastAsia="Times New Roman" w:cs="Arial"/>
          <w:snapToGrid w:val="0"/>
          <w:sz w:val="24"/>
          <w:szCs w:val="24"/>
        </w:rPr>
        <w:t>Kelcie</w:t>
      </w:r>
      <w:proofErr w:type="spellEnd"/>
      <w:r w:rsidR="5554C373">
        <w:rPr>
          <w:rFonts w:ascii="Arial" w:hAnsi="Arial" w:eastAsia="Times New Roman" w:cs="Arial"/>
          <w:snapToGrid w:val="0"/>
          <w:sz w:val="24"/>
          <w:szCs w:val="24"/>
        </w:rPr>
        <w:t xml:space="preserve"> Hartley</w:t>
      </w:r>
      <w:r w:rsidR="0039305B">
        <w:rPr>
          <w:rFonts w:ascii="Arial" w:hAnsi="Arial" w:eastAsia="Times New Roman" w:cs="Arial"/>
          <w:snapToGrid w:val="0"/>
          <w:sz w:val="24"/>
          <w:szCs w:val="24"/>
        </w:rPr>
        <w:t>, Logan Mosier</w:t>
      </w:r>
    </w:p>
    <w:p w:rsidRPr="005C1C77" w:rsidR="0039305B" w:rsidP="0039305B" w:rsidRDefault="0039305B" w14:paraId="68405FC3" w14:textId="53B86808">
      <w:pPr>
        <w:widowControl w:val="0"/>
        <w:spacing w:after="0" w:line="240" w:lineRule="auto"/>
        <w:jc w:val="both"/>
        <w:rPr>
          <w:rFonts w:ascii="Arial" w:hAnsi="Arial" w:eastAsia="Times New Roman" w:cs="Arial"/>
          <w:snapToGrid w:val="0"/>
          <w:sz w:val="24"/>
          <w:szCs w:val="24"/>
        </w:rPr>
      </w:pPr>
      <w:r w:rsidRPr="7A231761" w:rsidR="0039305B">
        <w:rPr>
          <w:rFonts w:ascii="Arial" w:hAnsi="Arial" w:eastAsia="Times New Roman" w:cs="Arial"/>
          <w:b w:val="1"/>
          <w:bCs w:val="1"/>
          <w:snapToGrid w:val="0"/>
          <w:sz w:val="24"/>
          <w:szCs w:val="24"/>
        </w:rPr>
        <w:t xml:space="preserve">OTHERS: </w:t>
      </w:r>
      <w:r w:rsidR="0039305B">
        <w:rPr>
          <w:rFonts w:ascii="Arial" w:hAnsi="Arial" w:eastAsia="Times New Roman" w:cs="Arial"/>
          <w:snapToGrid w:val="0"/>
          <w:sz w:val="24"/>
          <w:szCs w:val="24"/>
        </w:rPr>
        <w:t>Gene McCullough, P</w:t>
      </w:r>
      <w:r w:rsidRPr="005C1C77" w:rsidR="0039305B">
        <w:rPr>
          <w:rFonts w:ascii="Arial" w:hAnsi="Arial" w:eastAsia="Times New Roman" w:cs="Arial"/>
          <w:snapToGrid w:val="0"/>
          <w:sz w:val="24"/>
          <w:szCs w:val="24"/>
        </w:rPr>
        <w:t xml:space="preserve">aul </w:t>
      </w:r>
      <w:proofErr w:type="spellStart"/>
      <w:r w:rsidRPr="005C1C77" w:rsidR="0039305B">
        <w:rPr>
          <w:rFonts w:ascii="Arial" w:hAnsi="Arial" w:eastAsia="Times New Roman" w:cs="Arial"/>
          <w:snapToGrid w:val="0"/>
          <w:sz w:val="24"/>
          <w:szCs w:val="24"/>
        </w:rPr>
        <w:t xml:space="preserve">Rinkel</w:t>
      </w:r>
      <w:proofErr w:type="spellEnd"/>
      <w:r w:rsidRPr="005C1C77" w:rsidR="0039305B">
        <w:rPr>
          <w:rFonts w:ascii="Arial" w:hAnsi="Arial" w:eastAsia="Times New Roman" w:cs="Arial"/>
          <w:snapToGrid w:val="0"/>
          <w:sz w:val="24"/>
          <w:szCs w:val="24"/>
        </w:rPr>
        <w:t xml:space="preserve">, Brett Russell, </w:t>
      </w:r>
      <w:r w:rsidR="0039305B">
        <w:rPr>
          <w:rFonts w:ascii="Arial" w:hAnsi="Arial" w:eastAsia="Times New Roman" w:cs="Arial"/>
          <w:snapToGrid w:val="0"/>
          <w:sz w:val="24"/>
          <w:szCs w:val="24"/>
        </w:rPr>
        <w:t>Dakota Denison, Don Miller</w:t>
      </w:r>
      <w:r w:rsidR="0039305B">
        <w:rPr>
          <w:rFonts w:ascii="Arial" w:hAnsi="Arial" w:eastAsia="Times New Roman" w:cs="Arial"/>
          <w:snapToGrid w:val="0"/>
          <w:sz w:val="24"/>
          <w:szCs w:val="24"/>
        </w:rPr>
        <w:t xml:space="preserve">, Samantha </w:t>
      </w:r>
      <w:proofErr w:type="spellStart"/>
      <w:r w:rsidR="0039305B">
        <w:rPr>
          <w:rFonts w:ascii="Arial" w:hAnsi="Arial" w:eastAsia="Times New Roman" w:cs="Arial"/>
          <w:snapToGrid w:val="0"/>
          <w:sz w:val="24"/>
          <w:szCs w:val="24"/>
        </w:rPr>
        <w:t>Aispuro</w:t>
      </w:r>
      <w:proofErr w:type="spellEnd"/>
      <w:r w:rsidR="0039305B">
        <w:rPr>
          <w:rFonts w:ascii="Arial" w:hAnsi="Arial" w:eastAsia="Times New Roman" w:cs="Arial"/>
          <w:snapToGrid w:val="0"/>
          <w:sz w:val="24"/>
          <w:szCs w:val="24"/>
        </w:rPr>
        <w:t xml:space="preserve">, Mark </w:t>
      </w:r>
      <w:r w:rsidR="4782BF9D">
        <w:rPr>
          <w:rFonts w:ascii="Arial" w:hAnsi="Arial" w:eastAsia="Times New Roman" w:cs="Arial"/>
          <w:snapToGrid w:val="0"/>
          <w:sz w:val="24"/>
          <w:szCs w:val="24"/>
        </w:rPr>
        <w:t xml:space="preserve">&amp; </w:t>
      </w:r>
      <w:r w:rsidR="0039305B">
        <w:rPr>
          <w:rFonts w:ascii="Arial" w:hAnsi="Arial" w:eastAsia="Times New Roman" w:cs="Arial"/>
          <w:snapToGrid w:val="0"/>
          <w:sz w:val="24"/>
          <w:szCs w:val="24"/>
        </w:rPr>
        <w:t>Est</w:t>
      </w:r>
      <w:r w:rsidR="360C739A">
        <w:rPr>
          <w:rFonts w:ascii="Arial" w:hAnsi="Arial" w:eastAsia="Times New Roman" w:cs="Arial"/>
          <w:snapToGrid w:val="0"/>
          <w:sz w:val="24"/>
          <w:szCs w:val="24"/>
        </w:rPr>
        <w:t>h</w:t>
      </w:r>
      <w:r w:rsidR="0039305B">
        <w:rPr>
          <w:rFonts w:ascii="Arial" w:hAnsi="Arial" w:eastAsia="Times New Roman" w:cs="Arial"/>
          <w:snapToGrid w:val="0"/>
          <w:sz w:val="24"/>
          <w:szCs w:val="24"/>
        </w:rPr>
        <w:t>er Switzer, Mark Miner, Julie Caldwell,</w:t>
      </w:r>
      <w:r w:rsidR="0039305B">
        <w:rPr>
          <w:rFonts w:ascii="Arial" w:hAnsi="Arial" w:eastAsia="Times New Roman" w:cs="Arial"/>
          <w:snapToGrid w:val="0"/>
          <w:sz w:val="24"/>
          <w:szCs w:val="24"/>
        </w:rPr>
        <w:t xml:space="preserve"> </w:t>
      </w:r>
      <w:r w:rsidRPr="005C1C77" w:rsidR="0039305B">
        <w:rPr>
          <w:rFonts w:ascii="Arial" w:hAnsi="Arial" w:eastAsia="Times New Roman" w:cs="Arial"/>
          <w:snapToGrid w:val="0"/>
          <w:sz w:val="24"/>
          <w:szCs w:val="24"/>
        </w:rPr>
        <w:t>and others.</w:t>
      </w:r>
    </w:p>
    <w:p w:rsidRPr="005C1C77" w:rsidR="0039305B" w:rsidP="0039305B" w:rsidRDefault="0039305B" w14:paraId="08A6BCF2" w14:textId="77777777">
      <w:pPr>
        <w:widowControl w:val="0"/>
        <w:spacing w:after="0" w:line="240" w:lineRule="auto"/>
        <w:jc w:val="both"/>
        <w:rPr>
          <w:rFonts w:ascii="Arial" w:hAnsi="Arial" w:eastAsia="Times New Roman" w:cs="Arial"/>
          <w:snapToGrid w:val="0"/>
          <w:sz w:val="24"/>
          <w:szCs w:val="24"/>
        </w:rPr>
      </w:pPr>
    </w:p>
    <w:p w:rsidRPr="005C1C77" w:rsidR="0039305B" w:rsidP="0039305B" w:rsidRDefault="0039305B" w14:paraId="7FAB421D" w14:textId="4E9A481A">
      <w:pPr>
        <w:widowControl w:val="0"/>
        <w:spacing w:after="0" w:line="240" w:lineRule="auto"/>
        <w:jc w:val="both"/>
        <w:rPr>
          <w:rFonts w:ascii="Arial" w:hAnsi="Arial" w:eastAsia="Times New Roman" w:cs="Arial"/>
          <w:snapToGrid w:val="0"/>
          <w:sz w:val="24"/>
          <w:szCs w:val="24"/>
        </w:rPr>
      </w:pPr>
      <w:r w:rsidR="0039305B">
        <w:rPr>
          <w:rFonts w:ascii="Arial" w:hAnsi="Arial" w:eastAsia="Times New Roman" w:cs="Arial"/>
          <w:snapToGrid w:val="0"/>
          <w:sz w:val="24"/>
          <w:szCs w:val="24"/>
        </w:rPr>
        <w:t>Dakota Denison</w:t>
      </w:r>
      <w:r w:rsidR="0039305B">
        <w:rPr>
          <w:rFonts w:ascii="Arial" w:hAnsi="Arial" w:eastAsia="Times New Roman" w:cs="Arial"/>
          <w:snapToGrid w:val="0"/>
          <w:sz w:val="24"/>
          <w:szCs w:val="24"/>
        </w:rPr>
        <w:t xml:space="preserve">, First </w:t>
      </w:r>
      <w:r w:rsidR="0039305B">
        <w:rPr>
          <w:rFonts w:ascii="Arial" w:hAnsi="Arial" w:eastAsia="Times New Roman" w:cs="Arial"/>
          <w:snapToGrid w:val="0"/>
          <w:sz w:val="24"/>
          <w:szCs w:val="24"/>
        </w:rPr>
        <w:t xml:space="preserve">Baptist </w:t>
      </w:r>
      <w:r w:rsidR="0039305B">
        <w:rPr>
          <w:rFonts w:ascii="Arial" w:hAnsi="Arial" w:eastAsia="Times New Roman" w:cs="Arial"/>
          <w:snapToGrid w:val="0"/>
          <w:sz w:val="24"/>
          <w:szCs w:val="24"/>
        </w:rPr>
        <w:t>Church</w:t>
      </w:r>
      <w:r w:rsidR="0039305B">
        <w:rPr>
          <w:rFonts w:ascii="Arial" w:hAnsi="Arial" w:eastAsia="Times New Roman" w:cs="Arial"/>
          <w:snapToGrid w:val="0"/>
          <w:sz w:val="24"/>
          <w:szCs w:val="24"/>
        </w:rPr>
        <w:t xml:space="preserve"> Youth</w:t>
      </w:r>
      <w:r w:rsidR="0039305B">
        <w:rPr>
          <w:rFonts w:ascii="Arial" w:hAnsi="Arial" w:eastAsia="Times New Roman" w:cs="Arial"/>
          <w:snapToGrid w:val="0"/>
          <w:sz w:val="24"/>
          <w:szCs w:val="24"/>
        </w:rPr>
        <w:t xml:space="preserve"> Pastor opened the meeting with prayer and </w:t>
      </w:r>
      <w:r w:rsidR="0039305B">
        <w:rPr>
          <w:rFonts w:ascii="Arial" w:hAnsi="Arial" w:eastAsia="Times New Roman" w:cs="Arial"/>
          <w:snapToGrid w:val="0"/>
          <w:sz w:val="24"/>
          <w:szCs w:val="24"/>
        </w:rPr>
        <w:t>Don Miller American Legion Post 41 Commander</w:t>
      </w:r>
      <w:r w:rsidR="0039305B">
        <w:rPr>
          <w:rFonts w:ascii="Arial" w:hAnsi="Arial" w:eastAsia="Times New Roman" w:cs="Arial"/>
          <w:snapToGrid w:val="0"/>
          <w:sz w:val="24"/>
          <w:szCs w:val="24"/>
        </w:rPr>
        <w:t xml:space="preserve"> </w:t>
      </w:r>
      <w:r w:rsidRPr="005C1C77" w:rsidR="0039305B">
        <w:rPr>
          <w:rFonts w:ascii="Arial" w:hAnsi="Arial" w:eastAsia="Times New Roman" w:cs="Arial"/>
          <w:snapToGrid w:val="0"/>
          <w:sz w:val="24"/>
          <w:szCs w:val="24"/>
        </w:rPr>
        <w:t>led the Pledge of Allegiance.</w:t>
      </w:r>
    </w:p>
    <w:p w:rsidRPr="005C1C77" w:rsidR="0039305B" w:rsidP="0039305B" w:rsidRDefault="0039305B" w14:paraId="68144732" w14:textId="77777777">
      <w:pPr>
        <w:widowControl w:val="0"/>
        <w:spacing w:after="0" w:line="240" w:lineRule="auto"/>
        <w:jc w:val="both"/>
        <w:rPr>
          <w:rFonts w:ascii="Arial" w:hAnsi="Arial" w:eastAsia="Times New Roman" w:cs="Arial"/>
          <w:b/>
          <w:snapToGrid w:val="0"/>
          <w:sz w:val="24"/>
          <w:szCs w:val="24"/>
          <w:u w:val="single"/>
        </w:rPr>
      </w:pPr>
    </w:p>
    <w:p w:rsidRPr="005C1C77" w:rsidR="0039305B" w:rsidP="0039305B" w:rsidRDefault="0039305B" w14:paraId="6CFC4252" w14:textId="77777777">
      <w:pPr>
        <w:widowControl w:val="0"/>
        <w:spacing w:after="0" w:line="240" w:lineRule="auto"/>
        <w:jc w:val="both"/>
        <w:rPr>
          <w:rFonts w:ascii="Arial" w:hAnsi="Arial" w:eastAsia="Times New Roman" w:cs="Arial"/>
          <w:b/>
          <w:snapToGrid w:val="0"/>
          <w:sz w:val="24"/>
          <w:szCs w:val="24"/>
          <w:u w:val="single"/>
        </w:rPr>
      </w:pPr>
      <w:r w:rsidRPr="005C1C77">
        <w:rPr>
          <w:rFonts w:ascii="Arial" w:hAnsi="Arial" w:eastAsia="Times New Roman" w:cs="Arial"/>
          <w:b/>
          <w:snapToGrid w:val="0"/>
          <w:sz w:val="24"/>
          <w:szCs w:val="24"/>
          <w:u w:val="single"/>
        </w:rPr>
        <w:t>AGENDA ITEM NO. 3: CONSENT AGENDA</w:t>
      </w:r>
    </w:p>
    <w:p w:rsidRPr="005C1C77" w:rsidR="0039305B" w:rsidP="0039305B" w:rsidRDefault="0039305B" w14:paraId="248938FB" w14:textId="77777777">
      <w:pPr>
        <w:widowControl w:val="0"/>
        <w:spacing w:after="0" w:line="240" w:lineRule="auto"/>
        <w:jc w:val="both"/>
        <w:rPr>
          <w:rFonts w:ascii="Arial" w:hAnsi="Arial" w:eastAsia="Times New Roman" w:cs="Arial"/>
          <w:b/>
          <w:snapToGrid w:val="0"/>
          <w:sz w:val="24"/>
          <w:szCs w:val="24"/>
          <w:u w:val="single"/>
        </w:rPr>
      </w:pPr>
    </w:p>
    <w:p w:rsidR="0039305B" w:rsidP="0039305B" w:rsidRDefault="0039305B" w14:paraId="3F5BABF5" w14:textId="7778FCF9">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 xml:space="preserve">Minutes of Regular Meeting of </w:t>
      </w:r>
      <w:r>
        <w:rPr>
          <w:rFonts w:ascii="Arial" w:hAnsi="Arial" w:eastAsia="Times New Roman" w:cs="Arial"/>
          <w:bCs/>
          <w:snapToGrid w:val="0"/>
          <w:sz w:val="24"/>
          <w:szCs w:val="24"/>
        </w:rPr>
        <w:t>June 1</w:t>
      </w:r>
      <w:r w:rsidRPr="005C1C77">
        <w:rPr>
          <w:rFonts w:ascii="Arial" w:hAnsi="Arial" w:eastAsia="Times New Roman" w:cs="Arial"/>
          <w:bCs/>
          <w:snapToGrid w:val="0"/>
          <w:sz w:val="24"/>
          <w:szCs w:val="24"/>
        </w:rPr>
        <w:t>, 2021</w:t>
      </w:r>
    </w:p>
    <w:p w:rsidR="0039305B" w:rsidP="0039305B" w:rsidRDefault="0039305B" w14:paraId="44139EB5" w14:textId="77777777">
      <w:pPr>
        <w:widowControl w:val="0"/>
        <w:spacing w:after="0" w:line="240" w:lineRule="auto"/>
        <w:ind w:left="1080"/>
        <w:jc w:val="both"/>
        <w:rPr>
          <w:rFonts w:ascii="Arial" w:hAnsi="Arial" w:eastAsia="Times New Roman" w:cs="Arial"/>
          <w:bCs/>
          <w:snapToGrid w:val="0"/>
          <w:sz w:val="24"/>
          <w:szCs w:val="24"/>
        </w:rPr>
      </w:pPr>
    </w:p>
    <w:p w:rsidRPr="005C1C77" w:rsidR="0039305B" w:rsidP="0039305B" w:rsidRDefault="0039305B" w14:paraId="2F2457D3" w14:textId="02A59610">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Dowdell</w:t>
      </w:r>
      <w:r w:rsidRPr="005C1C77">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Jones</w:t>
      </w:r>
      <w:r w:rsidRPr="005C1C77">
        <w:rPr>
          <w:rFonts w:ascii="Arial" w:hAnsi="Arial" w:eastAsia="Times New Roman" w:cs="Arial"/>
          <w:snapToGrid w:val="0"/>
          <w:sz w:val="24"/>
          <w:szCs w:val="24"/>
        </w:rPr>
        <w:t xml:space="preserve"> that Consent Agenda Items be approved.</w:t>
      </w:r>
    </w:p>
    <w:p w:rsidRPr="005C1C77" w:rsidR="0039305B" w:rsidP="0039305B" w:rsidRDefault="0039305B" w14:paraId="204A03E9" w14:textId="77777777">
      <w:pPr>
        <w:widowControl w:val="0"/>
        <w:spacing w:after="0" w:line="240" w:lineRule="auto"/>
        <w:jc w:val="both"/>
        <w:rPr>
          <w:rFonts w:ascii="Arial" w:hAnsi="Arial" w:eastAsia="Times New Roman" w:cs="Arial"/>
          <w:snapToGrid w:val="0"/>
          <w:sz w:val="24"/>
          <w:szCs w:val="24"/>
        </w:rPr>
      </w:pPr>
    </w:p>
    <w:p w:rsidRPr="005C1C77" w:rsidR="0039305B" w:rsidP="0039305B" w:rsidRDefault="0039305B" w14:paraId="5284B558"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put the motion to a roll call vote:</w:t>
      </w:r>
    </w:p>
    <w:p w:rsidRPr="005C1C77" w:rsidR="0039305B" w:rsidP="0039305B" w:rsidRDefault="0039305B" w14:paraId="482DD78C" w14:textId="77777777">
      <w:pPr>
        <w:widowControl w:val="0"/>
        <w:spacing w:after="0" w:line="240" w:lineRule="auto"/>
        <w:jc w:val="both"/>
        <w:rPr>
          <w:rFonts w:ascii="Arial" w:hAnsi="Arial" w:eastAsia="Times New Roman" w:cs="Arial"/>
          <w:snapToGrid w:val="0"/>
          <w:sz w:val="24"/>
          <w:szCs w:val="24"/>
        </w:rPr>
      </w:pPr>
    </w:p>
    <w:p w:rsidRPr="005C1C77" w:rsidR="0039305B" w:rsidP="0039305B" w:rsidRDefault="0039305B" w14:paraId="21B2E2E3" w14:textId="1FFBCA5D">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Aye:  Dowdell</w:t>
      </w:r>
      <w:r>
        <w:rPr>
          <w:rFonts w:ascii="Arial" w:hAnsi="Arial" w:eastAsia="Times New Roman" w:cs="Arial"/>
          <w:snapToGrid w:val="0"/>
          <w:sz w:val="24"/>
          <w:szCs w:val="24"/>
        </w:rPr>
        <w:t xml:space="preserve">, </w:t>
      </w:r>
      <w:r w:rsidRPr="005C1C77">
        <w:rPr>
          <w:rFonts w:ascii="Arial" w:hAnsi="Arial" w:eastAsia="Times New Roman" w:cs="Arial"/>
          <w:snapToGrid w:val="0"/>
          <w:sz w:val="24"/>
          <w:szCs w:val="24"/>
        </w:rPr>
        <w:t>McComas,</w:t>
      </w:r>
      <w:r>
        <w:rPr>
          <w:rFonts w:ascii="Arial" w:hAnsi="Arial" w:eastAsia="Times New Roman" w:cs="Arial"/>
          <w:snapToGrid w:val="0"/>
          <w:sz w:val="24"/>
          <w:szCs w:val="24"/>
        </w:rPr>
        <w:t xml:space="preserve"> Lloyd, </w:t>
      </w:r>
      <w:r>
        <w:rPr>
          <w:rFonts w:ascii="Arial" w:hAnsi="Arial" w:eastAsia="Times New Roman" w:cs="Arial"/>
          <w:snapToGrid w:val="0"/>
          <w:sz w:val="24"/>
          <w:szCs w:val="24"/>
        </w:rPr>
        <w:t xml:space="preserve">Jones, </w:t>
      </w:r>
      <w:r w:rsidRPr="005C1C77">
        <w:rPr>
          <w:rFonts w:ascii="Arial" w:hAnsi="Arial" w:eastAsia="Times New Roman" w:cs="Arial"/>
          <w:snapToGrid w:val="0"/>
          <w:sz w:val="24"/>
          <w:szCs w:val="24"/>
        </w:rPr>
        <w:t>Berrong</w:t>
      </w:r>
    </w:p>
    <w:p w:rsidRPr="005C1C77" w:rsidR="0039305B" w:rsidP="0039305B" w:rsidRDefault="0039305B" w14:paraId="66B6EDD0"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Nay:  None</w:t>
      </w:r>
    </w:p>
    <w:p w:rsidR="0039305B" w:rsidP="0039305B" w:rsidRDefault="0039305B" w14:paraId="12CE2C1E" w14:textId="77777777">
      <w:pPr>
        <w:spacing w:after="0" w:line="240" w:lineRule="auto"/>
        <w:jc w:val="both"/>
        <w:rPr>
          <w:rFonts w:ascii="Arial" w:hAnsi="Arial" w:eastAsia="Times New Roman" w:cs="Arial"/>
          <w:sz w:val="24"/>
          <w:szCs w:val="24"/>
        </w:rPr>
      </w:pPr>
    </w:p>
    <w:p w:rsidRPr="005C1C77" w:rsidR="0039305B" w:rsidP="0039305B" w:rsidRDefault="0039305B" w14:paraId="0A7F2F6D"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declared the motion carried.</w:t>
      </w:r>
    </w:p>
    <w:p w:rsidRPr="00FA5AA0" w:rsidR="0039305B" w:rsidP="0039305B" w:rsidRDefault="0039305B" w14:paraId="4C4B28BC" w14:textId="77777777">
      <w:pPr>
        <w:widowControl w:val="0"/>
        <w:spacing w:after="0" w:line="240" w:lineRule="auto"/>
        <w:jc w:val="both"/>
        <w:rPr>
          <w:rFonts w:ascii="Arial" w:hAnsi="Arial" w:eastAsia="Times New Roman" w:cs="Arial"/>
          <w:snapToGrid w:val="0"/>
          <w:sz w:val="24"/>
          <w:szCs w:val="24"/>
        </w:rPr>
      </w:pPr>
    </w:p>
    <w:p w:rsidRPr="001E34CE" w:rsidR="0039305B" w:rsidP="0039305B" w:rsidRDefault="0039305B" w14:paraId="7A66A0B7" w14:textId="77777777">
      <w:pPr>
        <w:spacing w:after="240" w:line="240" w:lineRule="auto"/>
        <w:jc w:val="both"/>
        <w:rPr>
          <w:rFonts w:ascii="Arial" w:hAnsi="Arial" w:eastAsia="Times New Roman" w:cs="Arial"/>
          <w:bCs/>
          <w:sz w:val="24"/>
          <w:szCs w:val="24"/>
        </w:rPr>
      </w:pPr>
      <w:r w:rsidRPr="00787C60">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3</w:t>
      </w:r>
      <w:r w:rsidRPr="00787C60">
        <w:rPr>
          <w:rFonts w:ascii="Arial" w:hAnsi="Arial" w:eastAsia="Times New Roman" w:cs="Arial"/>
          <w:b/>
          <w:snapToGrid w:val="0"/>
          <w:sz w:val="24"/>
          <w:szCs w:val="24"/>
          <w:u w:val="single"/>
        </w:rPr>
        <w:t>:</w:t>
      </w:r>
      <w:r>
        <w:rPr>
          <w:rFonts w:ascii="Arial" w:hAnsi="Arial" w:eastAsia="Times New Roman" w:cs="Arial"/>
          <w:b/>
          <w:snapToGrid w:val="0"/>
          <w:sz w:val="24"/>
          <w:szCs w:val="24"/>
          <w:u w:val="single"/>
        </w:rPr>
        <w:t xml:space="preserve"> DISCUSSION, CONSIDERATION, AND POSSIBLE</w:t>
      </w:r>
      <w:r w:rsidRPr="00787C60">
        <w:rPr>
          <w:rFonts w:ascii="Arial" w:hAnsi="Arial" w:eastAsia="Times New Roman" w:cs="Arial"/>
          <w:b/>
          <w:snapToGrid w:val="0"/>
          <w:sz w:val="24"/>
          <w:szCs w:val="24"/>
          <w:u w:val="single"/>
        </w:rPr>
        <w:t xml:space="preserve"> ACTION ITEMS</w:t>
      </w:r>
      <w:r w:rsidRPr="00787C60">
        <w:rPr>
          <w:rFonts w:ascii="Arial" w:hAnsi="Arial" w:eastAsia="Times New Roman" w:cs="Arial"/>
          <w:snapToGrid w:val="0"/>
          <w:sz w:val="24"/>
          <w:szCs w:val="24"/>
        </w:rPr>
        <w:t xml:space="preserve">  </w:t>
      </w:r>
    </w:p>
    <w:p w:rsidR="0039305B" w:rsidP="0039305B" w:rsidRDefault="0039305B" w14:paraId="4E308650" w14:textId="77777777">
      <w:pPr>
        <w:widowControl w:val="0"/>
        <w:spacing w:after="0" w:line="240" w:lineRule="auto"/>
        <w:jc w:val="both"/>
        <w:rPr>
          <w:rFonts w:ascii="Arial" w:hAnsi="Arial" w:eastAsia="Times New Roman" w:cs="Arial"/>
          <w:b/>
          <w:bCs/>
          <w:snapToGrid w:val="0"/>
          <w:sz w:val="24"/>
          <w:szCs w:val="24"/>
        </w:rPr>
      </w:pPr>
      <w:r w:rsidRPr="00123744">
        <w:rPr>
          <w:rFonts w:ascii="Arial" w:hAnsi="Arial" w:eastAsia="Times New Roman" w:cs="Arial"/>
          <w:b/>
          <w:bCs/>
          <w:snapToGrid w:val="0"/>
          <w:sz w:val="24"/>
          <w:szCs w:val="24"/>
        </w:rPr>
        <w:t>Update on Clinton Lake Water Treatment Plan</w:t>
      </w:r>
      <w:r>
        <w:rPr>
          <w:rFonts w:ascii="Arial" w:hAnsi="Arial" w:eastAsia="Times New Roman" w:cs="Arial"/>
          <w:b/>
          <w:bCs/>
          <w:snapToGrid w:val="0"/>
          <w:sz w:val="24"/>
          <w:szCs w:val="24"/>
        </w:rPr>
        <w:t>t Filter Box and Clarifier Rehab Project</w:t>
      </w:r>
      <w:r w:rsidRPr="00123744">
        <w:rPr>
          <w:rFonts w:ascii="Arial" w:hAnsi="Arial" w:eastAsia="Times New Roman" w:cs="Arial"/>
          <w:b/>
          <w:bCs/>
          <w:snapToGrid w:val="0"/>
          <w:sz w:val="24"/>
          <w:szCs w:val="24"/>
        </w:rPr>
        <w:t xml:space="preserve"> Rehab Project</w:t>
      </w:r>
      <w:r>
        <w:rPr>
          <w:rFonts w:ascii="Arial" w:hAnsi="Arial" w:eastAsia="Times New Roman" w:cs="Arial"/>
          <w:b/>
          <w:bCs/>
          <w:snapToGrid w:val="0"/>
          <w:sz w:val="24"/>
          <w:szCs w:val="24"/>
        </w:rPr>
        <w:t>.</w:t>
      </w:r>
    </w:p>
    <w:p w:rsidR="0039305B" w:rsidP="0039305B" w:rsidRDefault="0039305B" w14:paraId="369D9264" w14:textId="77777777">
      <w:pPr>
        <w:widowControl w:val="0"/>
        <w:spacing w:after="0" w:line="240" w:lineRule="auto"/>
        <w:jc w:val="both"/>
        <w:rPr>
          <w:rFonts w:ascii="Arial" w:hAnsi="Arial" w:eastAsia="Times New Roman" w:cs="Arial"/>
          <w:b/>
          <w:bCs/>
          <w:snapToGrid w:val="0"/>
          <w:sz w:val="24"/>
          <w:szCs w:val="24"/>
        </w:rPr>
      </w:pPr>
    </w:p>
    <w:p w:rsidR="0039305B" w:rsidP="0039305B" w:rsidRDefault="0039305B" w14:paraId="5605CC4F" w14:textId="57FB0160">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Gene McCullough reported </w:t>
      </w:r>
      <w:r>
        <w:rPr>
          <w:rFonts w:ascii="Arial" w:hAnsi="Arial" w:eastAsia="Times New Roman" w:cs="Arial"/>
          <w:snapToGrid w:val="0"/>
          <w:sz w:val="24"/>
          <w:szCs w:val="24"/>
        </w:rPr>
        <w:t>th</w:t>
      </w:r>
      <w:r>
        <w:rPr>
          <w:rFonts w:ascii="Arial" w:hAnsi="Arial" w:eastAsia="Times New Roman" w:cs="Arial"/>
          <w:snapToGrid w:val="0"/>
          <w:sz w:val="24"/>
          <w:szCs w:val="24"/>
        </w:rPr>
        <w:t xml:space="preserve">e filter box </w:t>
      </w:r>
      <w:proofErr w:type="gramStart"/>
      <w:r>
        <w:rPr>
          <w:rFonts w:ascii="Arial" w:hAnsi="Arial" w:eastAsia="Times New Roman" w:cs="Arial"/>
          <w:snapToGrid w:val="0"/>
          <w:sz w:val="24"/>
          <w:szCs w:val="24"/>
        </w:rPr>
        <w:t>project</w:t>
      </w:r>
      <w:proofErr w:type="gramEnd"/>
      <w:r>
        <w:rPr>
          <w:rFonts w:ascii="Arial" w:hAnsi="Arial" w:eastAsia="Times New Roman" w:cs="Arial"/>
          <w:snapToGrid w:val="0"/>
          <w:sz w:val="24"/>
          <w:szCs w:val="24"/>
        </w:rPr>
        <w:t xml:space="preserve"> and the clarifier project should be</w:t>
      </w:r>
      <w:r>
        <w:rPr>
          <w:rFonts w:ascii="Arial" w:hAnsi="Arial" w:eastAsia="Times New Roman" w:cs="Arial"/>
          <w:snapToGrid w:val="0"/>
          <w:sz w:val="24"/>
          <w:szCs w:val="24"/>
        </w:rPr>
        <w:t xml:space="preserve"> nearing completion</w:t>
      </w:r>
      <w:r>
        <w:rPr>
          <w:rFonts w:ascii="Arial" w:hAnsi="Arial" w:eastAsia="Times New Roman" w:cs="Arial"/>
          <w:snapToGrid w:val="0"/>
          <w:sz w:val="24"/>
          <w:szCs w:val="24"/>
        </w:rPr>
        <w:t xml:space="preserve">. </w:t>
      </w:r>
      <w:r>
        <w:rPr>
          <w:rFonts w:ascii="Arial" w:hAnsi="Arial" w:eastAsia="Times New Roman" w:cs="Arial"/>
          <w:snapToGrid w:val="0"/>
          <w:sz w:val="24"/>
          <w:szCs w:val="24"/>
        </w:rPr>
        <w:t xml:space="preserve"> Currently waiting on electrical hook ups. </w:t>
      </w:r>
      <w:r>
        <w:rPr>
          <w:rFonts w:ascii="Arial" w:hAnsi="Arial" w:eastAsia="Times New Roman" w:cs="Arial"/>
          <w:snapToGrid w:val="0"/>
          <w:sz w:val="24"/>
          <w:szCs w:val="24"/>
        </w:rPr>
        <w:t xml:space="preserve"> Information only no action taken.</w:t>
      </w:r>
    </w:p>
    <w:p w:rsidRPr="00123744" w:rsidR="0039305B" w:rsidP="0039305B" w:rsidRDefault="0039305B" w14:paraId="377BE591" w14:textId="77777777">
      <w:pPr>
        <w:widowControl w:val="0"/>
        <w:spacing w:after="0" w:line="240" w:lineRule="auto"/>
        <w:jc w:val="both"/>
        <w:rPr>
          <w:rFonts w:ascii="Arial" w:hAnsi="Arial" w:eastAsia="Times New Roman" w:cs="Arial"/>
          <w:snapToGrid w:val="0"/>
          <w:sz w:val="24"/>
          <w:szCs w:val="24"/>
        </w:rPr>
      </w:pPr>
    </w:p>
    <w:p w:rsidR="0039305B" w:rsidP="0039305B" w:rsidRDefault="0039305B" w14:paraId="2722B09D" w14:textId="77777777">
      <w:pPr>
        <w:widowControl w:val="0"/>
        <w:spacing w:after="0" w:line="240" w:lineRule="auto"/>
        <w:jc w:val="both"/>
        <w:rPr>
          <w:rFonts w:ascii="Arial" w:hAnsi="Arial" w:eastAsia="Times New Roman" w:cs="Arial"/>
          <w:b/>
          <w:bCs/>
          <w:snapToGrid w:val="0"/>
          <w:sz w:val="24"/>
          <w:szCs w:val="24"/>
        </w:rPr>
      </w:pPr>
      <w:r>
        <w:rPr>
          <w:rFonts w:ascii="Arial" w:hAnsi="Arial" w:eastAsia="Times New Roman" w:cs="Arial"/>
          <w:b/>
          <w:bCs/>
          <w:snapToGrid w:val="0"/>
          <w:sz w:val="24"/>
          <w:szCs w:val="24"/>
        </w:rPr>
        <w:lastRenderedPageBreak/>
        <w:t>Update on Clinton Lake Water Treatment Plant PAC (Powdered Activated Carbon) Project</w:t>
      </w:r>
    </w:p>
    <w:p w:rsidR="0039305B" w:rsidP="0039305B" w:rsidRDefault="0039305B" w14:paraId="78DE2EB4" w14:textId="77777777">
      <w:pPr>
        <w:widowControl w:val="0"/>
        <w:spacing w:after="0" w:line="240" w:lineRule="auto"/>
        <w:jc w:val="both"/>
        <w:rPr>
          <w:rFonts w:ascii="Arial" w:hAnsi="Arial" w:eastAsia="Times New Roman" w:cs="Arial"/>
          <w:b/>
          <w:bCs/>
          <w:snapToGrid w:val="0"/>
          <w:sz w:val="24"/>
          <w:szCs w:val="24"/>
        </w:rPr>
      </w:pPr>
    </w:p>
    <w:p w:rsidR="0039305B" w:rsidP="0039305B" w:rsidRDefault="0039305B" w14:paraId="7EB2AE04" w14:textId="35712C3A">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Gene McCullough stated that the engineers </w:t>
      </w:r>
      <w:r w:rsidR="00ED4448">
        <w:rPr>
          <w:rFonts w:ascii="Arial" w:hAnsi="Arial" w:eastAsia="Times New Roman" w:cs="Arial"/>
          <w:snapToGrid w:val="0"/>
          <w:sz w:val="24"/>
          <w:szCs w:val="24"/>
        </w:rPr>
        <w:t xml:space="preserve">are preparing the bid documents with the </w:t>
      </w:r>
      <w:r>
        <w:rPr>
          <w:rFonts w:ascii="Arial" w:hAnsi="Arial" w:eastAsia="Times New Roman" w:cs="Arial"/>
          <w:snapToGrid w:val="0"/>
          <w:sz w:val="24"/>
          <w:szCs w:val="24"/>
        </w:rPr>
        <w:t xml:space="preserve">project managers for the PAC project.  He is working with the engineers </w:t>
      </w:r>
      <w:r w:rsidR="00ED4448">
        <w:rPr>
          <w:rFonts w:ascii="Arial" w:hAnsi="Arial" w:eastAsia="Times New Roman" w:cs="Arial"/>
          <w:snapToGrid w:val="0"/>
          <w:sz w:val="24"/>
          <w:szCs w:val="24"/>
        </w:rPr>
        <w:t>during this</w:t>
      </w:r>
      <w:r>
        <w:rPr>
          <w:rFonts w:ascii="Arial" w:hAnsi="Arial" w:eastAsia="Times New Roman" w:cs="Arial"/>
          <w:snapToGrid w:val="0"/>
          <w:sz w:val="24"/>
          <w:szCs w:val="24"/>
        </w:rPr>
        <w:t xml:space="preserve"> </w:t>
      </w:r>
      <w:r w:rsidR="00ED4448">
        <w:rPr>
          <w:rFonts w:ascii="Arial" w:hAnsi="Arial" w:eastAsia="Times New Roman" w:cs="Arial"/>
          <w:snapToGrid w:val="0"/>
          <w:sz w:val="24"/>
          <w:szCs w:val="24"/>
        </w:rPr>
        <w:t>process</w:t>
      </w:r>
      <w:r>
        <w:rPr>
          <w:rFonts w:ascii="Arial" w:hAnsi="Arial" w:eastAsia="Times New Roman" w:cs="Arial"/>
          <w:snapToGrid w:val="0"/>
          <w:sz w:val="24"/>
          <w:szCs w:val="24"/>
        </w:rPr>
        <w:t xml:space="preserve"> and will update as the information is available. Information only no action taken.</w:t>
      </w:r>
    </w:p>
    <w:p w:rsidRPr="00035F17" w:rsidR="0039305B" w:rsidP="0039305B" w:rsidRDefault="0039305B" w14:paraId="27CACEC2" w14:textId="77777777">
      <w:pPr>
        <w:widowControl w:val="0"/>
        <w:spacing w:after="0" w:line="240" w:lineRule="auto"/>
        <w:jc w:val="both"/>
        <w:rPr>
          <w:rFonts w:ascii="Arial" w:hAnsi="Arial" w:eastAsia="Times New Roman" w:cs="Arial"/>
          <w:snapToGrid w:val="0"/>
          <w:sz w:val="24"/>
          <w:szCs w:val="24"/>
        </w:rPr>
      </w:pPr>
    </w:p>
    <w:p w:rsidR="0039305B" w:rsidP="0039305B" w:rsidRDefault="0039305B" w14:paraId="2A6AB355" w14:textId="77777777">
      <w:pPr>
        <w:widowControl w:val="0"/>
        <w:spacing w:after="0" w:line="240" w:lineRule="auto"/>
        <w:jc w:val="both"/>
        <w:rPr>
          <w:rFonts w:ascii="Arial" w:hAnsi="Arial" w:eastAsia="Times New Roman" w:cs="Arial"/>
          <w:b/>
          <w:bCs/>
          <w:snapToGrid w:val="0"/>
          <w:sz w:val="24"/>
          <w:szCs w:val="24"/>
        </w:rPr>
      </w:pPr>
      <w:r>
        <w:rPr>
          <w:rFonts w:ascii="Arial" w:hAnsi="Arial" w:eastAsia="Times New Roman" w:cs="Arial"/>
          <w:b/>
          <w:bCs/>
          <w:snapToGrid w:val="0"/>
          <w:sz w:val="24"/>
          <w:szCs w:val="24"/>
        </w:rPr>
        <w:t xml:space="preserve">Update on </w:t>
      </w:r>
      <w:r w:rsidRPr="00123744">
        <w:rPr>
          <w:rFonts w:ascii="Arial" w:hAnsi="Arial" w:eastAsia="Times New Roman" w:cs="Arial"/>
          <w:b/>
          <w:bCs/>
          <w:snapToGrid w:val="0"/>
          <w:sz w:val="24"/>
          <w:szCs w:val="24"/>
        </w:rPr>
        <w:t xml:space="preserve">the Emergency Repairs to Wastewater and Water Facilities due to the </w:t>
      </w:r>
      <w:r>
        <w:rPr>
          <w:rFonts w:ascii="Arial" w:hAnsi="Arial" w:eastAsia="Times New Roman" w:cs="Arial"/>
          <w:b/>
          <w:bCs/>
          <w:snapToGrid w:val="0"/>
          <w:sz w:val="24"/>
          <w:szCs w:val="24"/>
        </w:rPr>
        <w:t xml:space="preserve">February 2021 </w:t>
      </w:r>
      <w:r w:rsidRPr="00123744">
        <w:rPr>
          <w:rFonts w:ascii="Arial" w:hAnsi="Arial" w:eastAsia="Times New Roman" w:cs="Arial"/>
          <w:b/>
          <w:bCs/>
          <w:snapToGrid w:val="0"/>
          <w:sz w:val="24"/>
          <w:szCs w:val="24"/>
        </w:rPr>
        <w:t>Winter Storms.</w:t>
      </w:r>
    </w:p>
    <w:p w:rsidR="0039305B" w:rsidP="0039305B" w:rsidRDefault="0039305B" w14:paraId="5A6E88F6" w14:textId="77777777">
      <w:pPr>
        <w:widowControl w:val="0"/>
        <w:spacing w:after="0" w:line="240" w:lineRule="auto"/>
        <w:jc w:val="both"/>
        <w:rPr>
          <w:rFonts w:ascii="Arial" w:hAnsi="Arial" w:eastAsia="Times New Roman" w:cs="Arial"/>
          <w:b/>
          <w:bCs/>
          <w:snapToGrid w:val="0"/>
          <w:sz w:val="24"/>
          <w:szCs w:val="24"/>
        </w:rPr>
      </w:pPr>
    </w:p>
    <w:p w:rsidRPr="00035F17" w:rsidR="0039305B" w:rsidP="0039305B" w:rsidRDefault="0039305B" w14:paraId="5D893156" w14:textId="6F3661A7">
      <w:pPr>
        <w:widowControl w:val="0"/>
        <w:spacing w:after="0" w:line="240" w:lineRule="auto"/>
        <w:jc w:val="both"/>
        <w:rPr>
          <w:rFonts w:ascii="Arial" w:hAnsi="Arial" w:eastAsia="Times New Roman" w:cs="Arial"/>
          <w:sz w:val="24"/>
          <w:szCs w:val="24"/>
        </w:rPr>
      </w:pPr>
      <w:r>
        <w:rPr>
          <w:rFonts w:ascii="Arial" w:hAnsi="Arial" w:eastAsia="Times New Roman" w:cs="Arial"/>
          <w:snapToGrid w:val="0"/>
          <w:sz w:val="24"/>
          <w:szCs w:val="24"/>
        </w:rPr>
        <w:t>Gene McCullough also reported follow up on the needed electrical repairs and valves that were mentioned at the last meeting</w:t>
      </w:r>
      <w:r w:rsidR="00ED4448">
        <w:rPr>
          <w:rFonts w:ascii="Arial" w:hAnsi="Arial" w:eastAsia="Times New Roman" w:cs="Arial"/>
          <w:snapToGrid w:val="0"/>
          <w:sz w:val="24"/>
          <w:szCs w:val="24"/>
        </w:rPr>
        <w:t xml:space="preserve"> is still occurring</w:t>
      </w:r>
      <w:r>
        <w:rPr>
          <w:rFonts w:ascii="Arial" w:hAnsi="Arial" w:eastAsia="Times New Roman" w:cs="Arial"/>
          <w:snapToGrid w:val="0"/>
          <w:sz w:val="24"/>
          <w:szCs w:val="24"/>
        </w:rPr>
        <w:t>.</w:t>
      </w:r>
      <w:r w:rsidR="00ED4448">
        <w:rPr>
          <w:rFonts w:ascii="Arial" w:hAnsi="Arial" w:eastAsia="Times New Roman" w:cs="Arial"/>
          <w:snapToGrid w:val="0"/>
          <w:sz w:val="24"/>
          <w:szCs w:val="24"/>
        </w:rPr>
        <w:t xml:space="preserve">  He reported that work arounds have been made to help with some issues until repairs can be made. </w:t>
      </w:r>
      <w:r>
        <w:rPr>
          <w:rFonts w:ascii="Arial" w:hAnsi="Arial" w:eastAsia="Times New Roman" w:cs="Arial"/>
          <w:snapToGrid w:val="0"/>
          <w:sz w:val="24"/>
          <w:szCs w:val="24"/>
        </w:rPr>
        <w:t>I</w:t>
      </w:r>
      <w:r w:rsidRPr="7A231761">
        <w:rPr>
          <w:rFonts w:ascii="Arial" w:hAnsi="Arial" w:eastAsia="Times New Roman" w:cs="Arial"/>
          <w:sz w:val="24"/>
          <w:szCs w:val="24"/>
        </w:rPr>
        <w:t>nformation only no action taken.</w:t>
      </w:r>
    </w:p>
    <w:p w:rsidR="0039305B" w:rsidP="0039305B" w:rsidRDefault="0039305B" w14:paraId="7336A6A0" w14:textId="7367D3ED">
      <w:pPr>
        <w:spacing w:after="0" w:line="240" w:lineRule="auto"/>
        <w:jc w:val="both"/>
        <w:rPr>
          <w:rFonts w:ascii="Arial" w:hAnsi="Arial" w:eastAsia="Times New Roman" w:cs="Arial"/>
          <w:b/>
          <w:bCs/>
          <w:sz w:val="24"/>
          <w:szCs w:val="24"/>
          <w:u w:val="single"/>
        </w:rPr>
      </w:pPr>
    </w:p>
    <w:p w:rsidR="004222B0" w:rsidP="0039305B" w:rsidRDefault="004222B0" w14:paraId="63B48E17" w14:textId="3EA4E1BC">
      <w:pPr>
        <w:spacing w:after="0" w:line="240" w:lineRule="auto"/>
        <w:jc w:val="both"/>
        <w:rPr>
          <w:rFonts w:ascii="Arial" w:hAnsi="Arial" w:eastAsia="Times New Roman" w:cs="Arial"/>
          <w:b/>
          <w:bCs/>
          <w:sz w:val="24"/>
          <w:szCs w:val="24"/>
        </w:rPr>
      </w:pPr>
      <w:r>
        <w:rPr>
          <w:rFonts w:ascii="Arial" w:hAnsi="Arial" w:eastAsia="Times New Roman" w:cs="Arial"/>
          <w:b/>
          <w:bCs/>
          <w:sz w:val="24"/>
          <w:szCs w:val="24"/>
        </w:rPr>
        <w:t>Request from Ladd Hudgins regarding the renewal of the lease and sub-lease of his property adjacent to the Wastewater Treatment Plant (WWTP) by the PWA.</w:t>
      </w:r>
    </w:p>
    <w:p w:rsidR="004222B0" w:rsidP="0039305B" w:rsidRDefault="004222B0" w14:paraId="5674B19A" w14:textId="55CE45A6">
      <w:pPr>
        <w:spacing w:after="0" w:line="240" w:lineRule="auto"/>
        <w:jc w:val="both"/>
        <w:rPr>
          <w:rFonts w:ascii="Arial" w:hAnsi="Arial" w:eastAsia="Times New Roman" w:cs="Arial"/>
          <w:b/>
          <w:bCs/>
          <w:sz w:val="24"/>
          <w:szCs w:val="24"/>
        </w:rPr>
      </w:pPr>
    </w:p>
    <w:p w:rsidR="004222B0" w:rsidP="0039305B" w:rsidRDefault="004222B0" w14:paraId="65682CBC" w14:textId="2AC118FA">
      <w:pPr>
        <w:spacing w:after="0" w:line="240" w:lineRule="auto"/>
        <w:jc w:val="both"/>
        <w:rPr>
          <w:rFonts w:ascii="Arial" w:hAnsi="Arial" w:eastAsia="Times New Roman" w:cs="Arial"/>
          <w:sz w:val="24"/>
          <w:szCs w:val="24"/>
        </w:rPr>
      </w:pPr>
      <w:r w:rsidRPr="07EE8C8F" w:rsidR="004222B0">
        <w:rPr>
          <w:rFonts w:ascii="Arial" w:hAnsi="Arial" w:eastAsia="Times New Roman" w:cs="Arial"/>
          <w:sz w:val="24"/>
          <w:szCs w:val="24"/>
        </w:rPr>
        <w:t xml:space="preserve">City Manager Johnston stated that the </w:t>
      </w:r>
      <w:r w:rsidRPr="07EE8C8F" w:rsidR="00712B29">
        <w:rPr>
          <w:rFonts w:ascii="Arial" w:hAnsi="Arial" w:eastAsia="Times New Roman" w:cs="Arial"/>
          <w:sz w:val="24"/>
          <w:szCs w:val="24"/>
        </w:rPr>
        <w:t xml:space="preserve">Mr. Hudgins had requested that the current lease and sub-lease be </w:t>
      </w:r>
      <w:r w:rsidRPr="07EE8C8F" w:rsidR="3D948456">
        <w:rPr>
          <w:rFonts w:ascii="Arial" w:hAnsi="Arial" w:eastAsia="Times New Roman" w:cs="Arial"/>
          <w:sz w:val="24"/>
          <w:szCs w:val="24"/>
        </w:rPr>
        <w:t>extend</w:t>
      </w:r>
      <w:r w:rsidRPr="07EE8C8F" w:rsidR="00712B29">
        <w:rPr>
          <w:rFonts w:ascii="Arial" w:hAnsi="Arial" w:eastAsia="Times New Roman" w:cs="Arial"/>
          <w:sz w:val="24"/>
          <w:szCs w:val="24"/>
        </w:rPr>
        <w:t>ed</w:t>
      </w:r>
      <w:r w:rsidRPr="07EE8C8F" w:rsidR="44AF6FF1">
        <w:rPr>
          <w:rFonts w:ascii="Arial" w:hAnsi="Arial" w:eastAsia="Times New Roman" w:cs="Arial"/>
          <w:sz w:val="24"/>
          <w:szCs w:val="24"/>
        </w:rPr>
        <w:t xml:space="preserve"> under its present terms</w:t>
      </w:r>
      <w:r w:rsidRPr="07EE8C8F" w:rsidR="00712B29">
        <w:rPr>
          <w:rFonts w:ascii="Arial" w:hAnsi="Arial" w:eastAsia="Times New Roman" w:cs="Arial"/>
          <w:sz w:val="24"/>
          <w:szCs w:val="24"/>
        </w:rPr>
        <w:t>.  Due to there is a good relationship with the current suble</w:t>
      </w:r>
      <w:r w:rsidRPr="07EE8C8F" w:rsidR="36A2D435">
        <w:rPr>
          <w:rFonts w:ascii="Arial" w:hAnsi="Arial" w:eastAsia="Times New Roman" w:cs="Arial"/>
          <w:sz w:val="24"/>
          <w:szCs w:val="24"/>
        </w:rPr>
        <w:t>s</w:t>
      </w:r>
      <w:r w:rsidRPr="07EE8C8F" w:rsidR="00712B29">
        <w:rPr>
          <w:rFonts w:ascii="Arial" w:hAnsi="Arial" w:eastAsia="Times New Roman" w:cs="Arial"/>
          <w:sz w:val="24"/>
          <w:szCs w:val="24"/>
        </w:rPr>
        <w:t>se</w:t>
      </w:r>
      <w:r w:rsidRPr="07EE8C8F" w:rsidR="35B4BA7A">
        <w:rPr>
          <w:rFonts w:ascii="Arial" w:hAnsi="Arial" w:eastAsia="Times New Roman" w:cs="Arial"/>
          <w:sz w:val="24"/>
          <w:szCs w:val="24"/>
        </w:rPr>
        <w:t>e</w:t>
      </w:r>
      <w:r w:rsidRPr="07EE8C8F" w:rsidR="00712B29">
        <w:rPr>
          <w:rFonts w:ascii="Arial" w:hAnsi="Arial" w:eastAsia="Times New Roman" w:cs="Arial"/>
          <w:sz w:val="24"/>
          <w:szCs w:val="24"/>
        </w:rPr>
        <w:t xml:space="preserve"> and improvements to the area have been made.  Johnston stated that this is the property that the sludge from the WWTP is spread on</w:t>
      </w:r>
      <w:r w:rsidRPr="07EE8C8F" w:rsidR="75D2D323">
        <w:rPr>
          <w:rFonts w:ascii="Arial" w:hAnsi="Arial" w:eastAsia="Times New Roman" w:cs="Arial"/>
          <w:sz w:val="24"/>
          <w:szCs w:val="24"/>
        </w:rPr>
        <w:t xml:space="preserve"> as part of a long term partnership between the Hudgins family and the PWA</w:t>
      </w:r>
      <w:r w:rsidRPr="07EE8C8F" w:rsidR="00712B29">
        <w:rPr>
          <w:rFonts w:ascii="Arial" w:hAnsi="Arial" w:eastAsia="Times New Roman" w:cs="Arial"/>
          <w:sz w:val="24"/>
          <w:szCs w:val="24"/>
        </w:rPr>
        <w:t>.  Discussion was held regarding the information presented.</w:t>
      </w:r>
    </w:p>
    <w:p w:rsidR="00712B29" w:rsidP="0039305B" w:rsidRDefault="00712B29" w14:paraId="5C0C5A33" w14:textId="60ED3EC0">
      <w:pPr>
        <w:spacing w:after="0" w:line="240" w:lineRule="auto"/>
        <w:jc w:val="both"/>
        <w:rPr>
          <w:rFonts w:ascii="Arial" w:hAnsi="Arial" w:eastAsia="Times New Roman" w:cs="Arial"/>
          <w:sz w:val="24"/>
          <w:szCs w:val="24"/>
        </w:rPr>
      </w:pPr>
    </w:p>
    <w:p w:rsidR="00712B29" w:rsidP="0F64224B" w:rsidRDefault="00712B29" w14:paraId="088D3EFE" w14:textId="5BCF9E33">
      <w:pPr>
        <w:pStyle w:val="Normal"/>
        <w:spacing w:after="0" w:line="240" w:lineRule="auto"/>
        <w:jc w:val="both"/>
        <w:rPr>
          <w:rFonts w:ascii="Arial" w:hAnsi="Arial" w:eastAsia="Times New Roman" w:cs="Arial"/>
          <w:sz w:val="24"/>
          <w:szCs w:val="24"/>
        </w:rPr>
      </w:pPr>
      <w:r w:rsidRPr="0F64224B" w:rsidR="00712B29">
        <w:rPr>
          <w:rFonts w:ascii="Arial" w:hAnsi="Arial" w:eastAsia="Times New Roman" w:cs="Arial"/>
          <w:sz w:val="24"/>
          <w:szCs w:val="24"/>
        </w:rPr>
        <w:t xml:space="preserve">A motion was made </w:t>
      </w:r>
      <w:r w:rsidRPr="0F64224B" w:rsidR="615914A9">
        <w:rPr>
          <w:rFonts w:ascii="Arial" w:hAnsi="Arial" w:eastAsia="Arial" w:cs="Arial"/>
          <w:noProof w:val="0"/>
          <w:sz w:val="24"/>
          <w:szCs w:val="24"/>
          <w:lang w:val="en-US"/>
        </w:rPr>
        <w:t>by Trustee Dowdell and seconded by Trustee Jones</w:t>
      </w:r>
      <w:r w:rsidRPr="0F64224B" w:rsidR="615914A9">
        <w:rPr>
          <w:rFonts w:ascii="Arial" w:hAnsi="Arial" w:eastAsia="Times New Roman" w:cs="Arial"/>
          <w:sz w:val="24"/>
          <w:szCs w:val="24"/>
        </w:rPr>
        <w:t xml:space="preserve"> </w:t>
      </w:r>
      <w:r w:rsidRPr="0F64224B" w:rsidR="00712B29">
        <w:rPr>
          <w:rFonts w:ascii="Arial" w:hAnsi="Arial" w:eastAsia="Times New Roman" w:cs="Arial"/>
          <w:sz w:val="24"/>
          <w:szCs w:val="24"/>
        </w:rPr>
        <w:t xml:space="preserve">to authorize City Manager Johnston and City Attorney Ryan Meacham to negotiate the new contract </w:t>
      </w:r>
      <w:r w:rsidRPr="0F64224B" w:rsidR="234D8D53">
        <w:rPr>
          <w:rFonts w:ascii="Arial" w:hAnsi="Arial" w:eastAsia="Times New Roman" w:cs="Arial"/>
          <w:sz w:val="24"/>
          <w:szCs w:val="24"/>
        </w:rPr>
        <w:t>in</w:t>
      </w:r>
      <w:r w:rsidRPr="0F64224B" w:rsidR="00712B29">
        <w:rPr>
          <w:rFonts w:ascii="Arial" w:hAnsi="Arial" w:eastAsia="Times New Roman" w:cs="Arial"/>
          <w:sz w:val="24"/>
          <w:szCs w:val="24"/>
        </w:rPr>
        <w:t xml:space="preserve"> the best interest</w:t>
      </w:r>
      <w:r w:rsidRPr="0F64224B" w:rsidR="322E2DDF">
        <w:rPr>
          <w:rFonts w:ascii="Arial" w:hAnsi="Arial" w:eastAsia="Times New Roman" w:cs="Arial"/>
          <w:sz w:val="24"/>
          <w:szCs w:val="24"/>
        </w:rPr>
        <w:t>s</w:t>
      </w:r>
      <w:r w:rsidRPr="0F64224B" w:rsidR="00712B29">
        <w:rPr>
          <w:rFonts w:ascii="Arial" w:hAnsi="Arial" w:eastAsia="Times New Roman" w:cs="Arial"/>
          <w:sz w:val="24"/>
          <w:szCs w:val="24"/>
        </w:rPr>
        <w:t xml:space="preserve"> of the Authority .</w:t>
      </w:r>
    </w:p>
    <w:p w:rsidR="00712B29" w:rsidP="0039305B" w:rsidRDefault="00712B29" w14:paraId="02042FC7" w14:textId="75A9A102">
      <w:pPr>
        <w:spacing w:after="0" w:line="240" w:lineRule="auto"/>
        <w:jc w:val="both"/>
        <w:rPr>
          <w:rFonts w:ascii="Arial" w:hAnsi="Arial" w:eastAsia="Times New Roman" w:cs="Arial"/>
          <w:sz w:val="24"/>
          <w:szCs w:val="24"/>
        </w:rPr>
      </w:pPr>
    </w:p>
    <w:p w:rsidRPr="005C1C77" w:rsidR="00712B29" w:rsidP="00712B29" w:rsidRDefault="00712B29" w14:paraId="4F018C53"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put the motion to a roll call vote:</w:t>
      </w:r>
    </w:p>
    <w:p w:rsidRPr="005C1C77" w:rsidR="00712B29" w:rsidP="00712B29" w:rsidRDefault="00712B29" w14:paraId="09712E03" w14:textId="77777777">
      <w:pPr>
        <w:widowControl w:val="0"/>
        <w:spacing w:after="0" w:line="240" w:lineRule="auto"/>
        <w:jc w:val="both"/>
        <w:rPr>
          <w:rFonts w:ascii="Arial" w:hAnsi="Arial" w:eastAsia="Times New Roman" w:cs="Arial"/>
          <w:snapToGrid w:val="0"/>
          <w:sz w:val="24"/>
          <w:szCs w:val="24"/>
        </w:rPr>
      </w:pPr>
    </w:p>
    <w:p w:rsidRPr="005C1C77" w:rsidR="00712B29" w:rsidP="00712B29" w:rsidRDefault="00712B29" w14:paraId="55FEE51B"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Aye:  Dowdell</w:t>
      </w:r>
      <w:r>
        <w:rPr>
          <w:rFonts w:ascii="Arial" w:hAnsi="Arial" w:eastAsia="Times New Roman" w:cs="Arial"/>
          <w:snapToGrid w:val="0"/>
          <w:sz w:val="24"/>
          <w:szCs w:val="24"/>
        </w:rPr>
        <w:t xml:space="preserve">, </w:t>
      </w:r>
      <w:r w:rsidRPr="005C1C77">
        <w:rPr>
          <w:rFonts w:ascii="Arial" w:hAnsi="Arial" w:eastAsia="Times New Roman" w:cs="Arial"/>
          <w:snapToGrid w:val="0"/>
          <w:sz w:val="24"/>
          <w:szCs w:val="24"/>
        </w:rPr>
        <w:t>McComas,</w:t>
      </w:r>
      <w:r>
        <w:rPr>
          <w:rFonts w:ascii="Arial" w:hAnsi="Arial" w:eastAsia="Times New Roman" w:cs="Arial"/>
          <w:snapToGrid w:val="0"/>
          <w:sz w:val="24"/>
          <w:szCs w:val="24"/>
        </w:rPr>
        <w:t xml:space="preserve"> Lloyd, Jones, </w:t>
      </w:r>
      <w:r w:rsidRPr="005C1C77">
        <w:rPr>
          <w:rFonts w:ascii="Arial" w:hAnsi="Arial" w:eastAsia="Times New Roman" w:cs="Arial"/>
          <w:snapToGrid w:val="0"/>
          <w:sz w:val="24"/>
          <w:szCs w:val="24"/>
        </w:rPr>
        <w:t>Berrong</w:t>
      </w:r>
    </w:p>
    <w:p w:rsidRPr="005C1C77" w:rsidR="00712B29" w:rsidP="00712B29" w:rsidRDefault="00712B29" w14:paraId="2EA8299B"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Nay:  None</w:t>
      </w:r>
    </w:p>
    <w:p w:rsidR="00712B29" w:rsidP="00712B29" w:rsidRDefault="00712B29" w14:paraId="0450EF43" w14:textId="77777777">
      <w:pPr>
        <w:spacing w:after="0" w:line="240" w:lineRule="auto"/>
        <w:jc w:val="both"/>
        <w:rPr>
          <w:rFonts w:ascii="Arial" w:hAnsi="Arial" w:eastAsia="Times New Roman" w:cs="Arial"/>
          <w:sz w:val="24"/>
          <w:szCs w:val="24"/>
        </w:rPr>
      </w:pPr>
    </w:p>
    <w:p w:rsidR="00712B29" w:rsidP="00712B29" w:rsidRDefault="00712B29" w14:paraId="0792C105" w14:textId="1D606E94">
      <w:pPr>
        <w:spacing w:after="0" w:line="240" w:lineRule="auto"/>
        <w:jc w:val="both"/>
        <w:rPr>
          <w:rFonts w:ascii="Arial" w:hAnsi="Arial" w:eastAsia="Times New Roman" w:cs="Arial"/>
          <w:sz w:val="24"/>
          <w:szCs w:val="24"/>
        </w:rPr>
      </w:pPr>
      <w:r w:rsidRPr="005C1C77">
        <w:rPr>
          <w:rFonts w:ascii="Arial" w:hAnsi="Arial" w:eastAsia="Times New Roman" w:cs="Arial"/>
          <w:snapToGrid w:val="0"/>
          <w:sz w:val="24"/>
          <w:szCs w:val="24"/>
        </w:rPr>
        <w:t>Chairman declared the motion carried</w:t>
      </w:r>
      <w:r>
        <w:rPr>
          <w:rFonts w:ascii="Arial" w:hAnsi="Arial" w:eastAsia="Times New Roman" w:cs="Arial"/>
          <w:sz w:val="24"/>
          <w:szCs w:val="24"/>
        </w:rPr>
        <w:t>.</w:t>
      </w:r>
    </w:p>
    <w:p w:rsidR="00712B29" w:rsidP="0039305B" w:rsidRDefault="00712B29" w14:paraId="4A2D4A91" w14:textId="469280FF">
      <w:pPr>
        <w:spacing w:after="0" w:line="240" w:lineRule="auto"/>
        <w:jc w:val="both"/>
        <w:rPr>
          <w:rFonts w:ascii="Arial" w:hAnsi="Arial" w:eastAsia="Times New Roman" w:cs="Arial"/>
          <w:sz w:val="24"/>
          <w:szCs w:val="24"/>
        </w:rPr>
      </w:pPr>
    </w:p>
    <w:p w:rsidRPr="004222B0" w:rsidR="00712B29" w:rsidP="0039305B" w:rsidRDefault="00712B29" w14:paraId="7D6B8981" w14:textId="77777777">
      <w:pPr>
        <w:spacing w:after="0" w:line="240" w:lineRule="auto"/>
        <w:jc w:val="both"/>
        <w:rPr>
          <w:rFonts w:ascii="Arial" w:hAnsi="Arial" w:eastAsia="Times New Roman" w:cs="Arial"/>
          <w:sz w:val="24"/>
          <w:szCs w:val="24"/>
        </w:rPr>
      </w:pPr>
    </w:p>
    <w:p w:rsidRPr="00CA4972" w:rsidR="0039305B" w:rsidP="0039305B" w:rsidRDefault="0039305B" w14:paraId="12A34808" w14:textId="77777777">
      <w:pPr>
        <w:spacing w:after="0" w:line="240" w:lineRule="auto"/>
        <w:jc w:val="both"/>
        <w:rPr>
          <w:rFonts w:ascii="Arial" w:hAnsi="Arial" w:eastAsia="Times New Roman" w:cs="Arial"/>
          <w:b/>
          <w:sz w:val="24"/>
          <w:szCs w:val="24"/>
          <w:u w:val="single"/>
        </w:rPr>
      </w:pPr>
      <w:r w:rsidRPr="00CA4972">
        <w:rPr>
          <w:rFonts w:ascii="Arial" w:hAnsi="Arial" w:eastAsia="Times New Roman" w:cs="Arial"/>
          <w:b/>
          <w:sz w:val="24"/>
          <w:szCs w:val="24"/>
          <w:u w:val="single"/>
        </w:rPr>
        <w:t>AGENDA ITEM NO. 4 NEW BUSINESS (If any, pursuant to Section 311.9 of the Oklahoma Open Meeting Act)</w:t>
      </w:r>
    </w:p>
    <w:p w:rsidR="0039305B" w:rsidP="0039305B" w:rsidRDefault="0039305B" w14:paraId="1D0F10C8" w14:textId="77777777">
      <w:pPr>
        <w:spacing w:after="0" w:line="240" w:lineRule="auto"/>
        <w:jc w:val="both"/>
        <w:rPr>
          <w:rFonts w:ascii="Arial" w:hAnsi="Arial" w:eastAsia="Times New Roman" w:cs="Arial"/>
          <w:b/>
          <w:sz w:val="24"/>
          <w:szCs w:val="24"/>
          <w:u w:val="single"/>
        </w:rPr>
      </w:pPr>
    </w:p>
    <w:p w:rsidRPr="00787C60" w:rsidR="0039305B" w:rsidP="0039305B" w:rsidRDefault="0039305B" w14:paraId="66039322" w14:textId="77777777">
      <w:pPr>
        <w:spacing w:after="0" w:line="240" w:lineRule="auto"/>
        <w:jc w:val="both"/>
        <w:rPr>
          <w:rFonts w:ascii="Arial" w:hAnsi="Arial" w:eastAsia="Times New Roman" w:cs="Arial"/>
          <w:bCs/>
          <w:sz w:val="24"/>
          <w:szCs w:val="24"/>
        </w:rPr>
      </w:pPr>
      <w:r>
        <w:rPr>
          <w:rFonts w:ascii="Arial" w:hAnsi="Arial" w:eastAsia="Times New Roman" w:cs="Arial"/>
          <w:bCs/>
          <w:sz w:val="24"/>
          <w:szCs w:val="24"/>
        </w:rPr>
        <w:t>None</w:t>
      </w:r>
      <w:r w:rsidRPr="00787C60">
        <w:rPr>
          <w:rFonts w:ascii="Arial" w:hAnsi="Arial" w:eastAsia="Times New Roman" w:cs="Arial"/>
          <w:bCs/>
          <w:sz w:val="24"/>
          <w:szCs w:val="24"/>
        </w:rPr>
        <w:t xml:space="preserve"> </w:t>
      </w:r>
    </w:p>
    <w:p w:rsidRPr="00787C60" w:rsidR="0039305B" w:rsidP="0039305B" w:rsidRDefault="0039305B" w14:paraId="32306E52" w14:textId="77777777">
      <w:pPr>
        <w:spacing w:after="0" w:line="240" w:lineRule="auto"/>
        <w:jc w:val="both"/>
        <w:rPr>
          <w:rFonts w:ascii="Arial" w:hAnsi="Arial" w:eastAsia="Times New Roman" w:cs="Arial"/>
          <w:bCs/>
          <w:sz w:val="24"/>
          <w:szCs w:val="24"/>
        </w:rPr>
      </w:pPr>
    </w:p>
    <w:p w:rsidRPr="00787C60" w:rsidR="0039305B" w:rsidP="0039305B" w:rsidRDefault="0039305B" w14:paraId="07051A02" w14:textId="77777777">
      <w:pPr>
        <w:widowControl w:val="0"/>
        <w:spacing w:after="0" w:line="240" w:lineRule="auto"/>
        <w:jc w:val="both"/>
        <w:rPr>
          <w:rFonts w:ascii="Arial" w:hAnsi="Arial" w:eastAsia="Times New Roman" w:cs="Arial"/>
          <w:b/>
          <w:bCs/>
          <w:snapToGrid w:val="0"/>
          <w:sz w:val="24"/>
          <w:szCs w:val="24"/>
          <w:u w:val="single"/>
        </w:rPr>
      </w:pPr>
      <w:r w:rsidRPr="00787C60">
        <w:rPr>
          <w:rFonts w:ascii="Arial" w:hAnsi="Arial" w:eastAsia="Times New Roman" w:cs="Arial"/>
          <w:b/>
          <w:bCs/>
          <w:snapToGrid w:val="0"/>
          <w:sz w:val="24"/>
          <w:szCs w:val="24"/>
          <w:u w:val="single"/>
        </w:rPr>
        <w:t xml:space="preserve">AGENDA ITEM NO. 5: TRUSTEE </w:t>
      </w:r>
      <w:r>
        <w:rPr>
          <w:rFonts w:ascii="Arial" w:hAnsi="Arial" w:eastAsia="Times New Roman" w:cs="Arial"/>
          <w:b/>
          <w:bCs/>
          <w:snapToGrid w:val="0"/>
          <w:sz w:val="24"/>
          <w:szCs w:val="24"/>
          <w:u w:val="single"/>
        </w:rPr>
        <w:t>COMMENTS</w:t>
      </w:r>
    </w:p>
    <w:p w:rsidRPr="00787C60" w:rsidR="0039305B" w:rsidP="0039305B" w:rsidRDefault="0039305B" w14:paraId="69C36683" w14:textId="77777777">
      <w:pPr>
        <w:widowControl w:val="0"/>
        <w:spacing w:after="0" w:line="240" w:lineRule="auto"/>
        <w:jc w:val="both"/>
        <w:rPr>
          <w:rFonts w:ascii="Arial" w:hAnsi="Arial" w:eastAsia="Times New Roman" w:cs="Arial"/>
          <w:bCs/>
          <w:snapToGrid w:val="0"/>
          <w:sz w:val="24"/>
          <w:szCs w:val="24"/>
        </w:rPr>
      </w:pPr>
    </w:p>
    <w:p w:rsidRPr="00787C60" w:rsidR="0039305B" w:rsidP="0039305B" w:rsidRDefault="0039305B" w14:paraId="08409ABE" w14:textId="77777777">
      <w:pPr>
        <w:widowControl w:val="0"/>
        <w:spacing w:after="0" w:line="240" w:lineRule="auto"/>
        <w:jc w:val="both"/>
        <w:rPr>
          <w:rFonts w:ascii="Arial" w:hAnsi="Arial" w:eastAsia="Times New Roman" w:cs="Arial"/>
          <w:bCs/>
          <w:snapToGrid w:val="0"/>
          <w:sz w:val="24"/>
          <w:szCs w:val="24"/>
        </w:rPr>
      </w:pPr>
      <w:r w:rsidRPr="0F64224B" w:rsidR="0039305B">
        <w:rPr>
          <w:rFonts w:ascii="Arial" w:hAnsi="Arial" w:eastAsia="Times New Roman" w:cs="Arial"/>
          <w:snapToGrid w:val="0"/>
          <w:sz w:val="24"/>
          <w:szCs w:val="24"/>
        </w:rPr>
        <w:t>None</w:t>
      </w:r>
    </w:p>
    <w:p w:rsidR="07EE8C8F" w:rsidP="0F64224B" w:rsidRDefault="07EE8C8F" w14:paraId="403A8F92" w14:textId="3AC2609C">
      <w:pPr>
        <w:pStyle w:val="Normal"/>
        <w:spacing w:after="0" w:line="240" w:lineRule="auto"/>
        <w:jc w:val="both"/>
        <w:outlineLvl w:val="7"/>
        <w:rPr>
          <w:rFonts w:ascii="Arial" w:hAnsi="Arial" w:eastAsia="Times New Roman" w:cs="Arial"/>
          <w:b w:val="1"/>
          <w:bCs w:val="1"/>
          <w:sz w:val="24"/>
          <w:szCs w:val="24"/>
          <w:u w:val="single"/>
        </w:rPr>
      </w:pPr>
    </w:p>
    <w:p w:rsidR="0F64224B" w:rsidP="0F64224B" w:rsidRDefault="0F64224B" w14:paraId="0EC272C1" w14:textId="5BA6D15C">
      <w:pPr>
        <w:pStyle w:val="Normal"/>
        <w:spacing w:after="0" w:line="240" w:lineRule="auto"/>
        <w:jc w:val="both"/>
        <w:outlineLvl w:val="7"/>
        <w:rPr>
          <w:rFonts w:ascii="Arial" w:hAnsi="Arial" w:eastAsia="Times New Roman" w:cs="Arial"/>
          <w:b w:val="0"/>
          <w:bCs w:val="0"/>
          <w:sz w:val="24"/>
          <w:szCs w:val="24"/>
          <w:u w:val="single"/>
        </w:rPr>
      </w:pPr>
    </w:p>
    <w:p w:rsidRPr="00787C60" w:rsidR="0039305B" w:rsidP="0039305B" w:rsidRDefault="0039305B" w14:paraId="269236FC" w14:textId="77777777">
      <w:pPr>
        <w:keepNext/>
        <w:widowControl w:val="0"/>
        <w:spacing w:after="0" w:line="240" w:lineRule="auto"/>
        <w:jc w:val="both"/>
        <w:outlineLvl w:val="7"/>
        <w:rPr>
          <w:rFonts w:ascii="Arial" w:hAnsi="Arial" w:eastAsia="Times New Roman" w:cs="Arial"/>
          <w:b/>
          <w:snapToGrid w:val="0"/>
          <w:sz w:val="24"/>
          <w:szCs w:val="24"/>
          <w:u w:val="single"/>
        </w:rPr>
      </w:pPr>
      <w:r w:rsidRPr="00787C60">
        <w:rPr>
          <w:rFonts w:ascii="Arial" w:hAnsi="Arial" w:eastAsia="Times New Roman" w:cs="Arial"/>
          <w:b/>
          <w:snapToGrid w:val="0"/>
          <w:sz w:val="24"/>
          <w:szCs w:val="24"/>
          <w:u w:val="single"/>
        </w:rPr>
        <w:t>AGENDA ITEM NO. 6: CITY MANAGER</w:t>
      </w:r>
      <w:r>
        <w:rPr>
          <w:rFonts w:ascii="Arial" w:hAnsi="Arial" w:eastAsia="Times New Roman" w:cs="Arial"/>
          <w:b/>
          <w:snapToGrid w:val="0"/>
          <w:sz w:val="24"/>
          <w:szCs w:val="24"/>
          <w:u w:val="single"/>
        </w:rPr>
        <w:t xml:space="preserve"> COMMENTS</w:t>
      </w:r>
    </w:p>
    <w:p w:rsidRPr="00787C60" w:rsidR="0039305B" w:rsidP="0039305B" w:rsidRDefault="0039305B" w14:paraId="52543996" w14:textId="77777777">
      <w:pPr>
        <w:widowControl w:val="0"/>
        <w:spacing w:after="0" w:line="240" w:lineRule="auto"/>
        <w:jc w:val="both"/>
        <w:rPr>
          <w:rFonts w:ascii="Arial" w:hAnsi="Arial" w:eastAsia="Times New Roman" w:cs="Arial"/>
          <w:snapToGrid w:val="0"/>
          <w:sz w:val="24"/>
          <w:szCs w:val="24"/>
        </w:rPr>
      </w:pPr>
    </w:p>
    <w:p w:rsidR="0039305B" w:rsidP="0039305B" w:rsidRDefault="00712B29" w14:paraId="043219BF" w14:textId="48B9CFD5">
      <w:pPr>
        <w:widowControl w:val="0"/>
        <w:spacing w:after="0" w:line="240" w:lineRule="auto"/>
        <w:jc w:val="both"/>
        <w:rPr>
          <w:rFonts w:ascii="Arial" w:hAnsi="Arial" w:eastAsia="Times New Roman" w:cs="Arial"/>
          <w:snapToGrid w:val="0"/>
          <w:sz w:val="24"/>
          <w:szCs w:val="24"/>
        </w:rPr>
      </w:pPr>
      <w:r w:rsidR="00712B29">
        <w:rPr>
          <w:rFonts w:ascii="Arial" w:hAnsi="Arial" w:eastAsia="Times New Roman" w:cs="Arial"/>
          <w:snapToGrid w:val="0"/>
          <w:sz w:val="24"/>
          <w:szCs w:val="24"/>
        </w:rPr>
        <w:t xml:space="preserve">City Manager Johnston state that the West High Tower would be </w:t>
      </w:r>
      <w:r w:rsidR="0D65B364">
        <w:rPr>
          <w:rFonts w:ascii="Arial" w:hAnsi="Arial" w:eastAsia="Times New Roman" w:cs="Arial"/>
          <w:snapToGrid w:val="0"/>
          <w:sz w:val="24"/>
          <w:szCs w:val="24"/>
        </w:rPr>
        <w:t xml:space="preserve">underg</w:t>
      </w:r>
      <w:r w:rsidR="00712B29">
        <w:rPr>
          <w:rFonts w:ascii="Arial" w:hAnsi="Arial" w:eastAsia="Times New Roman" w:cs="Arial"/>
          <w:snapToGrid w:val="0"/>
          <w:sz w:val="24"/>
          <w:szCs w:val="24"/>
        </w:rPr>
        <w:t xml:space="preserve">oing the </w:t>
      </w:r>
      <w:r w:rsidR="00712B29">
        <w:rPr>
          <w:rFonts w:ascii="Arial" w:hAnsi="Arial" w:eastAsia="Times New Roman" w:cs="Arial"/>
          <w:snapToGrid w:val="0"/>
          <w:sz w:val="24"/>
          <w:szCs w:val="24"/>
        </w:rPr>
        <w:t>1 year</w:t>
      </w:r>
      <w:r w:rsidR="00712B29">
        <w:rPr>
          <w:rFonts w:ascii="Arial" w:hAnsi="Arial" w:eastAsia="Times New Roman" w:cs="Arial"/>
          <w:snapToGrid w:val="0"/>
          <w:sz w:val="24"/>
          <w:szCs w:val="24"/>
        </w:rPr>
        <w:t xml:space="preserve"> </w:t>
      </w:r>
      <w:r w:rsidR="00C6300F">
        <w:rPr>
          <w:rFonts w:ascii="Arial" w:hAnsi="Arial" w:eastAsia="Times New Roman" w:cs="Arial"/>
          <w:snapToGrid w:val="0"/>
          <w:sz w:val="24"/>
          <w:szCs w:val="24"/>
        </w:rPr>
        <w:t xml:space="preserve">warranty </w:t>
      </w:r>
      <w:r w:rsidR="00712B29">
        <w:rPr>
          <w:rFonts w:ascii="Arial" w:hAnsi="Arial" w:eastAsia="Times New Roman" w:cs="Arial"/>
          <w:snapToGrid w:val="0"/>
          <w:sz w:val="24"/>
          <w:szCs w:val="24"/>
        </w:rPr>
        <w:t>inspection next week of</w:t>
      </w:r>
      <w:r w:rsidR="00C6300F">
        <w:rPr>
          <w:rFonts w:ascii="Arial" w:hAnsi="Arial" w:eastAsia="Times New Roman" w:cs="Arial"/>
          <w:snapToGrid w:val="0"/>
          <w:sz w:val="24"/>
          <w:szCs w:val="24"/>
        </w:rPr>
        <w:t xml:space="preserve"> the</w:t>
      </w:r>
      <w:r w:rsidR="00712B29">
        <w:rPr>
          <w:rFonts w:ascii="Arial" w:hAnsi="Arial" w:eastAsia="Times New Roman" w:cs="Arial"/>
          <w:snapToGrid w:val="0"/>
          <w:sz w:val="24"/>
          <w:szCs w:val="24"/>
        </w:rPr>
        <w:t xml:space="preserve"> improvements made last year.  Discussion was held about the maintenance door and asked if it could be closed.  Information only.</w:t>
      </w:r>
    </w:p>
    <w:p w:rsidR="00712B29" w:rsidP="0039305B" w:rsidRDefault="00712B29" w14:paraId="34533F8A" w14:textId="77777777">
      <w:pPr>
        <w:widowControl w:val="0"/>
        <w:spacing w:after="0" w:line="240" w:lineRule="auto"/>
        <w:jc w:val="both"/>
        <w:rPr>
          <w:rFonts w:ascii="Arial" w:hAnsi="Arial" w:eastAsia="Times New Roman" w:cs="Arial"/>
          <w:snapToGrid w:val="0"/>
          <w:sz w:val="24"/>
          <w:szCs w:val="24"/>
        </w:rPr>
      </w:pPr>
    </w:p>
    <w:p w:rsidRPr="00787C60" w:rsidR="0039305B" w:rsidP="0039305B" w:rsidRDefault="0039305B" w14:paraId="1112573B" w14:textId="77777777">
      <w:pPr>
        <w:widowControl w:val="0"/>
        <w:spacing w:after="0" w:line="240" w:lineRule="auto"/>
        <w:jc w:val="both"/>
        <w:rPr>
          <w:rFonts w:ascii="Arial" w:hAnsi="Arial" w:eastAsia="Times New Roman" w:cs="Arial"/>
          <w:snapToGrid w:val="0"/>
          <w:sz w:val="24"/>
          <w:szCs w:val="24"/>
        </w:rPr>
      </w:pPr>
    </w:p>
    <w:p w:rsidRPr="00787C60" w:rsidR="0039305B" w:rsidP="0039305B" w:rsidRDefault="0039305B" w14:paraId="07A937AC" w14:textId="77777777">
      <w:pPr>
        <w:widowControl w:val="0"/>
        <w:spacing w:after="0" w:line="240" w:lineRule="auto"/>
        <w:jc w:val="both"/>
        <w:rPr>
          <w:rFonts w:ascii="Arial" w:hAnsi="Arial" w:eastAsia="Times New Roman" w:cs="Arial"/>
          <w:b/>
          <w:bCs/>
          <w:snapToGrid w:val="0"/>
          <w:sz w:val="24"/>
          <w:szCs w:val="24"/>
          <w:u w:val="single"/>
        </w:rPr>
      </w:pPr>
      <w:r w:rsidRPr="00787C60">
        <w:rPr>
          <w:rFonts w:ascii="Arial" w:hAnsi="Arial" w:eastAsia="Times New Roman" w:cs="Arial"/>
          <w:b/>
          <w:bCs/>
          <w:snapToGrid w:val="0"/>
          <w:sz w:val="24"/>
          <w:szCs w:val="24"/>
          <w:u w:val="single"/>
        </w:rPr>
        <w:t>AGENDA ITEM NO. 7: ADJOURNMENT</w:t>
      </w:r>
    </w:p>
    <w:p w:rsidRPr="00787C60" w:rsidR="0039305B" w:rsidP="0039305B" w:rsidRDefault="0039305B" w14:paraId="01C96EAC" w14:textId="77777777">
      <w:pPr>
        <w:widowControl w:val="0"/>
        <w:spacing w:after="0" w:line="240" w:lineRule="auto"/>
        <w:jc w:val="both"/>
        <w:rPr>
          <w:rFonts w:ascii="Arial" w:hAnsi="Arial" w:eastAsia="Times New Roman" w:cs="Arial"/>
          <w:b/>
          <w:bCs/>
          <w:snapToGrid w:val="0"/>
          <w:sz w:val="24"/>
          <w:szCs w:val="24"/>
          <w:u w:val="single"/>
        </w:rPr>
      </w:pPr>
    </w:p>
    <w:p w:rsidRPr="00787C60" w:rsidR="0039305B" w:rsidP="0039305B" w:rsidRDefault="0039305B" w14:paraId="27A75DE7" w14:textId="1CA71E7B">
      <w:pPr>
        <w:widowControl w:val="0"/>
        <w:spacing w:after="0" w:line="240" w:lineRule="auto"/>
        <w:jc w:val="both"/>
        <w:rPr>
          <w:rFonts w:ascii="Arial" w:hAnsi="Arial" w:eastAsia="Times New Roman" w:cs="Arial"/>
          <w:snapToGrid w:val="0"/>
          <w:sz w:val="24"/>
          <w:szCs w:val="24"/>
        </w:rPr>
      </w:pPr>
      <w:r w:rsidRPr="00787C60">
        <w:rPr>
          <w:rFonts w:ascii="Arial" w:hAnsi="Arial" w:eastAsia="Times New Roman" w:cs="Arial"/>
          <w:snapToGrid w:val="0"/>
          <w:sz w:val="24"/>
          <w:szCs w:val="24"/>
        </w:rPr>
        <w:t>Moved by Trustee</w:t>
      </w:r>
      <w:r>
        <w:rPr>
          <w:rFonts w:ascii="Arial" w:hAnsi="Arial" w:eastAsia="Times New Roman" w:cs="Arial"/>
          <w:snapToGrid w:val="0"/>
          <w:sz w:val="24"/>
          <w:szCs w:val="24"/>
        </w:rPr>
        <w:t xml:space="preserve"> </w:t>
      </w:r>
      <w:r w:rsidR="00712B29">
        <w:rPr>
          <w:rFonts w:ascii="Arial" w:hAnsi="Arial" w:eastAsia="Times New Roman" w:cs="Arial"/>
          <w:snapToGrid w:val="0"/>
          <w:sz w:val="24"/>
          <w:szCs w:val="24"/>
        </w:rPr>
        <w:t>Dowdell</w:t>
      </w:r>
      <w:r>
        <w:rPr>
          <w:rFonts w:ascii="Arial" w:hAnsi="Arial" w:eastAsia="Times New Roman" w:cs="Arial"/>
          <w:snapToGrid w:val="0"/>
          <w:sz w:val="24"/>
          <w:szCs w:val="24"/>
        </w:rPr>
        <w:t xml:space="preserve"> a</w:t>
      </w:r>
      <w:r w:rsidRPr="00787C60">
        <w:rPr>
          <w:rFonts w:ascii="Arial" w:hAnsi="Arial" w:eastAsia="Times New Roman" w:cs="Arial"/>
          <w:snapToGrid w:val="0"/>
          <w:sz w:val="24"/>
          <w:szCs w:val="24"/>
        </w:rPr>
        <w:t xml:space="preserve">nd seconded by Trustee </w:t>
      </w:r>
      <w:r w:rsidR="00712B29">
        <w:rPr>
          <w:rFonts w:ascii="Arial" w:hAnsi="Arial" w:eastAsia="Times New Roman" w:cs="Arial"/>
          <w:snapToGrid w:val="0"/>
          <w:sz w:val="24"/>
          <w:szCs w:val="24"/>
        </w:rPr>
        <w:t>Jones</w:t>
      </w:r>
      <w:r w:rsidRPr="00787C60">
        <w:rPr>
          <w:rFonts w:ascii="Arial" w:hAnsi="Arial" w:eastAsia="Times New Roman" w:cs="Arial"/>
          <w:snapToGrid w:val="0"/>
          <w:sz w:val="24"/>
          <w:szCs w:val="24"/>
        </w:rPr>
        <w:t xml:space="preserve"> to adjourn the meeting.</w:t>
      </w:r>
    </w:p>
    <w:p w:rsidRPr="00787C60" w:rsidR="0039305B" w:rsidP="0039305B" w:rsidRDefault="0039305B" w14:paraId="5ACA4135" w14:textId="77777777">
      <w:pPr>
        <w:widowControl w:val="0"/>
        <w:spacing w:after="0" w:line="240" w:lineRule="auto"/>
        <w:jc w:val="both"/>
        <w:rPr>
          <w:rFonts w:ascii="Arial" w:hAnsi="Arial" w:eastAsia="Times New Roman" w:cs="Arial"/>
          <w:snapToGrid w:val="0"/>
          <w:sz w:val="24"/>
          <w:szCs w:val="24"/>
        </w:rPr>
      </w:pPr>
    </w:p>
    <w:p w:rsidRPr="00787C60" w:rsidR="0039305B" w:rsidP="0039305B" w:rsidRDefault="0039305B" w14:paraId="1C347A61" w14:textId="77777777">
      <w:pPr>
        <w:widowControl w:val="0"/>
        <w:spacing w:after="0" w:line="240" w:lineRule="auto"/>
        <w:jc w:val="both"/>
        <w:rPr>
          <w:rFonts w:ascii="Arial" w:hAnsi="Arial" w:eastAsia="Times New Roman" w:cs="Arial"/>
          <w:bCs/>
          <w:snapToGrid w:val="0"/>
          <w:sz w:val="24"/>
          <w:szCs w:val="24"/>
        </w:rPr>
      </w:pPr>
      <w:r w:rsidRPr="00787C60">
        <w:rPr>
          <w:rFonts w:ascii="Arial" w:hAnsi="Arial" w:eastAsia="Times New Roman" w:cs="Arial"/>
          <w:bCs/>
          <w:snapToGrid w:val="0"/>
          <w:sz w:val="24"/>
          <w:szCs w:val="24"/>
        </w:rPr>
        <w:t>Chairman put the motion to a roll call vote:</w:t>
      </w:r>
    </w:p>
    <w:p w:rsidRPr="00787C60" w:rsidR="0039305B" w:rsidP="0039305B" w:rsidRDefault="0039305B" w14:paraId="244792D6" w14:textId="77777777">
      <w:pPr>
        <w:widowControl w:val="0"/>
        <w:spacing w:after="0" w:line="240" w:lineRule="auto"/>
        <w:jc w:val="both"/>
        <w:rPr>
          <w:rFonts w:ascii="Arial" w:hAnsi="Arial" w:eastAsia="Times New Roman" w:cs="Arial"/>
          <w:bCs/>
          <w:snapToGrid w:val="0"/>
          <w:sz w:val="24"/>
          <w:szCs w:val="24"/>
        </w:rPr>
      </w:pPr>
    </w:p>
    <w:p w:rsidRPr="00787C60" w:rsidR="0039305B" w:rsidP="0039305B" w:rsidRDefault="0039305B" w14:paraId="68D8ED0A" w14:textId="27CBE2F6">
      <w:pPr>
        <w:widowControl w:val="0"/>
        <w:spacing w:after="0" w:line="240" w:lineRule="auto"/>
        <w:jc w:val="both"/>
        <w:rPr>
          <w:rFonts w:ascii="Arial" w:hAnsi="Arial" w:eastAsia="Times New Roman" w:cs="Arial"/>
          <w:bCs/>
          <w:snapToGrid w:val="0"/>
          <w:sz w:val="24"/>
          <w:szCs w:val="24"/>
        </w:rPr>
      </w:pPr>
      <w:r w:rsidRPr="00787C60">
        <w:rPr>
          <w:rFonts w:ascii="Arial" w:hAnsi="Arial" w:eastAsia="Times New Roman" w:cs="Arial"/>
          <w:bCs/>
          <w:snapToGrid w:val="0"/>
          <w:sz w:val="24"/>
          <w:szCs w:val="24"/>
        </w:rPr>
        <w:t xml:space="preserve">Aye:  </w:t>
      </w:r>
      <w:r>
        <w:rPr>
          <w:rFonts w:ascii="Arial" w:hAnsi="Arial" w:eastAsia="Times New Roman" w:cs="Arial"/>
          <w:bCs/>
          <w:snapToGrid w:val="0"/>
          <w:sz w:val="24"/>
          <w:szCs w:val="24"/>
        </w:rPr>
        <w:t xml:space="preserve">Dowdell, </w:t>
      </w:r>
      <w:r w:rsidRPr="00787C60">
        <w:rPr>
          <w:rFonts w:ascii="Arial" w:hAnsi="Arial" w:eastAsia="Times New Roman" w:cs="Arial"/>
          <w:bCs/>
          <w:snapToGrid w:val="0"/>
          <w:sz w:val="24"/>
          <w:szCs w:val="24"/>
        </w:rPr>
        <w:t xml:space="preserve">McComas, Jones, </w:t>
      </w:r>
      <w:r w:rsidR="00712B29">
        <w:rPr>
          <w:rFonts w:ascii="Arial" w:hAnsi="Arial" w:eastAsia="Times New Roman" w:cs="Arial"/>
          <w:bCs/>
          <w:snapToGrid w:val="0"/>
          <w:sz w:val="24"/>
          <w:szCs w:val="24"/>
        </w:rPr>
        <w:t xml:space="preserve">Lloyd, </w:t>
      </w:r>
      <w:r w:rsidRPr="00787C60">
        <w:rPr>
          <w:rFonts w:ascii="Arial" w:hAnsi="Arial" w:eastAsia="Times New Roman" w:cs="Arial"/>
          <w:bCs/>
          <w:snapToGrid w:val="0"/>
          <w:sz w:val="24"/>
          <w:szCs w:val="24"/>
        </w:rPr>
        <w:t xml:space="preserve">Berrong </w:t>
      </w:r>
    </w:p>
    <w:p w:rsidRPr="00787C60" w:rsidR="0039305B" w:rsidP="0039305B" w:rsidRDefault="0039305B" w14:paraId="650A758B" w14:textId="77777777">
      <w:pPr>
        <w:widowControl w:val="0"/>
        <w:spacing w:after="0" w:line="240" w:lineRule="auto"/>
        <w:jc w:val="both"/>
        <w:rPr>
          <w:rFonts w:ascii="Arial" w:hAnsi="Arial" w:eastAsia="Times New Roman" w:cs="Arial"/>
          <w:bCs/>
          <w:snapToGrid w:val="0"/>
          <w:sz w:val="24"/>
          <w:szCs w:val="24"/>
        </w:rPr>
      </w:pPr>
      <w:r w:rsidRPr="00787C60">
        <w:rPr>
          <w:rFonts w:ascii="Arial" w:hAnsi="Arial" w:eastAsia="Times New Roman" w:cs="Arial"/>
          <w:bCs/>
          <w:snapToGrid w:val="0"/>
          <w:sz w:val="24"/>
          <w:szCs w:val="24"/>
        </w:rPr>
        <w:t>Nay:  None</w:t>
      </w:r>
    </w:p>
    <w:p w:rsidRPr="00787C60" w:rsidR="0039305B" w:rsidP="0039305B" w:rsidRDefault="0039305B" w14:paraId="5D4C3853" w14:textId="77777777">
      <w:pPr>
        <w:widowControl w:val="0"/>
        <w:spacing w:after="0" w:line="240" w:lineRule="auto"/>
        <w:jc w:val="both"/>
        <w:rPr>
          <w:rFonts w:ascii="Arial" w:hAnsi="Arial" w:eastAsia="Times New Roman" w:cs="Arial"/>
          <w:bCs/>
          <w:snapToGrid w:val="0"/>
          <w:sz w:val="24"/>
          <w:szCs w:val="24"/>
        </w:rPr>
      </w:pPr>
    </w:p>
    <w:p w:rsidRPr="00787C60" w:rsidR="0039305B" w:rsidP="0039305B" w:rsidRDefault="0039305B" w14:paraId="5019B865" w14:textId="456A0759">
      <w:pPr>
        <w:widowControl w:val="0"/>
        <w:spacing w:after="0" w:line="240" w:lineRule="auto"/>
        <w:jc w:val="both"/>
        <w:rPr>
          <w:rFonts w:ascii="Arial" w:hAnsi="Arial" w:cs="Arial"/>
          <w:sz w:val="24"/>
          <w:szCs w:val="24"/>
        </w:rPr>
      </w:pPr>
      <w:r w:rsidRPr="00787C60">
        <w:rPr>
          <w:rFonts w:ascii="Arial" w:hAnsi="Arial" w:eastAsia="Times New Roman" w:cs="Arial"/>
          <w:bCs/>
          <w:snapToGrid w:val="0"/>
          <w:sz w:val="24"/>
          <w:szCs w:val="24"/>
        </w:rPr>
        <w:t>Chairman declared the meeting adjourned at 5:</w:t>
      </w:r>
      <w:r w:rsidR="00712B29">
        <w:rPr>
          <w:rFonts w:ascii="Arial" w:hAnsi="Arial" w:eastAsia="Times New Roman" w:cs="Arial"/>
          <w:bCs/>
          <w:snapToGrid w:val="0"/>
          <w:sz w:val="24"/>
          <w:szCs w:val="24"/>
        </w:rPr>
        <w:t>51</w:t>
      </w:r>
      <w:r w:rsidRPr="00787C60">
        <w:rPr>
          <w:rFonts w:ascii="Arial" w:hAnsi="Arial" w:eastAsia="Times New Roman" w:cs="Arial"/>
          <w:bCs/>
          <w:snapToGrid w:val="0"/>
          <w:sz w:val="24"/>
          <w:szCs w:val="24"/>
        </w:rPr>
        <w:t xml:space="preserve"> p.m.</w:t>
      </w:r>
    </w:p>
    <w:p w:rsidR="0039305B" w:rsidP="0039305B" w:rsidRDefault="0039305B" w14:paraId="05C3D848" w14:textId="4DB75FE4">
      <w:pPr>
        <w:spacing w:after="0"/>
        <w:jc w:val="both"/>
        <w:rPr>
          <w:rFonts w:ascii="Arial" w:hAnsi="Arial" w:cs="Arial"/>
          <w:sz w:val="24"/>
          <w:szCs w:val="24"/>
        </w:rPr>
      </w:pPr>
    </w:p>
    <w:p w:rsidR="00C6300F" w:rsidP="0039305B" w:rsidRDefault="00C6300F" w14:paraId="0EE688B8" w14:textId="77777777">
      <w:pPr>
        <w:spacing w:after="0"/>
        <w:jc w:val="both"/>
        <w:rPr>
          <w:rFonts w:ascii="Arial" w:hAnsi="Arial" w:cs="Arial"/>
          <w:sz w:val="24"/>
          <w:szCs w:val="24"/>
        </w:rPr>
      </w:pPr>
    </w:p>
    <w:p w:rsidR="0039305B" w:rsidP="0039305B" w:rsidRDefault="0039305B" w14:paraId="454CF09D" w14:textId="44DE956F">
      <w:pPr>
        <w:spacing w:after="0"/>
        <w:jc w:val="both"/>
        <w:rPr>
          <w:rFonts w:ascii="Arial" w:hAnsi="Arial" w:cs="Arial"/>
          <w:sz w:val="24"/>
          <w:szCs w:val="24"/>
        </w:rPr>
      </w:pPr>
      <w:r w:rsidRPr="7A231761">
        <w:rPr>
          <w:rFonts w:ascii="Arial" w:hAnsi="Arial" w:cs="Arial"/>
          <w:sz w:val="24"/>
          <w:szCs w:val="24"/>
        </w:rPr>
        <w:t>_____________________________________</w:t>
      </w:r>
      <w:r>
        <w:br/>
      </w:r>
      <w:r w:rsidRPr="7A231761">
        <w:rPr>
          <w:rFonts w:ascii="Arial" w:hAnsi="Arial" w:cs="Arial"/>
          <w:sz w:val="24"/>
          <w:szCs w:val="24"/>
        </w:rPr>
        <w:t>Date Approved</w:t>
      </w:r>
    </w:p>
    <w:p w:rsidR="00C6300F" w:rsidP="0039305B" w:rsidRDefault="00C6300F" w14:paraId="2A17A9E7" w14:textId="68DDCFF1">
      <w:pPr>
        <w:spacing w:after="0"/>
        <w:jc w:val="both"/>
        <w:rPr>
          <w:rFonts w:ascii="Arial" w:hAnsi="Arial" w:cs="Arial"/>
          <w:sz w:val="24"/>
          <w:szCs w:val="24"/>
        </w:rPr>
      </w:pPr>
    </w:p>
    <w:p w:rsidR="00C6300F" w:rsidP="0039305B" w:rsidRDefault="00C6300F" w14:paraId="207F4644" w14:textId="77777777">
      <w:pPr>
        <w:spacing w:after="0"/>
        <w:jc w:val="both"/>
        <w:rPr>
          <w:rFonts w:ascii="Arial" w:hAnsi="Arial" w:cs="Arial"/>
          <w:sz w:val="24"/>
          <w:szCs w:val="24"/>
        </w:rPr>
      </w:pPr>
    </w:p>
    <w:p w:rsidR="0039305B" w:rsidP="0039305B" w:rsidRDefault="0039305B" w14:paraId="33B78230" w14:textId="77777777">
      <w:pPr>
        <w:jc w:val="both"/>
      </w:pPr>
      <w:r w:rsidRPr="7A231761">
        <w:rPr>
          <w:rFonts w:ascii="Arial" w:hAnsi="Arial" w:cs="Arial"/>
          <w:sz w:val="24"/>
          <w:szCs w:val="24"/>
        </w:rPr>
        <w:t>____________________________________</w:t>
      </w:r>
      <w:r>
        <w:br/>
      </w:r>
      <w:r w:rsidRPr="7A231761">
        <w:rPr>
          <w:rFonts w:ascii="Arial" w:hAnsi="Arial" w:cs="Arial"/>
          <w:sz w:val="24"/>
          <w:szCs w:val="24"/>
        </w:rPr>
        <w:t>David D. Berrong, Chairman</w:t>
      </w:r>
    </w:p>
    <w:p w:rsidR="00AF5BCD" w:rsidRDefault="00AF5BCD" w14:paraId="2F902E19" w14:textId="77777777"/>
    <w:sectPr w:rsidR="00AF5BCD" w:rsidSect="00760F31">
      <w:headerReference w:type="default" r:id="rId7"/>
      <w:footerReference w:type="default" r:id="rId8"/>
      <w:endnotePr>
        <w:numFmt w:val="decimal"/>
      </w:endnotePr>
      <w:pgSz w:w="12240" w:h="15840" w:orient="portrait"/>
      <w:pgMar w:top="1008" w:right="1440" w:bottom="720" w:left="1440" w:header="1008" w:footer="605"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9305B" w:rsidP="0039305B" w:rsidRDefault="0039305B" w14:paraId="3FD2D35C" w14:textId="77777777">
      <w:pPr>
        <w:spacing w:after="0" w:line="240" w:lineRule="auto"/>
      </w:pPr>
      <w:r>
        <w:separator/>
      </w:r>
    </w:p>
  </w:endnote>
  <w:endnote w:type="continuationSeparator" w:id="0">
    <w:p w:rsidR="0039305B" w:rsidP="0039305B" w:rsidRDefault="0039305B" w14:paraId="174F9E5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B40CF" w:rsidRDefault="00C6300F" w14:paraId="76A6691A" w14:textId="77777777">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2</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9305B" w:rsidP="0039305B" w:rsidRDefault="0039305B" w14:paraId="5966F4DA" w14:textId="77777777">
      <w:pPr>
        <w:spacing w:after="0" w:line="240" w:lineRule="auto"/>
      </w:pPr>
      <w:r>
        <w:separator/>
      </w:r>
    </w:p>
  </w:footnote>
  <w:footnote w:type="continuationSeparator" w:id="0">
    <w:p w:rsidR="0039305B" w:rsidP="0039305B" w:rsidRDefault="0039305B" w14:paraId="6EFC4170"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B40CF" w:rsidRDefault="00C6300F" w14:paraId="220A4C66" w14:textId="3D642B40">
    <w:pPr>
      <w:pStyle w:val="Header"/>
      <w:rPr>
        <w:sz w:val="16"/>
      </w:rPr>
    </w:pPr>
    <w:r>
      <w:rPr>
        <w:sz w:val="16"/>
      </w:rPr>
      <w:t>PW0</w:t>
    </w:r>
    <w:r>
      <w:rPr>
        <w:sz w:val="16"/>
      </w:rPr>
      <w:t>0601</w:t>
    </w:r>
    <w:r w:rsidR="0039305B">
      <w:rPr>
        <w:sz w:val="16"/>
      </w:rPr>
      <w:t>5</w:t>
    </w:r>
    <w:r>
      <w:rPr>
        <w:sz w:val="16"/>
      </w:rPr>
      <w:t>2021</w:t>
    </w:r>
  </w:p>
  <w:p w:rsidR="000B40CF" w:rsidRDefault="00C6300F" w14:paraId="00219A2F" w14:textId="77777777">
    <w:pPr>
      <w:pStyle w:val="Header"/>
      <w:rPr>
        <w:sz w:val="16"/>
      </w:rPr>
    </w:pPr>
  </w:p>
  <w:p w:rsidR="000B40CF" w:rsidRDefault="00C6300F" w14:paraId="2424A83C" w14:textId="77777777">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trackRevisions w:val="false"/>
  <w:zoom w:percent="147"/>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05B"/>
    <w:rsid w:val="0039305B"/>
    <w:rsid w:val="004222B0"/>
    <w:rsid w:val="00712B29"/>
    <w:rsid w:val="00AF5BCD"/>
    <w:rsid w:val="00C6300F"/>
    <w:rsid w:val="00ED4448"/>
    <w:rsid w:val="0510B400"/>
    <w:rsid w:val="07EE8C8F"/>
    <w:rsid w:val="0D65B364"/>
    <w:rsid w:val="0F64224B"/>
    <w:rsid w:val="179CEE55"/>
    <w:rsid w:val="234D8D53"/>
    <w:rsid w:val="2CCB304C"/>
    <w:rsid w:val="2FC665F6"/>
    <w:rsid w:val="322E2DDF"/>
    <w:rsid w:val="35B4BA7A"/>
    <w:rsid w:val="360C739A"/>
    <w:rsid w:val="36A2D435"/>
    <w:rsid w:val="3D948456"/>
    <w:rsid w:val="44AF6FF1"/>
    <w:rsid w:val="4782BF9D"/>
    <w:rsid w:val="50BD5CFC"/>
    <w:rsid w:val="5554C373"/>
    <w:rsid w:val="5D63CDCE"/>
    <w:rsid w:val="5F4F890F"/>
    <w:rsid w:val="615914A9"/>
    <w:rsid w:val="638A4225"/>
    <w:rsid w:val="75D2D3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4C6B4"/>
  <w15:chartTrackingRefBased/>
  <w15:docId w15:val="{64A31C68-AFBF-4F19-8786-E09AE8524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9305B"/>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39305B"/>
    <w:pPr>
      <w:tabs>
        <w:tab w:val="center" w:pos="4680"/>
        <w:tab w:val="right" w:pos="9360"/>
      </w:tabs>
      <w:spacing w:after="0" w:line="240" w:lineRule="auto"/>
    </w:pPr>
  </w:style>
  <w:style w:type="character" w:styleId="HeaderChar" w:customStyle="1">
    <w:name w:val="Header Char"/>
    <w:basedOn w:val="DefaultParagraphFont"/>
    <w:link w:val="Header"/>
    <w:uiPriority w:val="99"/>
    <w:rsid w:val="0039305B"/>
  </w:style>
  <w:style w:type="paragraph" w:styleId="Footer">
    <w:name w:val="footer"/>
    <w:basedOn w:val="Normal"/>
    <w:link w:val="FooterChar"/>
    <w:uiPriority w:val="99"/>
    <w:unhideWhenUsed/>
    <w:rsid w:val="0039305B"/>
    <w:pPr>
      <w:tabs>
        <w:tab w:val="center" w:pos="4680"/>
        <w:tab w:val="right" w:pos="9360"/>
      </w:tabs>
      <w:spacing w:after="0" w:line="240" w:lineRule="auto"/>
    </w:pPr>
  </w:style>
  <w:style w:type="character" w:styleId="FooterChar" w:customStyle="1">
    <w:name w:val="Footer Char"/>
    <w:basedOn w:val="DefaultParagraphFont"/>
    <w:link w:val="Footer"/>
    <w:uiPriority w:val="99"/>
    <w:rsid w:val="003930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C323C03-31D2-4489-A562-E43E289760A3}"/>
</file>

<file path=customXml/itemProps2.xml><?xml version="1.0" encoding="utf-8"?>
<ds:datastoreItem xmlns:ds="http://schemas.openxmlformats.org/officeDocument/2006/customXml" ds:itemID="{E6B3E930-ED1C-4263-AE79-3750761F11CB}"/>
</file>

<file path=customXml/itemProps3.xml><?xml version="1.0" encoding="utf-8"?>
<ds:datastoreItem xmlns:ds="http://schemas.openxmlformats.org/officeDocument/2006/customXml" ds:itemID="{B4D8F768-0047-45AD-A65D-2156C4B5C5F7}"/>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6</revision>
  <dcterms:created xsi:type="dcterms:W3CDTF">2021-06-16T15:43:00.0000000Z</dcterms:created>
  <dcterms:modified xsi:type="dcterms:W3CDTF">2021-06-17T20:57:01.5643611Z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