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0AF11" w14:textId="363FAE4C" w:rsidR="00B41153" w:rsidRDefault="00B41153" w:rsidP="008F04A6">
      <w:pPr>
        <w:jc w:val="center"/>
        <w:rPr>
          <w:b/>
          <w:bCs/>
          <w:color w:val="000000" w:themeColor="text1"/>
          <w:sz w:val="21"/>
          <w:szCs w:val="21"/>
        </w:rPr>
      </w:pPr>
      <w:r w:rsidRPr="00FB0C4B">
        <w:rPr>
          <w:b/>
          <w:bCs/>
          <w:color w:val="000000" w:themeColor="text1"/>
          <w:sz w:val="21"/>
          <w:szCs w:val="21"/>
        </w:rPr>
        <w:t>Pritikin Virtual Full-Service</w:t>
      </w:r>
      <w:r w:rsidR="001202B0" w:rsidRPr="00FB0C4B">
        <w:rPr>
          <w:b/>
          <w:bCs/>
          <w:color w:val="000000" w:themeColor="text1"/>
          <w:sz w:val="21"/>
          <w:szCs w:val="21"/>
        </w:rPr>
        <w:t xml:space="preserve"> Program</w:t>
      </w:r>
      <w:r w:rsidRPr="00FB0C4B">
        <w:rPr>
          <w:b/>
          <w:bCs/>
          <w:color w:val="000000" w:themeColor="text1"/>
          <w:sz w:val="21"/>
          <w:szCs w:val="21"/>
        </w:rPr>
        <w:t xml:space="preserve"> Addendum</w:t>
      </w:r>
    </w:p>
    <w:p w14:paraId="778CF13D" w14:textId="0C51EAD0" w:rsidR="008F04A6" w:rsidRPr="00FB0C4B" w:rsidRDefault="008F04A6" w:rsidP="008F04A6">
      <w:pPr>
        <w:jc w:val="center"/>
        <w:rPr>
          <w:b/>
          <w:bCs/>
          <w:color w:val="000000" w:themeColor="text1"/>
          <w:sz w:val="21"/>
          <w:szCs w:val="21"/>
        </w:rPr>
      </w:pPr>
      <w:r>
        <w:rPr>
          <w:b/>
          <w:bCs/>
          <w:color w:val="000000" w:themeColor="text1"/>
          <w:sz w:val="21"/>
          <w:szCs w:val="21"/>
        </w:rPr>
        <w:t>(Current ICR Provider)</w:t>
      </w:r>
    </w:p>
    <w:p w14:paraId="3B5D447A" w14:textId="77777777" w:rsidR="002F05AF" w:rsidRPr="00FB0C4B" w:rsidRDefault="002F05AF" w:rsidP="00B41153">
      <w:pPr>
        <w:jc w:val="center"/>
        <w:rPr>
          <w:b/>
          <w:bCs/>
          <w:color w:val="000000" w:themeColor="text1"/>
          <w:sz w:val="21"/>
          <w:szCs w:val="21"/>
        </w:rPr>
      </w:pPr>
    </w:p>
    <w:p w14:paraId="75B6A45D" w14:textId="3222E666" w:rsidR="002F05AF" w:rsidRPr="007C45A5" w:rsidRDefault="002F05AF" w:rsidP="002F05AF">
      <w:pPr>
        <w:spacing w:after="240"/>
        <w:ind w:firstLine="720"/>
        <w:jc w:val="both"/>
        <w:rPr>
          <w:bCs/>
          <w:sz w:val="21"/>
          <w:szCs w:val="21"/>
        </w:rPr>
      </w:pPr>
      <w:r w:rsidRPr="00FB0C4B">
        <w:rPr>
          <w:bCs/>
          <w:sz w:val="21"/>
          <w:szCs w:val="21"/>
        </w:rPr>
        <w:t>This</w:t>
      </w:r>
      <w:r w:rsidR="001202B0" w:rsidRPr="00FB0C4B">
        <w:rPr>
          <w:bCs/>
          <w:sz w:val="21"/>
          <w:szCs w:val="21"/>
        </w:rPr>
        <w:t xml:space="preserve"> Pritikin Virtual Full-Service Program </w:t>
      </w:r>
      <w:r w:rsidRPr="00FB0C4B">
        <w:rPr>
          <w:bCs/>
          <w:sz w:val="21"/>
          <w:szCs w:val="21"/>
        </w:rPr>
        <w:t>Addendum (this “</w:t>
      </w:r>
      <w:bookmarkStart w:id="0" w:name="_Hlk189860309"/>
      <w:r w:rsidR="001202B0" w:rsidRPr="00FB0C4B">
        <w:rPr>
          <w:bCs/>
          <w:sz w:val="21"/>
          <w:szCs w:val="21"/>
        </w:rPr>
        <w:t>Virtual Full-Service</w:t>
      </w:r>
      <w:r w:rsidRPr="00FB0C4B">
        <w:rPr>
          <w:bCs/>
          <w:sz w:val="21"/>
          <w:szCs w:val="21"/>
        </w:rPr>
        <w:t xml:space="preserve"> Addendum</w:t>
      </w:r>
      <w:bookmarkEnd w:id="0"/>
      <w:r w:rsidRPr="00FB0C4B">
        <w:rPr>
          <w:bCs/>
          <w:sz w:val="21"/>
          <w:szCs w:val="21"/>
        </w:rPr>
        <w:t>”) dated as of ________ (“</w:t>
      </w:r>
      <w:r w:rsidR="001202B0" w:rsidRPr="00FB0C4B">
        <w:rPr>
          <w:bCs/>
          <w:sz w:val="21"/>
          <w:szCs w:val="21"/>
        </w:rPr>
        <w:t>Virtual Full-</w:t>
      </w:r>
      <w:r w:rsidR="001202B0" w:rsidRPr="007C45A5">
        <w:rPr>
          <w:bCs/>
          <w:sz w:val="21"/>
          <w:szCs w:val="21"/>
        </w:rPr>
        <w:t>Service A</w:t>
      </w:r>
      <w:r w:rsidRPr="007C45A5">
        <w:rPr>
          <w:bCs/>
          <w:sz w:val="21"/>
          <w:szCs w:val="21"/>
        </w:rPr>
        <w:t xml:space="preserve">ddendum Effective Date”), is entered into by and between Pritikin ICR LLC, a Delaware limited liability company (“Pritikin”), and _____________________ (“Provider”) as an addendum to the </w:t>
      </w:r>
      <w:r w:rsidR="003545CE" w:rsidRPr="007C45A5">
        <w:rPr>
          <w:color w:val="000000" w:themeColor="text1"/>
          <w:sz w:val="21"/>
          <w:szCs w:val="21"/>
        </w:rPr>
        <w:t>Agreement</w:t>
      </w:r>
      <w:r w:rsidRPr="007C45A5">
        <w:rPr>
          <w:bCs/>
          <w:sz w:val="21"/>
          <w:szCs w:val="21"/>
        </w:rPr>
        <w:t xml:space="preserve"> entered into between the Parties,</w:t>
      </w:r>
      <w:r w:rsidR="0091368A" w:rsidRPr="0091368A">
        <w:rPr>
          <w:color w:val="000000" w:themeColor="text1"/>
          <w:sz w:val="21"/>
          <w:szCs w:val="21"/>
        </w:rPr>
        <w:t xml:space="preserve"> </w:t>
      </w:r>
      <w:r w:rsidR="0091368A">
        <w:rPr>
          <w:color w:val="000000" w:themeColor="text1"/>
          <w:sz w:val="21"/>
          <w:szCs w:val="21"/>
        </w:rPr>
        <w:t>pursuant to which Provider obtains a license to utilize and administer the Pritikin ICR Program to its Patients</w:t>
      </w:r>
      <w:r w:rsidR="0091368A" w:rsidRPr="00FB0C4B">
        <w:rPr>
          <w:color w:val="000000" w:themeColor="text1"/>
          <w:sz w:val="21"/>
          <w:szCs w:val="21"/>
        </w:rPr>
        <w:t>,</w:t>
      </w:r>
      <w:r w:rsidRPr="007C45A5">
        <w:rPr>
          <w:bCs/>
          <w:sz w:val="21"/>
          <w:szCs w:val="21"/>
        </w:rPr>
        <w:t xml:space="preserve"> dated as of ___________ (the “Agreement”).</w:t>
      </w:r>
    </w:p>
    <w:p w14:paraId="7ACC6F14" w14:textId="39D74BBA" w:rsidR="002F05AF" w:rsidRPr="00FB0C4B" w:rsidRDefault="002F05AF" w:rsidP="00FB34DF">
      <w:pPr>
        <w:spacing w:after="240"/>
        <w:ind w:firstLine="720"/>
        <w:jc w:val="both"/>
        <w:rPr>
          <w:bCs/>
          <w:sz w:val="21"/>
          <w:szCs w:val="21"/>
        </w:rPr>
      </w:pPr>
      <w:r w:rsidRPr="007C45A5">
        <w:rPr>
          <w:bCs/>
          <w:sz w:val="21"/>
          <w:szCs w:val="21"/>
        </w:rPr>
        <w:t>The purpose of this</w:t>
      </w:r>
      <w:r w:rsidR="00744363" w:rsidRPr="007C45A5">
        <w:rPr>
          <w:bCs/>
          <w:sz w:val="21"/>
          <w:szCs w:val="21"/>
        </w:rPr>
        <w:t xml:space="preserve"> Virtual Full-Service Addendum </w:t>
      </w:r>
      <w:r w:rsidRPr="007C45A5">
        <w:rPr>
          <w:bCs/>
          <w:sz w:val="21"/>
          <w:szCs w:val="21"/>
        </w:rPr>
        <w:t>is to</w:t>
      </w:r>
      <w:r w:rsidR="00594FED" w:rsidRPr="007C45A5">
        <w:rPr>
          <w:bCs/>
          <w:sz w:val="21"/>
          <w:szCs w:val="21"/>
        </w:rPr>
        <w:t xml:space="preserve"> set forth the terms, requirements, and roles and responsibilities related to Provider offering the Pritikin ICR Program to its Patients in a virtual environment, with the assistance of Pritikin related to the administration</w:t>
      </w:r>
      <w:r w:rsidR="00594FED" w:rsidRPr="00FB0C4B">
        <w:rPr>
          <w:bCs/>
          <w:sz w:val="21"/>
          <w:szCs w:val="21"/>
        </w:rPr>
        <w:t xml:space="preserve"> of ICR sessions to such Patients. </w:t>
      </w:r>
      <w:r w:rsidRPr="00FB0C4B">
        <w:rPr>
          <w:bCs/>
          <w:sz w:val="21"/>
          <w:szCs w:val="21"/>
        </w:rPr>
        <w:t>In consideration of the mutual promises set forth below and in the Agreement, Pritikin and Provider agree to the following:</w:t>
      </w:r>
    </w:p>
    <w:p w14:paraId="4EE61F30" w14:textId="15A5ED6A" w:rsidR="00613114" w:rsidRPr="00FB0C4B" w:rsidRDefault="00613114" w:rsidP="00546849">
      <w:pPr>
        <w:pStyle w:val="BodyText"/>
        <w:widowControl w:val="0"/>
        <w:tabs>
          <w:tab w:val="left" w:pos="360"/>
        </w:tabs>
        <w:spacing w:after="0"/>
        <w:jc w:val="both"/>
        <w:rPr>
          <w:color w:val="000000" w:themeColor="text1"/>
          <w:sz w:val="21"/>
          <w:szCs w:val="21"/>
        </w:rPr>
      </w:pPr>
      <w:r w:rsidRPr="00FB0C4B">
        <w:rPr>
          <w:color w:val="000000" w:themeColor="text1"/>
          <w:sz w:val="21"/>
          <w:szCs w:val="21"/>
        </w:rPr>
        <w:t>1.</w:t>
      </w:r>
      <w:r w:rsidRPr="00FB0C4B">
        <w:rPr>
          <w:color w:val="000000" w:themeColor="text1"/>
          <w:sz w:val="21"/>
          <w:szCs w:val="21"/>
        </w:rPr>
        <w:tab/>
      </w:r>
      <w:r w:rsidRPr="00FB0C4B">
        <w:rPr>
          <w:color w:val="000000" w:themeColor="text1"/>
          <w:sz w:val="21"/>
          <w:szCs w:val="21"/>
          <w:u w:val="single"/>
        </w:rPr>
        <w:t>Certification Requirements</w:t>
      </w:r>
      <w:r w:rsidRPr="00FB0C4B">
        <w:rPr>
          <w:color w:val="000000" w:themeColor="text1"/>
          <w:sz w:val="21"/>
          <w:szCs w:val="21"/>
        </w:rPr>
        <w:t>.   Provider shall</w:t>
      </w:r>
      <w:r w:rsidR="008178ED">
        <w:rPr>
          <w:color w:val="000000" w:themeColor="text1"/>
          <w:sz w:val="21"/>
          <w:szCs w:val="21"/>
        </w:rPr>
        <w:t xml:space="preserve"> comply with all enrollment requirements set forth in the Agreement and shall</w:t>
      </w:r>
      <w:r w:rsidRPr="00FB0C4B">
        <w:rPr>
          <w:color w:val="000000" w:themeColor="text1"/>
          <w:sz w:val="21"/>
          <w:szCs w:val="21"/>
        </w:rPr>
        <w:t xml:space="preserve"> comply with all CMS requirements related to the administration of ICR sessions and shall regularly monitor and record each Patient’s progress, including all relevant pre- and post- program biomarkers.</w:t>
      </w:r>
    </w:p>
    <w:p w14:paraId="6D474881" w14:textId="77777777" w:rsidR="00613114" w:rsidRPr="00FB0C4B" w:rsidRDefault="00613114" w:rsidP="00613114">
      <w:pPr>
        <w:rPr>
          <w:sz w:val="21"/>
          <w:szCs w:val="21"/>
        </w:rPr>
      </w:pPr>
    </w:p>
    <w:p w14:paraId="44225F81" w14:textId="18FEC8ED" w:rsidR="002F05AF" w:rsidRPr="00FB0C4B" w:rsidRDefault="007D2FD9" w:rsidP="00546849">
      <w:pPr>
        <w:pStyle w:val="ListParagraph"/>
        <w:numPr>
          <w:ilvl w:val="0"/>
          <w:numId w:val="45"/>
        </w:numPr>
        <w:ind w:left="360"/>
        <w:rPr>
          <w:color w:val="000000" w:themeColor="text1"/>
          <w:sz w:val="21"/>
          <w:szCs w:val="21"/>
        </w:rPr>
      </w:pPr>
      <w:r w:rsidRPr="00FB0C4B">
        <w:rPr>
          <w:color w:val="000000" w:themeColor="text1"/>
          <w:sz w:val="21"/>
          <w:szCs w:val="21"/>
          <w:u w:val="single"/>
        </w:rPr>
        <w:t>Operations</w:t>
      </w:r>
      <w:r w:rsidR="004E1FF4" w:rsidRPr="00FB0C4B">
        <w:rPr>
          <w:color w:val="000000" w:themeColor="text1"/>
          <w:sz w:val="21"/>
          <w:szCs w:val="21"/>
        </w:rPr>
        <w:t>.</w:t>
      </w:r>
    </w:p>
    <w:p w14:paraId="162987BA" w14:textId="77777777" w:rsidR="00F35096" w:rsidRPr="00FB0C4B" w:rsidRDefault="00F35096" w:rsidP="00F35096">
      <w:pPr>
        <w:rPr>
          <w:bCs/>
          <w:color w:val="000000" w:themeColor="text1"/>
          <w:sz w:val="21"/>
          <w:szCs w:val="21"/>
          <w:u w:val="single"/>
        </w:rPr>
      </w:pPr>
    </w:p>
    <w:p w14:paraId="4F385FE1" w14:textId="33AC6107" w:rsidR="00F55E56" w:rsidRPr="00F55E56" w:rsidRDefault="00B43FB0" w:rsidP="00F55E56">
      <w:pPr>
        <w:pStyle w:val="ListParagraph"/>
        <w:keepNext/>
        <w:numPr>
          <w:ilvl w:val="1"/>
          <w:numId w:val="45"/>
        </w:numPr>
        <w:ind w:left="360" w:firstLine="360"/>
        <w:jc w:val="both"/>
        <w:rPr>
          <w:bCs/>
          <w:color w:val="000000" w:themeColor="text1"/>
          <w:sz w:val="21"/>
          <w:szCs w:val="21"/>
        </w:rPr>
      </w:pPr>
      <w:r w:rsidRPr="00FB0C4B">
        <w:rPr>
          <w:bCs/>
          <w:color w:val="000000" w:themeColor="text1"/>
          <w:sz w:val="21"/>
          <w:szCs w:val="21"/>
          <w:u w:val="single"/>
        </w:rPr>
        <w:t>Implementation and Training Requirements</w:t>
      </w:r>
      <w:r w:rsidR="008B09F3" w:rsidRPr="00FB0C4B">
        <w:rPr>
          <w:bCs/>
          <w:color w:val="000000" w:themeColor="text1"/>
          <w:sz w:val="21"/>
          <w:szCs w:val="21"/>
        </w:rPr>
        <w:t xml:space="preserve">.  </w:t>
      </w:r>
      <w:r w:rsidRPr="00FB0C4B">
        <w:rPr>
          <w:color w:val="000000" w:themeColor="text1"/>
          <w:sz w:val="21"/>
          <w:szCs w:val="21"/>
        </w:rPr>
        <w:t xml:space="preserve">Pritikin will assist Provider in implementing </w:t>
      </w:r>
      <w:r w:rsidR="000826CE">
        <w:rPr>
          <w:color w:val="000000" w:themeColor="text1"/>
          <w:sz w:val="21"/>
          <w:szCs w:val="21"/>
        </w:rPr>
        <w:t>the virtual</w:t>
      </w:r>
      <w:r w:rsidRPr="00FB0C4B">
        <w:rPr>
          <w:color w:val="000000" w:themeColor="text1"/>
          <w:sz w:val="21"/>
          <w:szCs w:val="21"/>
        </w:rPr>
        <w:t xml:space="preserve"> Pritikin ICR Program and will train all relevant</w:t>
      </w:r>
      <w:r w:rsidR="00431395" w:rsidRPr="00FB0C4B">
        <w:rPr>
          <w:color w:val="000000" w:themeColor="text1"/>
          <w:sz w:val="21"/>
          <w:szCs w:val="21"/>
        </w:rPr>
        <w:t xml:space="preserve"> Provider</w:t>
      </w:r>
      <w:r w:rsidRPr="00FB0C4B">
        <w:rPr>
          <w:color w:val="000000" w:themeColor="text1"/>
          <w:sz w:val="21"/>
          <w:szCs w:val="21"/>
        </w:rPr>
        <w:t xml:space="preserve"> staff</w:t>
      </w:r>
      <w:r w:rsidR="00A130DA">
        <w:rPr>
          <w:color w:val="000000" w:themeColor="text1"/>
          <w:sz w:val="21"/>
          <w:szCs w:val="21"/>
        </w:rPr>
        <w:t xml:space="preserve"> regarding virtual program operations</w:t>
      </w:r>
      <w:r w:rsidRPr="00FB0C4B">
        <w:rPr>
          <w:color w:val="000000" w:themeColor="text1"/>
          <w:sz w:val="21"/>
          <w:szCs w:val="21"/>
        </w:rPr>
        <w:t xml:space="preserve">.  </w:t>
      </w:r>
      <w:r w:rsidR="006D2AFF">
        <w:rPr>
          <w:color w:val="000000" w:themeColor="text1"/>
          <w:sz w:val="21"/>
          <w:szCs w:val="21"/>
        </w:rPr>
        <w:t xml:space="preserve">Such training will take place virtually.  </w:t>
      </w:r>
    </w:p>
    <w:p w14:paraId="183B34F5" w14:textId="77777777" w:rsidR="00F55E56" w:rsidRPr="00F55E56" w:rsidRDefault="00F55E56" w:rsidP="00F55E56">
      <w:pPr>
        <w:pStyle w:val="ListParagraph"/>
        <w:keepNext/>
        <w:jc w:val="both"/>
        <w:rPr>
          <w:bCs/>
          <w:color w:val="000000" w:themeColor="text1"/>
          <w:sz w:val="21"/>
          <w:szCs w:val="21"/>
        </w:rPr>
      </w:pPr>
    </w:p>
    <w:p w14:paraId="2615454F" w14:textId="77777777" w:rsidR="00F55E56" w:rsidRPr="00F55E56" w:rsidRDefault="00BA33A5" w:rsidP="00F55E56">
      <w:pPr>
        <w:pStyle w:val="ListParagraph"/>
        <w:keepNext/>
        <w:numPr>
          <w:ilvl w:val="1"/>
          <w:numId w:val="45"/>
        </w:numPr>
        <w:ind w:left="360" w:firstLine="360"/>
        <w:jc w:val="both"/>
        <w:rPr>
          <w:bCs/>
          <w:color w:val="000000" w:themeColor="text1"/>
          <w:sz w:val="21"/>
          <w:szCs w:val="21"/>
        </w:rPr>
      </w:pPr>
      <w:r w:rsidRPr="00F55E56">
        <w:rPr>
          <w:color w:val="000000" w:themeColor="text1"/>
          <w:sz w:val="21"/>
          <w:szCs w:val="21"/>
          <w:u w:val="single"/>
        </w:rPr>
        <w:t>Personnel Requirements</w:t>
      </w:r>
      <w:r w:rsidR="002F31E5" w:rsidRPr="00F55E56">
        <w:rPr>
          <w:color w:val="000000" w:themeColor="text1"/>
          <w:sz w:val="21"/>
          <w:szCs w:val="21"/>
        </w:rPr>
        <w:t xml:space="preserve">. </w:t>
      </w:r>
      <w:r w:rsidR="00CF31CB" w:rsidRPr="00F55E56">
        <w:rPr>
          <w:color w:val="000000" w:themeColor="text1"/>
          <w:sz w:val="21"/>
          <w:szCs w:val="21"/>
        </w:rPr>
        <w:t xml:space="preserve">  </w:t>
      </w:r>
      <w:r w:rsidR="003F1F8F" w:rsidRPr="00F55E56">
        <w:rPr>
          <w:sz w:val="21"/>
          <w:szCs w:val="21"/>
        </w:rPr>
        <w:t>Provider shall</w:t>
      </w:r>
      <w:r w:rsidR="006A67C9" w:rsidRPr="00F55E56">
        <w:rPr>
          <w:sz w:val="21"/>
          <w:szCs w:val="21"/>
        </w:rPr>
        <w:t xml:space="preserve"> employ or contract with duly qualified physicians </w:t>
      </w:r>
      <w:r w:rsidR="009F5779" w:rsidRPr="00F55E56">
        <w:rPr>
          <w:sz w:val="21"/>
          <w:szCs w:val="21"/>
        </w:rPr>
        <w:t>and/</w:t>
      </w:r>
      <w:r w:rsidR="006A67C9" w:rsidRPr="00F55E56">
        <w:rPr>
          <w:sz w:val="21"/>
          <w:szCs w:val="21"/>
        </w:rPr>
        <w:t xml:space="preserve">or other appropriately qualified practitioners to </w:t>
      </w:r>
      <w:r w:rsidR="009F5779" w:rsidRPr="00F55E56">
        <w:rPr>
          <w:sz w:val="21"/>
          <w:szCs w:val="21"/>
        </w:rPr>
        <w:t>remain compliant</w:t>
      </w:r>
      <w:r w:rsidR="006A67C9" w:rsidRPr="00F55E56">
        <w:rPr>
          <w:sz w:val="21"/>
          <w:szCs w:val="21"/>
        </w:rPr>
        <w:t xml:space="preserve"> with all Medicare and other payor requirements, during the administration of ICR and CR sessions to Provider’s Patients.  Provider is </w:t>
      </w:r>
      <w:r w:rsidR="003F1F8F" w:rsidRPr="00F55E56">
        <w:rPr>
          <w:sz w:val="21"/>
          <w:szCs w:val="21"/>
        </w:rPr>
        <w:t xml:space="preserve">responsible for ensuring that the Medical Director and any supervising practitioners are qualified and meet the requirements set forth at </w:t>
      </w:r>
      <w:r w:rsidR="00B718E5" w:rsidRPr="00F55E56">
        <w:rPr>
          <w:sz w:val="21"/>
          <w:szCs w:val="21"/>
        </w:rPr>
        <w:t>42 C.F.R. § 410.49.</w:t>
      </w:r>
    </w:p>
    <w:p w14:paraId="1910BB3F" w14:textId="77777777" w:rsidR="00F55E56" w:rsidRPr="00F55E56" w:rsidRDefault="00F55E56" w:rsidP="00F55E56">
      <w:pPr>
        <w:pStyle w:val="ListParagraph"/>
        <w:rPr>
          <w:color w:val="000000" w:themeColor="text1"/>
          <w:sz w:val="21"/>
          <w:szCs w:val="21"/>
          <w:u w:val="single"/>
        </w:rPr>
      </w:pPr>
    </w:p>
    <w:p w14:paraId="2B39F25A" w14:textId="7C3C083F" w:rsidR="005D1DDD" w:rsidRPr="004E666A" w:rsidRDefault="00AB7B09" w:rsidP="00F55E56">
      <w:pPr>
        <w:pStyle w:val="ListParagraph"/>
        <w:keepNext/>
        <w:numPr>
          <w:ilvl w:val="1"/>
          <w:numId w:val="45"/>
        </w:numPr>
        <w:ind w:left="360" w:firstLine="360"/>
        <w:jc w:val="both"/>
        <w:rPr>
          <w:bCs/>
          <w:color w:val="000000" w:themeColor="text1"/>
          <w:sz w:val="21"/>
          <w:szCs w:val="21"/>
        </w:rPr>
      </w:pPr>
      <w:r w:rsidRPr="00F55E56">
        <w:rPr>
          <w:color w:val="000000" w:themeColor="text1"/>
          <w:sz w:val="21"/>
          <w:szCs w:val="21"/>
          <w:u w:val="single"/>
        </w:rPr>
        <w:t>Patient Intake</w:t>
      </w:r>
      <w:r w:rsidR="00244CB6" w:rsidRPr="00F55E56">
        <w:rPr>
          <w:color w:val="000000" w:themeColor="text1"/>
          <w:sz w:val="21"/>
          <w:szCs w:val="21"/>
          <w:u w:val="single"/>
        </w:rPr>
        <w:t xml:space="preserve">, </w:t>
      </w:r>
      <w:r w:rsidRPr="00F55E56">
        <w:rPr>
          <w:color w:val="000000" w:themeColor="text1"/>
          <w:sz w:val="21"/>
          <w:szCs w:val="21"/>
          <w:u w:val="single"/>
        </w:rPr>
        <w:t>Scheduling</w:t>
      </w:r>
      <w:r w:rsidR="00244CB6" w:rsidRPr="00F55E56">
        <w:rPr>
          <w:color w:val="000000" w:themeColor="text1"/>
          <w:sz w:val="21"/>
          <w:szCs w:val="21"/>
          <w:u w:val="single"/>
        </w:rPr>
        <w:t xml:space="preserve">, </w:t>
      </w:r>
      <w:r w:rsidR="006766BC" w:rsidRPr="00F55E56">
        <w:rPr>
          <w:color w:val="000000" w:themeColor="text1"/>
          <w:sz w:val="21"/>
          <w:szCs w:val="21"/>
          <w:u w:val="single"/>
        </w:rPr>
        <w:t xml:space="preserve">and </w:t>
      </w:r>
      <w:r w:rsidR="009B3B04" w:rsidRPr="00F55E56">
        <w:rPr>
          <w:color w:val="000000" w:themeColor="text1"/>
          <w:sz w:val="21"/>
          <w:szCs w:val="21"/>
          <w:u w:val="single"/>
        </w:rPr>
        <w:t>Treatment Plans</w:t>
      </w:r>
      <w:r w:rsidR="00823F52" w:rsidRPr="00F55E56">
        <w:rPr>
          <w:color w:val="000000" w:themeColor="text1"/>
          <w:sz w:val="21"/>
          <w:szCs w:val="21"/>
        </w:rPr>
        <w:t>.</w:t>
      </w:r>
    </w:p>
    <w:p w14:paraId="05A0F4D0" w14:textId="77777777" w:rsidR="004E666A" w:rsidRPr="004E666A" w:rsidRDefault="004E666A" w:rsidP="004E666A">
      <w:pPr>
        <w:keepNext/>
        <w:jc w:val="both"/>
        <w:rPr>
          <w:bCs/>
          <w:color w:val="000000" w:themeColor="text1"/>
          <w:sz w:val="21"/>
          <w:szCs w:val="21"/>
        </w:rPr>
      </w:pPr>
    </w:p>
    <w:p w14:paraId="576EAC87" w14:textId="77777777" w:rsidR="004E666A" w:rsidRDefault="00CA68BB" w:rsidP="004E666A">
      <w:pPr>
        <w:pStyle w:val="ArticleL3"/>
        <w:numPr>
          <w:ilvl w:val="2"/>
          <w:numId w:val="31"/>
        </w:numPr>
        <w:ind w:left="1080" w:firstLine="360"/>
        <w:rPr>
          <w:sz w:val="21"/>
          <w:szCs w:val="21"/>
        </w:rPr>
      </w:pPr>
      <w:r w:rsidRPr="00FB0C4B">
        <w:rPr>
          <w:color w:val="000000" w:themeColor="text1"/>
          <w:sz w:val="21"/>
          <w:szCs w:val="21"/>
        </w:rPr>
        <w:t>Provider will be responsible for</w:t>
      </w:r>
      <w:r w:rsidR="00D561CB" w:rsidRPr="00FB0C4B">
        <w:rPr>
          <w:color w:val="000000" w:themeColor="text1"/>
          <w:sz w:val="21"/>
          <w:szCs w:val="21"/>
        </w:rPr>
        <w:t xml:space="preserve"> creating or</w:t>
      </w:r>
      <w:r w:rsidRPr="00FB0C4B">
        <w:rPr>
          <w:color w:val="000000" w:themeColor="text1"/>
          <w:sz w:val="21"/>
          <w:szCs w:val="21"/>
        </w:rPr>
        <w:t xml:space="preserve"> receiving all referrals of CR and ICR</w:t>
      </w:r>
      <w:r w:rsidR="00D561CB" w:rsidRPr="00FB0C4B">
        <w:rPr>
          <w:color w:val="000000" w:themeColor="text1"/>
          <w:sz w:val="21"/>
          <w:szCs w:val="21"/>
        </w:rPr>
        <w:t xml:space="preserve"> a</w:t>
      </w:r>
      <w:r w:rsidRPr="00FB0C4B">
        <w:rPr>
          <w:color w:val="000000" w:themeColor="text1"/>
          <w:sz w:val="21"/>
          <w:szCs w:val="21"/>
        </w:rPr>
        <w:t>nd for confirming</w:t>
      </w:r>
      <w:r w:rsidR="00D561CB" w:rsidRPr="00FB0C4B">
        <w:rPr>
          <w:color w:val="000000" w:themeColor="text1"/>
          <w:sz w:val="21"/>
          <w:szCs w:val="21"/>
        </w:rPr>
        <w:t xml:space="preserve"> the</w:t>
      </w:r>
      <w:r w:rsidRPr="00FB0C4B">
        <w:rPr>
          <w:color w:val="000000" w:themeColor="text1"/>
          <w:sz w:val="21"/>
          <w:szCs w:val="21"/>
        </w:rPr>
        <w:t xml:space="preserve"> appropriateness of such referrals</w:t>
      </w:r>
      <w:r w:rsidR="00D561CB" w:rsidRPr="00FB0C4B">
        <w:rPr>
          <w:color w:val="000000" w:themeColor="text1"/>
          <w:sz w:val="21"/>
          <w:szCs w:val="21"/>
        </w:rPr>
        <w:t xml:space="preserve">, including that the Patient meets the general coverage conditions for CR/ICR and that participating in a virtual CR/ICR program is clinically appropriate for the Patient.  </w:t>
      </w:r>
      <w:r w:rsidRPr="00FB0C4B">
        <w:rPr>
          <w:color w:val="000000" w:themeColor="text1"/>
          <w:sz w:val="21"/>
          <w:szCs w:val="21"/>
        </w:rPr>
        <w:t xml:space="preserve">  </w:t>
      </w:r>
    </w:p>
    <w:p w14:paraId="72D41F04" w14:textId="77777777" w:rsidR="004E666A" w:rsidRDefault="00B9349C" w:rsidP="004E666A">
      <w:pPr>
        <w:pStyle w:val="ArticleL3"/>
        <w:numPr>
          <w:ilvl w:val="2"/>
          <w:numId w:val="31"/>
        </w:numPr>
        <w:ind w:left="1080" w:firstLine="360"/>
        <w:rPr>
          <w:sz w:val="21"/>
          <w:szCs w:val="21"/>
        </w:rPr>
      </w:pPr>
      <w:r w:rsidRPr="004E666A">
        <w:rPr>
          <w:color w:val="000000" w:themeColor="text1"/>
          <w:sz w:val="21"/>
          <w:szCs w:val="21"/>
        </w:rPr>
        <w:t xml:space="preserve">Provider will complete all benefits verification activities, including </w:t>
      </w:r>
      <w:r w:rsidR="008D5EC5" w:rsidRPr="004E666A">
        <w:rPr>
          <w:color w:val="000000" w:themeColor="text1"/>
          <w:sz w:val="21"/>
          <w:szCs w:val="21"/>
        </w:rPr>
        <w:t xml:space="preserve">verifying payor coverage, communicating the patient responsibility to Patient, and </w:t>
      </w:r>
      <w:r w:rsidR="003276AD" w:rsidRPr="004E666A">
        <w:rPr>
          <w:color w:val="000000" w:themeColor="text1"/>
          <w:sz w:val="21"/>
          <w:szCs w:val="21"/>
        </w:rPr>
        <w:t>obtaining all Patient consents</w:t>
      </w:r>
      <w:r w:rsidR="009119C7" w:rsidRPr="004E666A">
        <w:rPr>
          <w:color w:val="000000" w:themeColor="text1"/>
          <w:sz w:val="21"/>
          <w:szCs w:val="21"/>
        </w:rPr>
        <w:t>,</w:t>
      </w:r>
      <w:r w:rsidR="008D5EC5" w:rsidRPr="004E666A">
        <w:rPr>
          <w:color w:val="000000" w:themeColor="text1"/>
          <w:sz w:val="21"/>
          <w:szCs w:val="21"/>
        </w:rPr>
        <w:t xml:space="preserve"> assignment of benefits, and all other necessary </w:t>
      </w:r>
      <w:r w:rsidR="00F13113" w:rsidRPr="004E666A">
        <w:rPr>
          <w:color w:val="000000" w:themeColor="text1"/>
          <w:sz w:val="21"/>
          <w:szCs w:val="21"/>
        </w:rPr>
        <w:t>P</w:t>
      </w:r>
      <w:r w:rsidR="008D5EC5" w:rsidRPr="004E666A">
        <w:rPr>
          <w:color w:val="000000" w:themeColor="text1"/>
          <w:sz w:val="21"/>
          <w:szCs w:val="21"/>
        </w:rPr>
        <w:t>atient forms,</w:t>
      </w:r>
      <w:r w:rsidR="009119C7" w:rsidRPr="004E666A">
        <w:rPr>
          <w:color w:val="000000" w:themeColor="text1"/>
          <w:sz w:val="21"/>
          <w:szCs w:val="21"/>
        </w:rPr>
        <w:t xml:space="preserve"> in accordance with Provider’s own policies and procedures.</w:t>
      </w:r>
    </w:p>
    <w:p w14:paraId="29DFF16B" w14:textId="77777777" w:rsidR="004E666A" w:rsidRDefault="00D20D17" w:rsidP="004E666A">
      <w:pPr>
        <w:pStyle w:val="ArticleL3"/>
        <w:numPr>
          <w:ilvl w:val="2"/>
          <w:numId w:val="31"/>
        </w:numPr>
        <w:ind w:left="1080" w:firstLine="360"/>
        <w:rPr>
          <w:sz w:val="21"/>
          <w:szCs w:val="21"/>
        </w:rPr>
      </w:pPr>
      <w:r w:rsidRPr="004E666A">
        <w:rPr>
          <w:color w:val="000000" w:themeColor="text1"/>
          <w:sz w:val="21"/>
          <w:szCs w:val="21"/>
        </w:rPr>
        <w:t xml:space="preserve">Pritikin </w:t>
      </w:r>
      <w:r w:rsidR="00B36033" w:rsidRPr="004E666A">
        <w:rPr>
          <w:color w:val="000000" w:themeColor="text1"/>
          <w:sz w:val="21"/>
          <w:szCs w:val="21"/>
        </w:rPr>
        <w:t>P</w:t>
      </w:r>
      <w:r w:rsidRPr="004E666A">
        <w:rPr>
          <w:color w:val="000000" w:themeColor="text1"/>
          <w:sz w:val="21"/>
          <w:szCs w:val="21"/>
        </w:rPr>
        <w:t>ersonnel</w:t>
      </w:r>
      <w:r w:rsidR="0030638C" w:rsidRPr="004E666A">
        <w:rPr>
          <w:color w:val="000000" w:themeColor="text1"/>
          <w:sz w:val="21"/>
          <w:szCs w:val="21"/>
        </w:rPr>
        <w:t xml:space="preserve"> (as defined below in Section 2.4(a))</w:t>
      </w:r>
      <w:r w:rsidRPr="004E666A">
        <w:rPr>
          <w:color w:val="000000" w:themeColor="text1"/>
          <w:sz w:val="21"/>
          <w:szCs w:val="21"/>
        </w:rPr>
        <w:t xml:space="preserve"> will conduct the scheduled initial evaluation</w:t>
      </w:r>
      <w:r w:rsidR="007E762D" w:rsidRPr="004E666A">
        <w:rPr>
          <w:color w:val="000000" w:themeColor="text1"/>
          <w:sz w:val="21"/>
          <w:szCs w:val="21"/>
        </w:rPr>
        <w:t xml:space="preserve"> and</w:t>
      </w:r>
      <w:r w:rsidR="00BF6563" w:rsidRPr="004E666A">
        <w:rPr>
          <w:color w:val="000000" w:themeColor="text1"/>
          <w:sz w:val="21"/>
          <w:szCs w:val="21"/>
        </w:rPr>
        <w:t xml:space="preserve"> will develop a suggested Individual Treatment Plan (ITP) for review and approval by Provider’s qualified personnel.  </w:t>
      </w:r>
    </w:p>
    <w:p w14:paraId="21031560" w14:textId="156DA1AC" w:rsidR="00ED27CF" w:rsidRPr="004E666A" w:rsidRDefault="002D1BBF" w:rsidP="004E666A">
      <w:pPr>
        <w:pStyle w:val="ArticleL3"/>
        <w:numPr>
          <w:ilvl w:val="2"/>
          <w:numId w:val="31"/>
        </w:numPr>
        <w:ind w:left="1080" w:firstLine="360"/>
        <w:rPr>
          <w:sz w:val="21"/>
          <w:szCs w:val="21"/>
        </w:rPr>
      </w:pPr>
      <w:r w:rsidRPr="004E666A">
        <w:rPr>
          <w:color w:val="000000" w:themeColor="text1"/>
          <w:sz w:val="21"/>
          <w:szCs w:val="21"/>
        </w:rPr>
        <w:t xml:space="preserve">Provider acknowledges and agrees that it is Provider’s responsibility to approve and have the reviewed ITP signed in accordance with </w:t>
      </w:r>
      <w:r w:rsidR="004915A6" w:rsidRPr="004E666A">
        <w:rPr>
          <w:color w:val="000000" w:themeColor="text1"/>
          <w:sz w:val="21"/>
          <w:szCs w:val="21"/>
        </w:rPr>
        <w:t>Medicare and any other applicable third party payor requirements</w:t>
      </w:r>
      <w:r w:rsidRPr="004E666A">
        <w:rPr>
          <w:color w:val="000000" w:themeColor="text1"/>
          <w:sz w:val="21"/>
          <w:szCs w:val="21"/>
        </w:rPr>
        <w:t xml:space="preserve">. </w:t>
      </w:r>
      <w:r w:rsidR="000D0329" w:rsidRPr="004E666A">
        <w:rPr>
          <w:color w:val="000000" w:themeColor="text1"/>
          <w:sz w:val="21"/>
          <w:szCs w:val="21"/>
        </w:rPr>
        <w:t xml:space="preserve"> </w:t>
      </w:r>
    </w:p>
    <w:p w14:paraId="6042E6D2" w14:textId="6A736F1F" w:rsidR="00E07CFF" w:rsidRPr="00FB0C4B" w:rsidRDefault="001C7E3E" w:rsidP="008843AB">
      <w:pPr>
        <w:pStyle w:val="BodyText"/>
        <w:numPr>
          <w:ilvl w:val="1"/>
          <w:numId w:val="45"/>
        </w:numPr>
        <w:ind w:left="1440" w:hanging="720"/>
        <w:jc w:val="both"/>
        <w:rPr>
          <w:sz w:val="21"/>
          <w:szCs w:val="21"/>
        </w:rPr>
      </w:pPr>
      <w:r w:rsidRPr="00FB0C4B">
        <w:rPr>
          <w:sz w:val="21"/>
          <w:szCs w:val="21"/>
          <w:u w:val="single"/>
        </w:rPr>
        <w:t>Administration of Sessions</w:t>
      </w:r>
      <w:r w:rsidRPr="00FB0C4B">
        <w:rPr>
          <w:sz w:val="21"/>
          <w:szCs w:val="21"/>
        </w:rPr>
        <w:t xml:space="preserve">.  </w:t>
      </w:r>
      <w:r w:rsidR="00E07CFF" w:rsidRPr="00FB0C4B">
        <w:rPr>
          <w:color w:val="000000" w:themeColor="text1"/>
          <w:sz w:val="21"/>
          <w:szCs w:val="21"/>
        </w:rPr>
        <w:t xml:space="preserve"> </w:t>
      </w:r>
    </w:p>
    <w:p w14:paraId="1C7970C3" w14:textId="15169A7F" w:rsidR="00F419FD" w:rsidRPr="00FB0C4B" w:rsidRDefault="00E650C2" w:rsidP="004E666A">
      <w:pPr>
        <w:pStyle w:val="ArticleL3"/>
        <w:numPr>
          <w:ilvl w:val="2"/>
          <w:numId w:val="32"/>
        </w:numPr>
        <w:ind w:left="1080" w:firstLine="360"/>
        <w:rPr>
          <w:sz w:val="21"/>
          <w:szCs w:val="21"/>
        </w:rPr>
      </w:pPr>
      <w:r w:rsidRPr="00FB0C4B">
        <w:rPr>
          <w:sz w:val="21"/>
          <w:szCs w:val="21"/>
        </w:rPr>
        <w:t>Employees or contractors of Pritikin (“</w:t>
      </w:r>
      <w:r w:rsidR="007F078F" w:rsidRPr="00FB0C4B">
        <w:rPr>
          <w:sz w:val="21"/>
          <w:szCs w:val="21"/>
        </w:rPr>
        <w:t>Pritikin</w:t>
      </w:r>
      <w:r w:rsidR="009B34EC" w:rsidRPr="00FB0C4B">
        <w:rPr>
          <w:sz w:val="21"/>
          <w:szCs w:val="21"/>
        </w:rPr>
        <w:t xml:space="preserve"> Personnel</w:t>
      </w:r>
      <w:r w:rsidRPr="00FB0C4B">
        <w:rPr>
          <w:sz w:val="21"/>
          <w:szCs w:val="21"/>
        </w:rPr>
        <w:t>”)</w:t>
      </w:r>
      <w:r w:rsidR="00547F3D" w:rsidRPr="00FB0C4B">
        <w:rPr>
          <w:sz w:val="21"/>
          <w:szCs w:val="21"/>
        </w:rPr>
        <w:t xml:space="preserve"> (i.e., as appropriate, a Registered Dietitian, a Healthy Mindset Facilitator, or an Exercise Physiologist) </w:t>
      </w:r>
      <w:r w:rsidR="007F078F" w:rsidRPr="00FB0C4B">
        <w:rPr>
          <w:sz w:val="21"/>
          <w:szCs w:val="21"/>
        </w:rPr>
        <w:t>will f</w:t>
      </w:r>
      <w:r w:rsidR="00926EBA" w:rsidRPr="00FB0C4B">
        <w:rPr>
          <w:sz w:val="21"/>
          <w:szCs w:val="21"/>
        </w:rPr>
        <w:t>acilitate</w:t>
      </w:r>
      <w:r w:rsidR="00B50396" w:rsidRPr="00FB0C4B">
        <w:rPr>
          <w:sz w:val="21"/>
          <w:szCs w:val="21"/>
        </w:rPr>
        <w:t xml:space="preserve"> and conduct</w:t>
      </w:r>
      <w:r w:rsidR="00547F3D" w:rsidRPr="00FB0C4B">
        <w:rPr>
          <w:sz w:val="21"/>
          <w:szCs w:val="21"/>
        </w:rPr>
        <w:t xml:space="preserve"> all scheduled CR and ICR sessions through the Platform</w:t>
      </w:r>
      <w:r w:rsidR="004046B3">
        <w:rPr>
          <w:sz w:val="21"/>
          <w:szCs w:val="21"/>
        </w:rPr>
        <w:t xml:space="preserve"> utilizing the Pritikin Materials</w:t>
      </w:r>
      <w:r w:rsidR="00547F3D" w:rsidRPr="00FB0C4B">
        <w:rPr>
          <w:sz w:val="21"/>
          <w:szCs w:val="21"/>
        </w:rPr>
        <w:t xml:space="preserve">.  </w:t>
      </w:r>
    </w:p>
    <w:p w14:paraId="1523FC85" w14:textId="558E9663" w:rsidR="00F419FD" w:rsidRPr="00FB0C4B" w:rsidRDefault="00547F3D" w:rsidP="00C8608C">
      <w:pPr>
        <w:pStyle w:val="BodyText"/>
        <w:numPr>
          <w:ilvl w:val="0"/>
          <w:numId w:val="18"/>
        </w:numPr>
        <w:tabs>
          <w:tab w:val="left" w:pos="2160"/>
        </w:tabs>
        <w:ind w:left="1440" w:firstLine="720"/>
        <w:jc w:val="both"/>
        <w:rPr>
          <w:sz w:val="21"/>
          <w:szCs w:val="21"/>
        </w:rPr>
      </w:pPr>
      <w:r w:rsidRPr="00FB0C4B">
        <w:rPr>
          <w:sz w:val="21"/>
          <w:szCs w:val="21"/>
        </w:rPr>
        <w:t>Pritikin represents and warrants that all Pritikin Personnel are appropriately qualified, licensed, or certified, as required by applicable law to practice in their respective areas of practice, including when applicable, licensed to practice in the state where the Facility is located.  Additionally, Pritikin represents and warrants that neither it nor any Pritikin Personnel is currently, or has been in the past, excluded from participation in Medicare, Medicaid or any other governmental third</w:t>
      </w:r>
      <w:r w:rsidR="007A6612" w:rsidRPr="00FB0C4B">
        <w:rPr>
          <w:sz w:val="21"/>
          <w:szCs w:val="21"/>
        </w:rPr>
        <w:t>-</w:t>
      </w:r>
      <w:r w:rsidRPr="00FB0C4B">
        <w:rPr>
          <w:sz w:val="21"/>
          <w:szCs w:val="21"/>
        </w:rPr>
        <w:t xml:space="preserve">party payment program.  </w:t>
      </w:r>
    </w:p>
    <w:p w14:paraId="405EE3F5" w14:textId="135BF4D0" w:rsidR="005F204C" w:rsidRPr="00FB0C4B" w:rsidRDefault="005F204C" w:rsidP="00C8608C">
      <w:pPr>
        <w:pStyle w:val="BodyText"/>
        <w:numPr>
          <w:ilvl w:val="0"/>
          <w:numId w:val="18"/>
        </w:numPr>
        <w:tabs>
          <w:tab w:val="left" w:pos="2160"/>
        </w:tabs>
        <w:ind w:left="1440" w:firstLine="720"/>
        <w:jc w:val="both"/>
        <w:rPr>
          <w:sz w:val="21"/>
          <w:szCs w:val="21"/>
        </w:rPr>
      </w:pPr>
      <w:r w:rsidRPr="00FB0C4B">
        <w:rPr>
          <w:color w:val="000000" w:themeColor="text1"/>
          <w:sz w:val="21"/>
          <w:szCs w:val="21"/>
        </w:rPr>
        <w:t>Pritikin shall also maintain professional liability insurance policies in amounts customary of the profession and licensure of the Pritikin Personnel.</w:t>
      </w:r>
    </w:p>
    <w:p w14:paraId="5E59CB0D" w14:textId="22151050" w:rsidR="00926EBA" w:rsidRPr="00FB0C4B" w:rsidRDefault="00547F3D" w:rsidP="00C8608C">
      <w:pPr>
        <w:pStyle w:val="BodyText"/>
        <w:numPr>
          <w:ilvl w:val="0"/>
          <w:numId w:val="18"/>
        </w:numPr>
        <w:tabs>
          <w:tab w:val="left" w:pos="2160"/>
        </w:tabs>
        <w:ind w:left="1440" w:firstLine="720"/>
        <w:jc w:val="both"/>
        <w:rPr>
          <w:sz w:val="21"/>
          <w:szCs w:val="21"/>
        </w:rPr>
      </w:pPr>
      <w:r w:rsidRPr="00FB0C4B">
        <w:rPr>
          <w:sz w:val="21"/>
          <w:szCs w:val="21"/>
        </w:rPr>
        <w:t xml:space="preserve">When administering the sessions, Pritikin will require the Pritikin Personnel to follow the direction of the supervising </w:t>
      </w:r>
      <w:r w:rsidR="009A5725">
        <w:rPr>
          <w:sz w:val="21"/>
          <w:szCs w:val="21"/>
        </w:rPr>
        <w:t>practitioner</w:t>
      </w:r>
      <w:r w:rsidRPr="00FB0C4B">
        <w:rPr>
          <w:sz w:val="21"/>
          <w:szCs w:val="21"/>
        </w:rPr>
        <w:t xml:space="preserve">, follow all treatment plans approved by Provider related to its Patients.  </w:t>
      </w:r>
    </w:p>
    <w:p w14:paraId="5E426A8E" w14:textId="598700D2" w:rsidR="009B34EC" w:rsidRPr="00FB0C4B" w:rsidRDefault="009B34EC" w:rsidP="004E666A">
      <w:pPr>
        <w:pStyle w:val="ArticleL3"/>
        <w:numPr>
          <w:ilvl w:val="2"/>
          <w:numId w:val="32"/>
        </w:numPr>
        <w:ind w:left="1080" w:firstLine="450"/>
        <w:rPr>
          <w:sz w:val="21"/>
          <w:szCs w:val="21"/>
        </w:rPr>
      </w:pPr>
      <w:r w:rsidRPr="00FB0C4B">
        <w:rPr>
          <w:color w:val="000000" w:themeColor="text1"/>
          <w:sz w:val="21"/>
          <w:szCs w:val="21"/>
        </w:rPr>
        <w:t xml:space="preserve">During all scheduled sessions, Provider shall be responsible for ensuring that all supervision requirements are met </w:t>
      </w:r>
      <w:r w:rsidR="003D62AF" w:rsidRPr="00FB0C4B">
        <w:rPr>
          <w:color w:val="000000" w:themeColor="text1"/>
          <w:sz w:val="21"/>
          <w:szCs w:val="21"/>
        </w:rPr>
        <w:t xml:space="preserve">and documented </w:t>
      </w:r>
      <w:r w:rsidRPr="00FB0C4B">
        <w:rPr>
          <w:color w:val="000000" w:themeColor="text1"/>
          <w:sz w:val="21"/>
          <w:szCs w:val="21"/>
        </w:rPr>
        <w:t>consistent with Medicare and any other payor requirements.</w:t>
      </w:r>
      <w:r w:rsidR="00263F33" w:rsidRPr="00FB0C4B">
        <w:rPr>
          <w:color w:val="000000" w:themeColor="text1"/>
          <w:sz w:val="21"/>
          <w:szCs w:val="21"/>
        </w:rPr>
        <w:t xml:space="preserve">  Provider shall communicate such availability and contact information for such supervising practitioner through the Platform and in a time and manner requested by Pritikin.</w:t>
      </w:r>
      <w:r w:rsidRPr="00FB0C4B">
        <w:rPr>
          <w:color w:val="000000" w:themeColor="text1"/>
          <w:sz w:val="21"/>
          <w:szCs w:val="21"/>
        </w:rPr>
        <w:t xml:space="preserve">  </w:t>
      </w:r>
    </w:p>
    <w:p w14:paraId="585E58EF" w14:textId="2901F0E5" w:rsidR="00B9229E" w:rsidRPr="00FB0C4B" w:rsidRDefault="00263F33" w:rsidP="008843AB">
      <w:pPr>
        <w:pStyle w:val="ArticleL4"/>
        <w:numPr>
          <w:ilvl w:val="1"/>
          <w:numId w:val="45"/>
        </w:numPr>
        <w:tabs>
          <w:tab w:val="clear" w:pos="2520"/>
        </w:tabs>
        <w:ind w:left="1440" w:hanging="720"/>
        <w:rPr>
          <w:sz w:val="21"/>
          <w:szCs w:val="21"/>
        </w:rPr>
      </w:pPr>
      <w:r w:rsidRPr="00FB0C4B">
        <w:rPr>
          <w:sz w:val="21"/>
          <w:szCs w:val="21"/>
          <w:u w:val="single"/>
        </w:rPr>
        <w:t>Medical Records Docu</w:t>
      </w:r>
      <w:r w:rsidR="001A5829" w:rsidRPr="00FB0C4B">
        <w:rPr>
          <w:sz w:val="21"/>
          <w:szCs w:val="21"/>
          <w:u w:val="single"/>
        </w:rPr>
        <w:t>me</w:t>
      </w:r>
      <w:r w:rsidRPr="00FB0C4B">
        <w:rPr>
          <w:sz w:val="21"/>
          <w:szCs w:val="21"/>
          <w:u w:val="single"/>
        </w:rPr>
        <w:t xml:space="preserve">ntation and </w:t>
      </w:r>
      <w:r w:rsidR="00B9229E" w:rsidRPr="00FB0C4B">
        <w:rPr>
          <w:sz w:val="21"/>
          <w:szCs w:val="21"/>
          <w:u w:val="single"/>
        </w:rPr>
        <w:t>Billing and Collection for Sessions</w:t>
      </w:r>
      <w:r w:rsidR="00B9229E" w:rsidRPr="00FB0C4B">
        <w:rPr>
          <w:sz w:val="21"/>
          <w:szCs w:val="21"/>
        </w:rPr>
        <w:t xml:space="preserve">. </w:t>
      </w:r>
    </w:p>
    <w:p w14:paraId="6C264F54" w14:textId="464519B4" w:rsidR="005E7979" w:rsidRPr="00FB0C4B" w:rsidRDefault="005E7979" w:rsidP="004E666A">
      <w:pPr>
        <w:pStyle w:val="BodyText"/>
        <w:numPr>
          <w:ilvl w:val="0"/>
          <w:numId w:val="16"/>
        </w:numPr>
        <w:ind w:firstLine="450"/>
        <w:jc w:val="both"/>
        <w:rPr>
          <w:sz w:val="21"/>
          <w:szCs w:val="21"/>
        </w:rPr>
      </w:pPr>
      <w:r w:rsidRPr="00FB0C4B">
        <w:rPr>
          <w:color w:val="000000" w:themeColor="text1"/>
          <w:sz w:val="21"/>
          <w:szCs w:val="21"/>
        </w:rPr>
        <w:t xml:space="preserve">Pritikin shall provide Provider with all necessary documentation of sessions completed for each Patient </w:t>
      </w:r>
      <w:r w:rsidR="00263F33" w:rsidRPr="00FB0C4B">
        <w:rPr>
          <w:color w:val="000000" w:themeColor="text1"/>
          <w:sz w:val="21"/>
          <w:szCs w:val="21"/>
        </w:rPr>
        <w:t>through the Platform</w:t>
      </w:r>
      <w:r w:rsidRPr="00FB0C4B">
        <w:rPr>
          <w:color w:val="000000" w:themeColor="text1"/>
          <w:sz w:val="21"/>
          <w:szCs w:val="21"/>
        </w:rPr>
        <w:t xml:space="preserve">.  </w:t>
      </w:r>
    </w:p>
    <w:p w14:paraId="0A796E4F" w14:textId="69093C6D" w:rsidR="006B4307" w:rsidRPr="00030FFE" w:rsidRDefault="00B9229E" w:rsidP="004E666A">
      <w:pPr>
        <w:pStyle w:val="BodyText"/>
        <w:numPr>
          <w:ilvl w:val="0"/>
          <w:numId w:val="16"/>
        </w:numPr>
        <w:ind w:firstLine="450"/>
        <w:jc w:val="both"/>
        <w:rPr>
          <w:sz w:val="21"/>
          <w:szCs w:val="21"/>
        </w:rPr>
      </w:pPr>
      <w:r w:rsidRPr="00FB0C4B">
        <w:rPr>
          <w:color w:val="000000" w:themeColor="text1"/>
          <w:sz w:val="21"/>
          <w:szCs w:val="21"/>
        </w:rPr>
        <w:t xml:space="preserve">Provider shall be responsible for all </w:t>
      </w:r>
      <w:r w:rsidR="00031407" w:rsidRPr="00FB0C4B">
        <w:rPr>
          <w:color w:val="000000" w:themeColor="text1"/>
          <w:sz w:val="21"/>
          <w:szCs w:val="21"/>
        </w:rPr>
        <w:t>coding and billing activities</w:t>
      </w:r>
      <w:r w:rsidR="00E96900" w:rsidRPr="00FB0C4B">
        <w:rPr>
          <w:color w:val="000000" w:themeColor="text1"/>
          <w:sz w:val="21"/>
          <w:szCs w:val="21"/>
        </w:rPr>
        <w:t xml:space="preserve"> related to administered CR and ICR sessions</w:t>
      </w:r>
      <w:r w:rsidR="00031407" w:rsidRPr="00FB0C4B">
        <w:rPr>
          <w:color w:val="000000" w:themeColor="text1"/>
          <w:sz w:val="21"/>
          <w:szCs w:val="21"/>
        </w:rPr>
        <w:t xml:space="preserve">, </w:t>
      </w:r>
      <w:r w:rsidR="00031407" w:rsidRPr="00FB0C4B">
        <w:rPr>
          <w:sz w:val="21"/>
          <w:szCs w:val="21"/>
        </w:rPr>
        <w:t>including</w:t>
      </w:r>
      <w:r w:rsidR="00E96900" w:rsidRPr="00FB0C4B">
        <w:rPr>
          <w:sz w:val="21"/>
          <w:szCs w:val="21"/>
        </w:rPr>
        <w:t xml:space="preserve"> submitting claims to all third-party payors and</w:t>
      </w:r>
      <w:r w:rsidR="00031407" w:rsidRPr="00FB0C4B">
        <w:rPr>
          <w:sz w:val="21"/>
          <w:szCs w:val="21"/>
        </w:rPr>
        <w:t xml:space="preserve"> </w:t>
      </w:r>
      <w:r w:rsidRPr="00FB0C4B">
        <w:rPr>
          <w:color w:val="000000" w:themeColor="text1"/>
          <w:sz w:val="21"/>
          <w:szCs w:val="21"/>
        </w:rPr>
        <w:t>collecting all patient responsibility amounts</w:t>
      </w:r>
      <w:r w:rsidR="00031407" w:rsidRPr="00FB0C4B">
        <w:rPr>
          <w:color w:val="000000" w:themeColor="text1"/>
          <w:sz w:val="21"/>
          <w:szCs w:val="21"/>
        </w:rPr>
        <w:t xml:space="preserve"> (i.e., copays and coinsurance)</w:t>
      </w:r>
      <w:r w:rsidRPr="00FB0C4B">
        <w:rPr>
          <w:color w:val="000000" w:themeColor="text1"/>
          <w:sz w:val="21"/>
          <w:szCs w:val="21"/>
        </w:rPr>
        <w:t>.  Provider shall be responsible for maintaining all patient records and documentation necessary to support billing for the session within its electronic health record system.</w:t>
      </w:r>
    </w:p>
    <w:p w14:paraId="4AB32244" w14:textId="0B2EB835" w:rsidR="00171290" w:rsidRDefault="00171290" w:rsidP="004E666A">
      <w:pPr>
        <w:pStyle w:val="Heading2"/>
        <w:widowControl w:val="0"/>
        <w:numPr>
          <w:ilvl w:val="1"/>
          <w:numId w:val="45"/>
        </w:numPr>
        <w:spacing w:before="240" w:line="240" w:lineRule="auto"/>
        <w:ind w:left="360" w:firstLine="360"/>
        <w:rPr>
          <w:color w:val="000000" w:themeColor="text1"/>
          <w:sz w:val="21"/>
          <w:szCs w:val="21"/>
        </w:rPr>
      </w:pPr>
      <w:r>
        <w:rPr>
          <w:color w:val="000000" w:themeColor="text1"/>
          <w:sz w:val="21"/>
          <w:szCs w:val="21"/>
          <w:u w:val="single"/>
        </w:rPr>
        <w:t>Mobile Devices</w:t>
      </w:r>
      <w:r>
        <w:rPr>
          <w:color w:val="000000" w:themeColor="text1"/>
          <w:sz w:val="21"/>
          <w:szCs w:val="21"/>
        </w:rPr>
        <w:t xml:space="preserve">. Pritikin will provide Patients with a tablet (or other similar mobile device) (“Mobile Device”) when such Patients require a Pritikin-issued Mobile Device in order to participate in ICR sessions.  Pritikin’s provision of Mobile Devices shall be subject to the following: </w:t>
      </w:r>
    </w:p>
    <w:p w14:paraId="2FEA5D01" w14:textId="77777777" w:rsidR="00171290" w:rsidRDefault="00171290" w:rsidP="004E666A">
      <w:pPr>
        <w:pStyle w:val="BodyText"/>
        <w:numPr>
          <w:ilvl w:val="0"/>
          <w:numId w:val="46"/>
        </w:numPr>
        <w:ind w:left="1080" w:firstLine="360"/>
        <w:jc w:val="both"/>
        <w:rPr>
          <w:sz w:val="21"/>
          <w:szCs w:val="21"/>
        </w:rPr>
      </w:pPr>
      <w:r>
        <w:rPr>
          <w:sz w:val="21"/>
          <w:szCs w:val="21"/>
        </w:rPr>
        <w:t xml:space="preserve">Neither Provider nor Patients </w:t>
      </w:r>
      <w:r w:rsidRPr="00711077">
        <w:rPr>
          <w:sz w:val="21"/>
          <w:szCs w:val="21"/>
        </w:rPr>
        <w:t>acquire</w:t>
      </w:r>
      <w:r>
        <w:rPr>
          <w:sz w:val="21"/>
          <w:szCs w:val="21"/>
        </w:rPr>
        <w:t xml:space="preserve"> any</w:t>
      </w:r>
      <w:r w:rsidRPr="00711077">
        <w:rPr>
          <w:sz w:val="21"/>
          <w:szCs w:val="21"/>
        </w:rPr>
        <w:t xml:space="preserve"> right, title, or interest in any Mobile Device</w:t>
      </w:r>
      <w:r>
        <w:rPr>
          <w:sz w:val="21"/>
          <w:szCs w:val="21"/>
        </w:rPr>
        <w:t>, including the right to sublease, rent, share, transfer, or otherwise give away the Mobile Devices</w:t>
      </w:r>
      <w:r w:rsidRPr="00711077">
        <w:rPr>
          <w:sz w:val="21"/>
          <w:szCs w:val="21"/>
        </w:rPr>
        <w:t>.</w:t>
      </w:r>
    </w:p>
    <w:p w14:paraId="31D5788E" w14:textId="77777777" w:rsidR="00171290" w:rsidRDefault="00171290" w:rsidP="004E666A">
      <w:pPr>
        <w:pStyle w:val="BodyText"/>
        <w:numPr>
          <w:ilvl w:val="0"/>
          <w:numId w:val="46"/>
        </w:numPr>
        <w:ind w:left="1080" w:firstLine="360"/>
        <w:jc w:val="both"/>
        <w:rPr>
          <w:sz w:val="21"/>
          <w:szCs w:val="21"/>
        </w:rPr>
      </w:pPr>
      <w:r w:rsidRPr="00171290">
        <w:rPr>
          <w:sz w:val="21"/>
          <w:szCs w:val="21"/>
        </w:rPr>
        <w:t>The Mobile Devices are to be used solely to allow Patients to participate in the Pritikin ICR Program (the “Permitted Purpose”) and shall not be permitted to be used for any other purpose, including without limitation, web browsing, streaming music, videos, games, or other content.  Any excessive data overages due to Mobile Device user activity beyond the scope of the Permitted Purpose will be borne by Provider.</w:t>
      </w:r>
    </w:p>
    <w:p w14:paraId="3D963AA7" w14:textId="77777777" w:rsidR="00300617" w:rsidRDefault="00171290" w:rsidP="005E1A31">
      <w:pPr>
        <w:pStyle w:val="BodyText"/>
        <w:numPr>
          <w:ilvl w:val="0"/>
          <w:numId w:val="46"/>
        </w:numPr>
        <w:ind w:left="1080" w:firstLine="360"/>
        <w:jc w:val="both"/>
        <w:rPr>
          <w:sz w:val="21"/>
          <w:szCs w:val="21"/>
        </w:rPr>
      </w:pPr>
      <w:r w:rsidRPr="00171290">
        <w:rPr>
          <w:bCs/>
          <w:iCs/>
          <w:sz w:val="21"/>
          <w:szCs w:val="21"/>
        </w:rPr>
        <w:t xml:space="preserve">Pritikin will have the right to install appropriate Mobile Device Management software (“MDM”) for remote configuration and support on the Mobile Devices, and to the extent such MDM includes transmitting location data to Pritikin, Provider acknowledges that Pritikin may request Patient consent and agreement to the collection of such data, the use of which will be limited to the issuance of the Mobile Device.  Additionally, as part of the issuance of the Mobile Devices to Patients, Provider agrees that Pritikin, at its election, may obtain an agreement from relevant Patients related to appropriate use and return of the Mobile Device. </w:t>
      </w:r>
      <w:r w:rsidRPr="00171290">
        <w:rPr>
          <w:b/>
          <w:i/>
          <w:sz w:val="21"/>
          <w:szCs w:val="21"/>
        </w:rPr>
        <w:t xml:space="preserve">  </w:t>
      </w:r>
      <w:r w:rsidRPr="00171290">
        <w:rPr>
          <w:sz w:val="21"/>
          <w:szCs w:val="21"/>
        </w:rPr>
        <w:t xml:space="preserve">  </w:t>
      </w:r>
    </w:p>
    <w:p w14:paraId="0C3CB81B" w14:textId="2F84EF6C" w:rsidR="00F14703" w:rsidRPr="003E4BAC" w:rsidRDefault="00F14703" w:rsidP="005E1A31">
      <w:pPr>
        <w:pStyle w:val="BodyText"/>
        <w:numPr>
          <w:ilvl w:val="1"/>
          <w:numId w:val="45"/>
        </w:numPr>
        <w:ind w:left="0" w:firstLine="720"/>
        <w:jc w:val="both"/>
        <w:rPr>
          <w:sz w:val="21"/>
          <w:szCs w:val="21"/>
        </w:rPr>
      </w:pPr>
      <w:r w:rsidRPr="003E4BAC">
        <w:rPr>
          <w:sz w:val="21"/>
          <w:szCs w:val="21"/>
          <w:u w:val="single"/>
          <w:lang w:val="x-none" w:eastAsia="x-none"/>
        </w:rPr>
        <w:t>Pritikin Platform</w:t>
      </w:r>
      <w:r w:rsidRPr="003E4BAC">
        <w:rPr>
          <w:sz w:val="21"/>
          <w:szCs w:val="21"/>
          <w:lang w:val="x-none" w:eastAsia="x-none"/>
        </w:rPr>
        <w:t xml:space="preserve">.  Pritikin grants to Provider a limited, nonexclusive, nontransferable, nonsublicensable license to use and access the technology platform supported by Pritikin (the “Platform”) during the term of this </w:t>
      </w:r>
      <w:r w:rsidR="00682F44" w:rsidRPr="003E4BAC">
        <w:rPr>
          <w:bCs/>
          <w:sz w:val="21"/>
          <w:szCs w:val="21"/>
        </w:rPr>
        <w:t>Virtual Full-Service Addendum</w:t>
      </w:r>
      <w:r w:rsidRPr="003E4BAC">
        <w:rPr>
          <w:sz w:val="21"/>
          <w:szCs w:val="21"/>
          <w:lang w:val="x-none" w:eastAsia="x-none"/>
        </w:rPr>
        <w:t xml:space="preserve">.  </w:t>
      </w:r>
    </w:p>
    <w:p w14:paraId="106F9C88" w14:textId="77777777" w:rsidR="00F14703" w:rsidRPr="003E4BAC" w:rsidRDefault="00F14703" w:rsidP="005E1A31">
      <w:pPr>
        <w:pStyle w:val="BodyText"/>
        <w:ind w:left="1170" w:firstLine="270"/>
        <w:jc w:val="both"/>
        <w:rPr>
          <w:sz w:val="21"/>
          <w:szCs w:val="21"/>
          <w:lang w:val="x-none" w:eastAsia="x-none"/>
        </w:rPr>
      </w:pPr>
      <w:r w:rsidRPr="003E4BAC">
        <w:rPr>
          <w:sz w:val="21"/>
          <w:szCs w:val="21"/>
          <w:lang w:val="x-none" w:eastAsia="x-none"/>
        </w:rPr>
        <w:t>(a)</w:t>
      </w:r>
      <w:r w:rsidRPr="003E4BAC">
        <w:rPr>
          <w:sz w:val="21"/>
          <w:szCs w:val="21"/>
          <w:lang w:val="x-none" w:eastAsia="x-none"/>
        </w:rPr>
        <w:tab/>
        <w:t xml:space="preserve">Terms and Conditions of Use. Provider and any persons provisioned direct access to the Platform (i.e., persons issued a username and password), as determined by Provider (including clinicians and when applicable, Patients), are referred to herein as “Users.” Users must comply with the Platform’s standard terms of use, and each User will be required to agree to the same upon logging into the Platform. Pritikin reserves the right to terminate a User’s access to and use of the Platform if such User materially breaches any of the applicable terms of use. </w:t>
      </w:r>
    </w:p>
    <w:p w14:paraId="24D4D424" w14:textId="2FFC3780" w:rsidR="00F14703" w:rsidRPr="003E4BAC" w:rsidRDefault="00F14703" w:rsidP="005E1A31">
      <w:pPr>
        <w:pStyle w:val="BodyText"/>
        <w:ind w:left="1170" w:firstLine="270"/>
        <w:jc w:val="both"/>
        <w:rPr>
          <w:sz w:val="21"/>
          <w:szCs w:val="21"/>
          <w:lang w:val="x-none" w:eastAsia="x-none"/>
        </w:rPr>
      </w:pPr>
      <w:r w:rsidRPr="003E4BAC">
        <w:rPr>
          <w:sz w:val="21"/>
          <w:szCs w:val="21"/>
          <w:lang w:val="x-none" w:eastAsia="x-none"/>
        </w:rPr>
        <w:t>(b)</w:t>
      </w:r>
      <w:r w:rsidRPr="003E4BAC">
        <w:rPr>
          <w:sz w:val="21"/>
          <w:szCs w:val="21"/>
          <w:lang w:val="x-none" w:eastAsia="x-none"/>
        </w:rPr>
        <w:tab/>
        <w:t xml:space="preserve">General Restrictions.  Except as otherwise explicitly provided in this </w:t>
      </w:r>
      <w:r w:rsidR="005E1A31" w:rsidRPr="00FB0C4B">
        <w:rPr>
          <w:bCs/>
          <w:sz w:val="21"/>
          <w:szCs w:val="21"/>
        </w:rPr>
        <w:t>Virtual Full-Service Addendum</w:t>
      </w:r>
      <w:r w:rsidRPr="003E4BAC">
        <w:rPr>
          <w:sz w:val="21"/>
          <w:szCs w:val="21"/>
          <w:lang w:val="x-none" w:eastAsia="x-none"/>
        </w:rPr>
        <w:t xml:space="preserve"> or as may be expressly required by applicable law, Provider shall not, and will not authorize a User or any other third party to: (a) use or copy the Platform, any component of the Platform, or any of the data, algorithms and calculations, or any portion thereof, except as expressly authorized in this Agreement; (b) copy, modify, or prepare derivative works based upon the Platform; (c) alter, remove, or obscure any copyright or other proprietary notices or labels on or in the Platform; (d) circumvent or disable any technological features or measures in the Platform; (e) interfere with or disrupt the integrity or performance of the Platform; (f) claim any rights to or ownership of (except through the rights granted under Agreement) the Platform or any derivative thereof; or (g) attempt to gain unauthorized access to the Platform.  Additionally, Provider’s use of the Platform is explicitly limited to is activities and operations related to the Pritikin ICR Program; the Platform shall not be used by Provider for operations that are unrelated to the Pritikin ICR Program or to conduct personal business.</w:t>
      </w:r>
    </w:p>
    <w:p w14:paraId="13DB2E8A" w14:textId="77777777" w:rsidR="00F14703" w:rsidRPr="003E4BAC" w:rsidRDefault="00F14703" w:rsidP="005E1A31">
      <w:pPr>
        <w:pStyle w:val="BodyText"/>
        <w:ind w:left="1170" w:firstLine="270"/>
        <w:jc w:val="both"/>
        <w:rPr>
          <w:sz w:val="21"/>
          <w:szCs w:val="21"/>
          <w:lang w:val="x-none" w:eastAsia="x-none"/>
        </w:rPr>
      </w:pPr>
      <w:r w:rsidRPr="003E4BAC">
        <w:rPr>
          <w:sz w:val="21"/>
          <w:szCs w:val="21"/>
          <w:lang w:val="x-none" w:eastAsia="x-none"/>
        </w:rPr>
        <w:t>(c)</w:t>
      </w:r>
      <w:r w:rsidRPr="003E4BAC">
        <w:rPr>
          <w:sz w:val="21"/>
          <w:szCs w:val="21"/>
          <w:lang w:val="x-none" w:eastAsia="x-none"/>
        </w:rPr>
        <w:tab/>
        <w:t xml:space="preserve">Provider Obligations.  Provider shall procure and maintain the equipment and meet the technical specifications required by Pritikin, as communicated to Provider by Pritikin, for all Users to access and use the Platform. </w:t>
      </w:r>
    </w:p>
    <w:p w14:paraId="463B5BAC" w14:textId="5A952638" w:rsidR="00F14703" w:rsidRPr="003E4BAC" w:rsidRDefault="00F14703" w:rsidP="005E1A31">
      <w:pPr>
        <w:pStyle w:val="BodyText"/>
        <w:ind w:left="1170" w:firstLine="270"/>
        <w:jc w:val="both"/>
        <w:rPr>
          <w:sz w:val="21"/>
          <w:szCs w:val="21"/>
          <w:lang w:val="x-none" w:eastAsia="x-none"/>
        </w:rPr>
      </w:pPr>
      <w:r w:rsidRPr="003E4BAC">
        <w:rPr>
          <w:sz w:val="21"/>
          <w:szCs w:val="21"/>
          <w:lang w:val="x-none" w:eastAsia="x-none"/>
        </w:rPr>
        <w:t>(d)</w:t>
      </w:r>
      <w:r w:rsidRPr="003E4BAC">
        <w:rPr>
          <w:sz w:val="21"/>
          <w:szCs w:val="21"/>
          <w:lang w:val="x-none" w:eastAsia="x-none"/>
        </w:rPr>
        <w:tab/>
        <w:t>WARRANTY DISCLAIMER.  PRITIKIN MAKES NO REPRESENTATION OR WARRANTY OF ANY KIND WHETHER EXPRESS, IMPLIED (EITHER IN FACT OR BY OPERATION OF LAW), OR STATUTORY, AS TO ANY MATTER WHATSOEVER RELATED TO THE PERFORMANCE OF THE PLATFORM.  PRITIKIN EXPRESSLY DISCLAIMS ALL IMPLIED WARRANTIES OF MERCHANTABILITY, FITNESS FOR A PARTICULAR PURPOSE, QUALITY, ACCURACY, AND TITLE, AND ALL DELIVERABLES HEREUNDER ARE ACKNOWLEDGED TO BE "AS IS" AND "WHERE IS."  THE PLATFORM MAY BE SUBJECT TO LIMITATIONS, DELAYS, AND OTHER PROBLEMS INHERENT IN THE USE OF THE INTERNET AND ELECTRONIC COMMUNICATIONS.  PRITIKIN IS NOT RESPONSIBLE FOR ANY DELAYS, DELIVERY FAILURES, OR OTHER DAMAGE RESULTING FROM SUCH PROBLEMS OR WHICH MAY ARISE DUE TO A USER’S MISUSE OF THE PLATFORM OR TECHNICAL OR EQUIPMENT LIMITATIONS.</w:t>
      </w:r>
    </w:p>
    <w:p w14:paraId="6C1327DD" w14:textId="77136E73" w:rsidR="00BB2828" w:rsidRPr="007D4CFD" w:rsidRDefault="00241052" w:rsidP="00030FFE">
      <w:pPr>
        <w:pStyle w:val="Heading2"/>
        <w:widowControl w:val="0"/>
        <w:numPr>
          <w:ilvl w:val="0"/>
          <w:numId w:val="45"/>
        </w:numPr>
        <w:spacing w:after="0" w:line="240" w:lineRule="auto"/>
        <w:ind w:left="0" w:firstLine="0"/>
        <w:rPr>
          <w:color w:val="auto"/>
          <w:sz w:val="21"/>
          <w:szCs w:val="21"/>
        </w:rPr>
      </w:pPr>
      <w:r w:rsidRPr="007D4CFD">
        <w:rPr>
          <w:color w:val="auto"/>
          <w:sz w:val="21"/>
          <w:szCs w:val="21"/>
          <w:u w:val="single"/>
        </w:rPr>
        <w:t>Certification Payments</w:t>
      </w:r>
      <w:r w:rsidRPr="007D4CFD">
        <w:rPr>
          <w:color w:val="auto"/>
          <w:sz w:val="21"/>
          <w:szCs w:val="21"/>
        </w:rPr>
        <w:t xml:space="preserve">.  </w:t>
      </w:r>
      <w:bookmarkStart w:id="1" w:name="_Hlk186199354"/>
      <w:r w:rsidRPr="007D4CFD">
        <w:rPr>
          <w:color w:val="auto"/>
          <w:sz w:val="21"/>
          <w:szCs w:val="21"/>
        </w:rPr>
        <w:t xml:space="preserve">In return for Provider’s ability to </w:t>
      </w:r>
      <w:r w:rsidR="00B60933" w:rsidRPr="007D4CFD">
        <w:rPr>
          <w:color w:val="auto"/>
          <w:sz w:val="21"/>
          <w:szCs w:val="21"/>
        </w:rPr>
        <w:t xml:space="preserve">offer </w:t>
      </w:r>
      <w:r w:rsidRPr="007D4CFD">
        <w:rPr>
          <w:color w:val="auto"/>
          <w:sz w:val="21"/>
          <w:szCs w:val="21"/>
        </w:rPr>
        <w:t>the Pritikin ICR Program to its Patients, use of the Mark</w:t>
      </w:r>
      <w:r w:rsidR="00984D30" w:rsidRPr="007D4CFD">
        <w:rPr>
          <w:color w:val="auto"/>
          <w:sz w:val="21"/>
          <w:szCs w:val="21"/>
        </w:rPr>
        <w:t>s</w:t>
      </w:r>
      <w:r w:rsidR="00B60933" w:rsidRPr="007D4CFD">
        <w:rPr>
          <w:color w:val="auto"/>
          <w:sz w:val="21"/>
          <w:szCs w:val="21"/>
        </w:rPr>
        <w:t xml:space="preserve"> and Pritikin Materials</w:t>
      </w:r>
      <w:r w:rsidRPr="007D4CFD">
        <w:rPr>
          <w:color w:val="auto"/>
          <w:sz w:val="21"/>
          <w:szCs w:val="21"/>
        </w:rPr>
        <w:t xml:space="preserve">, and receipt of the materials and services described in </w:t>
      </w:r>
      <w:r w:rsidR="005E1A31">
        <w:rPr>
          <w:color w:val="auto"/>
          <w:sz w:val="21"/>
          <w:szCs w:val="21"/>
        </w:rPr>
        <w:t xml:space="preserve">this </w:t>
      </w:r>
      <w:r w:rsidR="005E1A31" w:rsidRPr="00FB0C4B">
        <w:rPr>
          <w:bCs/>
          <w:sz w:val="21"/>
          <w:szCs w:val="21"/>
        </w:rPr>
        <w:t>Virtual Full-Service Addendum</w:t>
      </w:r>
      <w:r w:rsidR="005E1A31">
        <w:rPr>
          <w:bCs/>
          <w:sz w:val="21"/>
          <w:szCs w:val="21"/>
        </w:rPr>
        <w:t>,</w:t>
      </w:r>
      <w:r w:rsidRPr="007D4CFD">
        <w:rPr>
          <w:color w:val="auto"/>
          <w:sz w:val="21"/>
          <w:szCs w:val="21"/>
        </w:rPr>
        <w:t xml:space="preserve"> Provider will pay Pritikin sixty percent (60%) of the per session Medicare approved reimbursement rate (including all copays and coinsurance), as set forth below, for </w:t>
      </w:r>
      <w:r w:rsidR="00605BFA" w:rsidRPr="007D4CFD">
        <w:rPr>
          <w:color w:val="auto"/>
          <w:sz w:val="21"/>
          <w:szCs w:val="21"/>
        </w:rPr>
        <w:t>all</w:t>
      </w:r>
      <w:r w:rsidR="0040427E" w:rsidRPr="007D4CFD">
        <w:rPr>
          <w:color w:val="auto"/>
          <w:sz w:val="21"/>
          <w:szCs w:val="21"/>
        </w:rPr>
        <w:t xml:space="preserve"> ICR and CR</w:t>
      </w:r>
      <w:r w:rsidR="00605BFA" w:rsidRPr="007D4CFD">
        <w:rPr>
          <w:color w:val="auto"/>
          <w:sz w:val="21"/>
          <w:szCs w:val="21"/>
        </w:rPr>
        <w:t xml:space="preserve"> </w:t>
      </w:r>
      <w:r w:rsidRPr="007D4CFD">
        <w:rPr>
          <w:color w:val="auto"/>
          <w:sz w:val="21"/>
          <w:szCs w:val="21"/>
        </w:rPr>
        <w:t>exercise and education session administered to Patients hereunder</w:t>
      </w:r>
      <w:r w:rsidR="00DC5861" w:rsidRPr="007D4CFD">
        <w:rPr>
          <w:color w:val="auto"/>
          <w:sz w:val="21"/>
          <w:szCs w:val="21"/>
        </w:rPr>
        <w:t xml:space="preserve"> </w:t>
      </w:r>
      <w:r w:rsidRPr="007D4CFD">
        <w:rPr>
          <w:color w:val="auto"/>
          <w:sz w:val="21"/>
          <w:szCs w:val="21"/>
        </w:rPr>
        <w:t>(“</w:t>
      </w:r>
      <w:r w:rsidR="000170EA">
        <w:rPr>
          <w:color w:val="auto"/>
          <w:sz w:val="21"/>
          <w:szCs w:val="21"/>
        </w:rPr>
        <w:t>Full-Service Certification Payments”)</w:t>
      </w:r>
      <w:r w:rsidRPr="007D4CFD">
        <w:rPr>
          <w:color w:val="auto"/>
          <w:sz w:val="21"/>
          <w:szCs w:val="21"/>
        </w:rPr>
        <w:t xml:space="preserve">.  For avoidance of </w:t>
      </w:r>
      <w:r w:rsidRPr="007D4CFD">
        <w:rPr>
          <w:rFonts w:ascii="TimesNewRomanPSMT" w:hAnsi="TimesNewRomanPSMT"/>
          <w:color w:val="auto"/>
          <w:sz w:val="21"/>
          <w:szCs w:val="21"/>
        </w:rPr>
        <w:t xml:space="preserve">doubt, </w:t>
      </w:r>
      <w:r w:rsidR="00605BFA" w:rsidRPr="007D4CFD">
        <w:rPr>
          <w:rFonts w:ascii="TimesNewRomanPSMT" w:hAnsi="TimesNewRomanPSMT"/>
          <w:color w:val="auto"/>
          <w:sz w:val="21"/>
          <w:szCs w:val="21"/>
        </w:rPr>
        <w:t xml:space="preserve">a </w:t>
      </w:r>
      <w:r w:rsidRPr="007D4CFD">
        <w:rPr>
          <w:rFonts w:ascii="TimesNewRomanPSMT" w:hAnsi="TimesNewRomanPSMT"/>
          <w:color w:val="auto"/>
          <w:sz w:val="21"/>
          <w:szCs w:val="21"/>
        </w:rPr>
        <w:t xml:space="preserve">“session” for purposes of this </w:t>
      </w:r>
      <w:r w:rsidR="002F16ED" w:rsidRPr="007D4CFD">
        <w:rPr>
          <w:bCs/>
          <w:color w:val="auto"/>
          <w:sz w:val="21"/>
          <w:szCs w:val="21"/>
        </w:rPr>
        <w:t>Virtual Full-Service Addendum</w:t>
      </w:r>
      <w:r w:rsidR="002F16ED" w:rsidRPr="007D4CFD">
        <w:rPr>
          <w:color w:val="auto"/>
          <w:sz w:val="21"/>
          <w:szCs w:val="21"/>
        </w:rPr>
        <w:t xml:space="preserve"> </w:t>
      </w:r>
      <w:r w:rsidR="00605BFA" w:rsidRPr="007D4CFD">
        <w:rPr>
          <w:color w:val="auto"/>
          <w:sz w:val="21"/>
          <w:szCs w:val="21"/>
        </w:rPr>
        <w:t xml:space="preserve">is counted at the patient level (i.e.,  </w:t>
      </w:r>
      <w:r w:rsidR="009A64DA" w:rsidRPr="007D4CFD">
        <w:rPr>
          <w:color w:val="auto"/>
          <w:sz w:val="21"/>
          <w:szCs w:val="21"/>
        </w:rPr>
        <w:t xml:space="preserve">if two 1-hour sessions are administered to 5 Patients </w:t>
      </w:r>
      <w:r w:rsidR="00D23829" w:rsidRPr="007D4CFD">
        <w:rPr>
          <w:color w:val="auto"/>
          <w:sz w:val="21"/>
          <w:szCs w:val="21"/>
        </w:rPr>
        <w:t>i</w:t>
      </w:r>
      <w:r w:rsidR="009A64DA" w:rsidRPr="007D4CFD">
        <w:rPr>
          <w:color w:val="auto"/>
          <w:sz w:val="21"/>
          <w:szCs w:val="21"/>
        </w:rPr>
        <w:t>n a</w:t>
      </w:r>
      <w:r w:rsidR="00D23829" w:rsidRPr="007D4CFD">
        <w:rPr>
          <w:color w:val="auto"/>
          <w:sz w:val="21"/>
          <w:szCs w:val="21"/>
        </w:rPr>
        <w:t xml:space="preserve"> single</w:t>
      </w:r>
      <w:r w:rsidR="009A64DA" w:rsidRPr="007D4CFD">
        <w:rPr>
          <w:color w:val="auto"/>
          <w:sz w:val="21"/>
          <w:szCs w:val="21"/>
        </w:rPr>
        <w:t xml:space="preserve"> day, then 10 sessions were administered that day). </w:t>
      </w:r>
      <w:r w:rsidR="00906517" w:rsidRPr="007D4CFD">
        <w:rPr>
          <w:color w:val="auto"/>
          <w:sz w:val="21"/>
          <w:szCs w:val="21"/>
        </w:rPr>
        <w:t>The Medicare reimbursement amount used in this calculation will be the geographically adjusted reimbursement rate for Healthcare Common Procedure Coding System billing codes G0422 and G0423, or any replacement thereof, published by CMS annually for the relevant payment system for the Provider. The relevant payment system shall be the Medicare Hospital Outpatient Prospective Payment System</w:t>
      </w:r>
      <w:r w:rsidR="0040427E" w:rsidRPr="007D4CFD">
        <w:rPr>
          <w:color w:val="auto"/>
          <w:sz w:val="21"/>
          <w:szCs w:val="21"/>
        </w:rPr>
        <w:t>, if Provider is a hospital, and the Medicare Physician Fee Schedule, if Provider is a physician group</w:t>
      </w:r>
      <w:r w:rsidR="00906517" w:rsidRPr="007D4CFD">
        <w:rPr>
          <w:color w:val="auto"/>
          <w:sz w:val="21"/>
          <w:szCs w:val="21"/>
        </w:rPr>
        <w:t xml:space="preserve">. </w:t>
      </w:r>
      <w:r w:rsidR="00AA3F6B" w:rsidRPr="007D4CFD">
        <w:rPr>
          <w:color w:val="auto"/>
          <w:sz w:val="21"/>
          <w:szCs w:val="21"/>
        </w:rPr>
        <w:t>For avoidance of doubt, the fees associated with any CR or ICR sessions administered</w:t>
      </w:r>
      <w:r w:rsidR="00986EA9">
        <w:rPr>
          <w:color w:val="auto"/>
          <w:sz w:val="21"/>
          <w:szCs w:val="21"/>
        </w:rPr>
        <w:t xml:space="preserve"> by Provider in a facility-based environment </w:t>
      </w:r>
      <w:r w:rsidR="00AA3F6B" w:rsidRPr="007D4CFD">
        <w:rPr>
          <w:color w:val="auto"/>
          <w:sz w:val="21"/>
          <w:szCs w:val="21"/>
        </w:rPr>
        <w:t xml:space="preserve">shall be governed </w:t>
      </w:r>
      <w:r w:rsidR="009F4A57">
        <w:rPr>
          <w:color w:val="auto"/>
          <w:sz w:val="21"/>
          <w:szCs w:val="21"/>
        </w:rPr>
        <w:t>solely by the Certification Payment terms set forth in the Agreement</w:t>
      </w:r>
      <w:r w:rsidR="000170EA">
        <w:rPr>
          <w:color w:val="auto"/>
          <w:sz w:val="21"/>
          <w:szCs w:val="21"/>
        </w:rPr>
        <w:t>, and except for fee calculation purposes, references to “Certification Payments” in the Agreement shall be construed as including the Full-Service Certification Payments</w:t>
      </w:r>
      <w:r w:rsidR="009F4A57">
        <w:rPr>
          <w:color w:val="auto"/>
          <w:sz w:val="21"/>
          <w:szCs w:val="21"/>
        </w:rPr>
        <w:t xml:space="preserve">.  </w:t>
      </w:r>
    </w:p>
    <w:bookmarkEnd w:id="1"/>
    <w:p w14:paraId="0EAC33B8" w14:textId="77777777" w:rsidR="00D35574" w:rsidRPr="00FB0C4B" w:rsidRDefault="00D35574" w:rsidP="00D35574">
      <w:pPr>
        <w:pStyle w:val="Heading2"/>
        <w:widowControl w:val="0"/>
        <w:numPr>
          <w:ilvl w:val="0"/>
          <w:numId w:val="0"/>
        </w:numPr>
        <w:spacing w:after="0" w:line="240" w:lineRule="auto"/>
        <w:ind w:left="720"/>
        <w:rPr>
          <w:color w:val="000000" w:themeColor="text1"/>
          <w:sz w:val="21"/>
          <w:szCs w:val="21"/>
        </w:rPr>
      </w:pPr>
    </w:p>
    <w:p w14:paraId="7393B2EB" w14:textId="77777777" w:rsidR="00255A06" w:rsidRDefault="005A2E0B" w:rsidP="007D4FB6">
      <w:pPr>
        <w:pStyle w:val="Heading2"/>
        <w:widowControl w:val="0"/>
        <w:numPr>
          <w:ilvl w:val="0"/>
          <w:numId w:val="53"/>
        </w:numPr>
        <w:spacing w:after="0" w:line="240" w:lineRule="auto"/>
        <w:ind w:hanging="720"/>
        <w:rPr>
          <w:color w:val="000000" w:themeColor="text1"/>
          <w:sz w:val="21"/>
          <w:szCs w:val="21"/>
        </w:rPr>
      </w:pPr>
      <w:r w:rsidRPr="007D5470">
        <w:rPr>
          <w:color w:val="000000" w:themeColor="text1"/>
          <w:sz w:val="21"/>
          <w:szCs w:val="21"/>
          <w:u w:val="single"/>
        </w:rPr>
        <w:t>Term and Termination</w:t>
      </w:r>
      <w:r w:rsidRPr="00A970C4">
        <w:rPr>
          <w:color w:val="000000" w:themeColor="text1"/>
          <w:sz w:val="21"/>
          <w:szCs w:val="21"/>
        </w:rPr>
        <w:t xml:space="preserve">.  </w:t>
      </w:r>
    </w:p>
    <w:p w14:paraId="3AAD5C19" w14:textId="77777777" w:rsidR="00255A06" w:rsidRDefault="00255A06" w:rsidP="00255A06">
      <w:pPr>
        <w:pStyle w:val="Heading2"/>
        <w:widowControl w:val="0"/>
        <w:numPr>
          <w:ilvl w:val="0"/>
          <w:numId w:val="0"/>
        </w:numPr>
        <w:spacing w:after="0" w:line="240" w:lineRule="auto"/>
        <w:ind w:left="360"/>
        <w:rPr>
          <w:color w:val="000000" w:themeColor="text1"/>
          <w:sz w:val="21"/>
          <w:szCs w:val="21"/>
        </w:rPr>
      </w:pPr>
    </w:p>
    <w:p w14:paraId="7434F22A" w14:textId="2DACD48C" w:rsidR="003D6064" w:rsidRDefault="00255A06" w:rsidP="004E666A">
      <w:pPr>
        <w:pStyle w:val="Heading2"/>
        <w:widowControl w:val="0"/>
        <w:numPr>
          <w:ilvl w:val="1"/>
          <w:numId w:val="53"/>
        </w:numPr>
        <w:spacing w:line="240" w:lineRule="auto"/>
        <w:ind w:left="360" w:firstLine="360"/>
        <w:rPr>
          <w:bCs/>
          <w:sz w:val="21"/>
          <w:szCs w:val="21"/>
        </w:rPr>
      </w:pPr>
      <w:r>
        <w:rPr>
          <w:color w:val="000000" w:themeColor="text1"/>
          <w:sz w:val="21"/>
          <w:szCs w:val="21"/>
          <w:u w:val="single"/>
        </w:rPr>
        <w:t>Term</w:t>
      </w:r>
      <w:r w:rsidRPr="00227C3F">
        <w:rPr>
          <w:color w:val="000000" w:themeColor="text1"/>
          <w:sz w:val="21"/>
          <w:szCs w:val="21"/>
        </w:rPr>
        <w:t xml:space="preserve">.  </w:t>
      </w:r>
      <w:r w:rsidR="0079040F" w:rsidRPr="00A970C4">
        <w:rPr>
          <w:color w:val="000000" w:themeColor="text1"/>
          <w:sz w:val="21"/>
          <w:szCs w:val="21"/>
        </w:rPr>
        <w:t xml:space="preserve">The initial term of this </w:t>
      </w:r>
      <w:r w:rsidR="0079040F" w:rsidRPr="00A970C4">
        <w:rPr>
          <w:bCs/>
          <w:sz w:val="21"/>
          <w:szCs w:val="21"/>
        </w:rPr>
        <w:t>Virtual</w:t>
      </w:r>
      <w:r w:rsidR="0079040F" w:rsidRPr="00FB0C4B">
        <w:rPr>
          <w:bCs/>
          <w:sz w:val="21"/>
          <w:szCs w:val="21"/>
        </w:rPr>
        <w:t xml:space="preserve"> Full-Service Addendum</w:t>
      </w:r>
      <w:r w:rsidR="0079040F" w:rsidRPr="00FB0C4B">
        <w:rPr>
          <w:color w:val="000000" w:themeColor="text1"/>
          <w:sz w:val="21"/>
          <w:szCs w:val="21"/>
        </w:rPr>
        <w:t xml:space="preserve"> </w:t>
      </w:r>
      <w:r w:rsidR="0079040F">
        <w:rPr>
          <w:color w:val="000000" w:themeColor="text1"/>
          <w:sz w:val="21"/>
          <w:szCs w:val="21"/>
        </w:rPr>
        <w:t xml:space="preserve">shall begin on the </w:t>
      </w:r>
      <w:r w:rsidR="009343CF" w:rsidRPr="00FB0C4B">
        <w:rPr>
          <w:bCs/>
          <w:sz w:val="21"/>
          <w:szCs w:val="21"/>
        </w:rPr>
        <w:t>Virtual Full-</w:t>
      </w:r>
      <w:r w:rsidR="009343CF" w:rsidRPr="007C45A5">
        <w:rPr>
          <w:bCs/>
          <w:sz w:val="21"/>
          <w:szCs w:val="21"/>
        </w:rPr>
        <w:t>Service Addendum Effective Date</w:t>
      </w:r>
      <w:r w:rsidR="009343CF">
        <w:rPr>
          <w:bCs/>
          <w:sz w:val="21"/>
          <w:szCs w:val="21"/>
        </w:rPr>
        <w:t xml:space="preserve"> and end twelve (12) months following the administration of the first ICR session pursuant to this Virtual Full-Service Addendum (the “Full Service Addendum Initial Term”).  Thereafter, this Virtual Full-Service Addendum shall automatically renew for successive renewal terms of one (1) year each, unless either </w:t>
      </w:r>
      <w:r w:rsidR="004F507E">
        <w:rPr>
          <w:bCs/>
          <w:sz w:val="21"/>
          <w:szCs w:val="21"/>
        </w:rPr>
        <w:t>Party</w:t>
      </w:r>
      <w:r w:rsidR="009343CF">
        <w:rPr>
          <w:bCs/>
          <w:sz w:val="21"/>
          <w:szCs w:val="21"/>
        </w:rPr>
        <w:t xml:space="preserve"> gives the other </w:t>
      </w:r>
      <w:r w:rsidR="004F507E">
        <w:rPr>
          <w:bCs/>
          <w:sz w:val="21"/>
          <w:szCs w:val="21"/>
        </w:rPr>
        <w:t>Party</w:t>
      </w:r>
      <w:r w:rsidR="009343CF">
        <w:rPr>
          <w:bCs/>
          <w:sz w:val="21"/>
          <w:szCs w:val="21"/>
        </w:rPr>
        <w:t xml:space="preserve"> one hundred eighty (180) days’ prior written notice of its intent not to renew this Virtual Full-Service Addendum.</w:t>
      </w:r>
      <w:r w:rsidR="009F326E">
        <w:rPr>
          <w:bCs/>
          <w:sz w:val="21"/>
          <w:szCs w:val="21"/>
        </w:rPr>
        <w:t xml:space="preserve">  </w:t>
      </w:r>
    </w:p>
    <w:p w14:paraId="2795C806" w14:textId="0D3C0F33" w:rsidR="005A2E0B" w:rsidRDefault="003D6064" w:rsidP="004E666A">
      <w:pPr>
        <w:pStyle w:val="Heading2"/>
        <w:widowControl w:val="0"/>
        <w:numPr>
          <w:ilvl w:val="1"/>
          <w:numId w:val="53"/>
        </w:numPr>
        <w:spacing w:line="240" w:lineRule="auto"/>
        <w:ind w:left="360" w:firstLine="360"/>
        <w:rPr>
          <w:bCs/>
          <w:sz w:val="21"/>
          <w:szCs w:val="21"/>
        </w:rPr>
      </w:pPr>
      <w:r w:rsidRPr="0090614A">
        <w:rPr>
          <w:color w:val="000000" w:themeColor="text1"/>
          <w:sz w:val="21"/>
          <w:szCs w:val="21"/>
          <w:u w:val="single"/>
        </w:rPr>
        <w:t>Termination</w:t>
      </w:r>
      <w:r>
        <w:rPr>
          <w:color w:val="000000" w:themeColor="text1"/>
          <w:sz w:val="21"/>
          <w:szCs w:val="21"/>
        </w:rPr>
        <w:t xml:space="preserve">.  </w:t>
      </w:r>
      <w:r w:rsidR="00632841">
        <w:rPr>
          <w:color w:val="000000" w:themeColor="text1"/>
          <w:sz w:val="21"/>
          <w:szCs w:val="21"/>
        </w:rPr>
        <w:t>T</w:t>
      </w:r>
      <w:r w:rsidR="00632841">
        <w:rPr>
          <w:bCs/>
          <w:sz w:val="21"/>
          <w:szCs w:val="21"/>
        </w:rPr>
        <w:t xml:space="preserve">his Virtual Full-Service Addendum shall be governed by the termination provisions set forth in the </w:t>
      </w:r>
      <w:r w:rsidR="00883D74">
        <w:rPr>
          <w:bCs/>
          <w:sz w:val="21"/>
          <w:szCs w:val="21"/>
        </w:rPr>
        <w:t>Agreement</w:t>
      </w:r>
      <w:r w:rsidR="00632841">
        <w:rPr>
          <w:bCs/>
          <w:sz w:val="21"/>
          <w:szCs w:val="21"/>
        </w:rPr>
        <w:t xml:space="preserve">.   Additionally, </w:t>
      </w:r>
      <w:r w:rsidR="00EF61FC" w:rsidRPr="00EF61FC">
        <w:rPr>
          <w:bCs/>
          <w:sz w:val="21"/>
          <w:szCs w:val="21"/>
        </w:rPr>
        <w:t>Either party may terminate this Virtual Full-Service Addendum upon</w:t>
      </w:r>
      <w:r w:rsidR="00960701">
        <w:rPr>
          <w:bCs/>
          <w:sz w:val="21"/>
          <w:szCs w:val="21"/>
        </w:rPr>
        <w:t xml:space="preserve"> one</w:t>
      </w:r>
      <w:r w:rsidR="00EF61FC" w:rsidRPr="00EF61FC">
        <w:rPr>
          <w:bCs/>
          <w:sz w:val="21"/>
          <w:szCs w:val="21"/>
        </w:rPr>
        <w:t xml:space="preserve"> hundred eighty (180) days’ prior written notice to the other Party, provided that the effective date of termination may not be until after the Full Service Addendum Initial Term</w:t>
      </w:r>
      <w:r w:rsidR="009F326E">
        <w:rPr>
          <w:bCs/>
          <w:sz w:val="21"/>
          <w:szCs w:val="21"/>
        </w:rPr>
        <w:t>.</w:t>
      </w:r>
      <w:r w:rsidR="00987AF6">
        <w:rPr>
          <w:bCs/>
          <w:sz w:val="21"/>
          <w:szCs w:val="21"/>
        </w:rPr>
        <w:t xml:space="preserve"> </w:t>
      </w:r>
      <w:r w:rsidR="008E4592">
        <w:rPr>
          <w:bCs/>
          <w:sz w:val="21"/>
          <w:szCs w:val="21"/>
        </w:rPr>
        <w:t xml:space="preserve">  </w:t>
      </w:r>
    </w:p>
    <w:p w14:paraId="04B4F4D1" w14:textId="49127F2B" w:rsidR="000943EA" w:rsidRPr="00FB0C4B" w:rsidRDefault="00F61A2A" w:rsidP="004E666A">
      <w:pPr>
        <w:pStyle w:val="Heading2"/>
        <w:widowControl w:val="0"/>
        <w:numPr>
          <w:ilvl w:val="0"/>
          <w:numId w:val="53"/>
        </w:numPr>
        <w:spacing w:after="0" w:line="240" w:lineRule="auto"/>
        <w:ind w:left="0" w:firstLine="0"/>
        <w:rPr>
          <w:color w:val="000000" w:themeColor="text1"/>
          <w:sz w:val="21"/>
          <w:szCs w:val="21"/>
        </w:rPr>
      </w:pPr>
      <w:r w:rsidRPr="00FB0C4B">
        <w:rPr>
          <w:rFonts w:eastAsiaTheme="minorHAnsi"/>
          <w:bCs/>
          <w:sz w:val="21"/>
          <w:szCs w:val="21"/>
          <w:u w:val="single"/>
        </w:rPr>
        <w:t xml:space="preserve">Application of </w:t>
      </w:r>
      <w:r w:rsidR="00D80EE4" w:rsidRPr="00FB0C4B">
        <w:rPr>
          <w:rFonts w:eastAsiaTheme="minorHAnsi"/>
          <w:bCs/>
          <w:sz w:val="21"/>
          <w:szCs w:val="21"/>
          <w:u w:val="single"/>
        </w:rPr>
        <w:t>the Agreement</w:t>
      </w:r>
      <w:r w:rsidRPr="00FB0C4B">
        <w:rPr>
          <w:rFonts w:eastAsiaTheme="minorHAnsi"/>
          <w:bCs/>
          <w:sz w:val="21"/>
          <w:szCs w:val="21"/>
        </w:rPr>
        <w:t>.</w:t>
      </w:r>
      <w:r w:rsidRPr="00FB0C4B">
        <w:rPr>
          <w:rFonts w:eastAsiaTheme="minorHAnsi"/>
          <w:b/>
          <w:sz w:val="21"/>
          <w:szCs w:val="21"/>
        </w:rPr>
        <w:t xml:space="preserve">  </w:t>
      </w:r>
      <w:r w:rsidRPr="00FB0C4B">
        <w:rPr>
          <w:rFonts w:eastAsiaTheme="minorHAnsi"/>
          <w:sz w:val="21"/>
          <w:szCs w:val="21"/>
        </w:rPr>
        <w:t xml:space="preserve">To the extent that they are not inconsistent with this </w:t>
      </w:r>
      <w:r w:rsidR="00D61D5C" w:rsidRPr="00FB0C4B">
        <w:rPr>
          <w:bCs/>
          <w:sz w:val="21"/>
          <w:szCs w:val="21"/>
        </w:rPr>
        <w:t>Virtual Full-Service Addendum</w:t>
      </w:r>
      <w:r w:rsidRPr="00FB0C4B">
        <w:rPr>
          <w:rFonts w:eastAsiaTheme="minorHAnsi"/>
          <w:sz w:val="21"/>
          <w:szCs w:val="21"/>
        </w:rPr>
        <w:t xml:space="preserve">, all other provisions of the Agreement (including both rights and obligations) shall remain in full force and effect and apply to this </w:t>
      </w:r>
      <w:r w:rsidR="009075B1" w:rsidRPr="00FB0C4B">
        <w:rPr>
          <w:bCs/>
          <w:sz w:val="21"/>
          <w:szCs w:val="21"/>
        </w:rPr>
        <w:t>Virtual Full-Service Addendum</w:t>
      </w:r>
      <w:r w:rsidRPr="00FB0C4B">
        <w:rPr>
          <w:rFonts w:eastAsiaTheme="minorHAnsi"/>
          <w:sz w:val="21"/>
          <w:szCs w:val="21"/>
        </w:rPr>
        <w:t xml:space="preserve">.  In the event of a conflict between the Agreement and this </w:t>
      </w:r>
      <w:r w:rsidR="002D3D23" w:rsidRPr="00FB0C4B">
        <w:rPr>
          <w:bCs/>
          <w:sz w:val="21"/>
          <w:szCs w:val="21"/>
        </w:rPr>
        <w:t>Virtual Full-Service Addendum</w:t>
      </w:r>
      <w:r w:rsidRPr="00FB0C4B">
        <w:rPr>
          <w:rFonts w:eastAsiaTheme="minorHAnsi"/>
          <w:sz w:val="21"/>
          <w:szCs w:val="21"/>
        </w:rPr>
        <w:t xml:space="preserve">, the provisions of this </w:t>
      </w:r>
      <w:r w:rsidR="002D3D23" w:rsidRPr="00FB0C4B">
        <w:rPr>
          <w:bCs/>
          <w:sz w:val="21"/>
          <w:szCs w:val="21"/>
        </w:rPr>
        <w:t>Virtual Full-Service Addendum</w:t>
      </w:r>
      <w:r w:rsidR="002D3D23" w:rsidRPr="00FB0C4B">
        <w:rPr>
          <w:rFonts w:eastAsiaTheme="minorHAnsi"/>
          <w:sz w:val="21"/>
          <w:szCs w:val="21"/>
        </w:rPr>
        <w:t xml:space="preserve"> </w:t>
      </w:r>
      <w:r w:rsidRPr="00FB0C4B">
        <w:rPr>
          <w:rFonts w:eastAsiaTheme="minorHAnsi"/>
          <w:sz w:val="21"/>
          <w:szCs w:val="21"/>
        </w:rPr>
        <w:t>shall control.</w:t>
      </w:r>
    </w:p>
    <w:p w14:paraId="43230ADF" w14:textId="77777777" w:rsidR="00A8694F" w:rsidRPr="00FB0C4B" w:rsidRDefault="00A8694F" w:rsidP="004E666A">
      <w:pPr>
        <w:pStyle w:val="Heading2"/>
        <w:widowControl w:val="0"/>
        <w:numPr>
          <w:ilvl w:val="0"/>
          <w:numId w:val="0"/>
        </w:numPr>
        <w:spacing w:after="0" w:line="240" w:lineRule="auto"/>
        <w:rPr>
          <w:color w:val="000000" w:themeColor="text1"/>
          <w:sz w:val="21"/>
          <w:szCs w:val="21"/>
        </w:rPr>
      </w:pPr>
    </w:p>
    <w:p w14:paraId="673225C0" w14:textId="1414FE8E" w:rsidR="00F61A2A" w:rsidRPr="00FB0C4B" w:rsidRDefault="00F61A2A" w:rsidP="004E666A">
      <w:pPr>
        <w:pStyle w:val="Heading2"/>
        <w:widowControl w:val="0"/>
        <w:numPr>
          <w:ilvl w:val="0"/>
          <w:numId w:val="53"/>
        </w:numPr>
        <w:spacing w:after="0" w:line="240" w:lineRule="auto"/>
        <w:ind w:left="0" w:firstLine="0"/>
        <w:rPr>
          <w:color w:val="000000" w:themeColor="text1"/>
          <w:sz w:val="21"/>
          <w:szCs w:val="21"/>
        </w:rPr>
      </w:pPr>
      <w:r w:rsidRPr="00FB0C4B">
        <w:rPr>
          <w:rFonts w:eastAsiaTheme="minorHAnsi"/>
          <w:bCs/>
          <w:sz w:val="21"/>
          <w:szCs w:val="21"/>
          <w:u w:val="single"/>
        </w:rPr>
        <w:t>Definitions</w:t>
      </w:r>
      <w:r w:rsidRPr="00FB0C4B">
        <w:rPr>
          <w:rFonts w:eastAsiaTheme="minorHAnsi"/>
          <w:bCs/>
          <w:sz w:val="21"/>
          <w:szCs w:val="21"/>
        </w:rPr>
        <w:t xml:space="preserve">.  </w:t>
      </w:r>
      <w:r w:rsidRPr="00FB0C4B">
        <w:rPr>
          <w:rFonts w:eastAsiaTheme="minorHAnsi"/>
          <w:sz w:val="21"/>
          <w:szCs w:val="21"/>
        </w:rPr>
        <w:t xml:space="preserve">Unless otherwise specifically modified by this </w:t>
      </w:r>
      <w:r w:rsidR="002D3D23" w:rsidRPr="00FB0C4B">
        <w:rPr>
          <w:bCs/>
          <w:sz w:val="21"/>
          <w:szCs w:val="21"/>
        </w:rPr>
        <w:t>Virtual Full-Service Addendum</w:t>
      </w:r>
      <w:r w:rsidRPr="00FB0C4B">
        <w:rPr>
          <w:rFonts w:eastAsiaTheme="minorHAnsi"/>
          <w:sz w:val="21"/>
          <w:szCs w:val="21"/>
        </w:rPr>
        <w:t xml:space="preserve">, all capitalized terms in </w:t>
      </w:r>
      <w:r w:rsidR="002D3D23" w:rsidRPr="00FB0C4B">
        <w:rPr>
          <w:rFonts w:eastAsiaTheme="minorHAnsi"/>
          <w:sz w:val="21"/>
          <w:szCs w:val="21"/>
        </w:rPr>
        <w:t xml:space="preserve">this </w:t>
      </w:r>
      <w:r w:rsidR="002D3D23" w:rsidRPr="00FB0C4B">
        <w:rPr>
          <w:bCs/>
          <w:sz w:val="21"/>
          <w:szCs w:val="21"/>
        </w:rPr>
        <w:t>Virtual Full-Service Addendum</w:t>
      </w:r>
      <w:r w:rsidR="002D3D23" w:rsidRPr="00FB0C4B">
        <w:rPr>
          <w:rFonts w:eastAsiaTheme="minorHAnsi"/>
          <w:sz w:val="21"/>
          <w:szCs w:val="21"/>
        </w:rPr>
        <w:t xml:space="preserve"> </w:t>
      </w:r>
      <w:r w:rsidRPr="00FB0C4B">
        <w:rPr>
          <w:rFonts w:eastAsiaTheme="minorHAnsi"/>
          <w:sz w:val="21"/>
          <w:szCs w:val="21"/>
        </w:rPr>
        <w:t>shall have the same meanings as assigned in the Agreement.</w:t>
      </w:r>
    </w:p>
    <w:p w14:paraId="37982A35" w14:textId="77777777" w:rsidR="003006F6" w:rsidRDefault="003006F6" w:rsidP="000A51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40"/>
        <w:ind w:firstLine="720"/>
        <w:jc w:val="both"/>
        <w:rPr>
          <w:rFonts w:eastAsiaTheme="minorHAnsi"/>
          <w:sz w:val="21"/>
          <w:szCs w:val="21"/>
        </w:rPr>
      </w:pPr>
    </w:p>
    <w:p w14:paraId="440B7274" w14:textId="3EE378A5" w:rsidR="000A51BB" w:rsidRPr="00FB0C4B" w:rsidRDefault="000A51BB" w:rsidP="000A51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40"/>
        <w:ind w:firstLine="720"/>
        <w:jc w:val="both"/>
        <w:rPr>
          <w:rFonts w:eastAsiaTheme="minorHAnsi"/>
          <w:sz w:val="21"/>
          <w:szCs w:val="21"/>
        </w:rPr>
      </w:pPr>
      <w:r w:rsidRPr="00FB0C4B">
        <w:rPr>
          <w:rFonts w:eastAsiaTheme="minorHAnsi"/>
          <w:sz w:val="21"/>
          <w:szCs w:val="21"/>
        </w:rPr>
        <w:t xml:space="preserve">IN WITNESS WHEREOF, the </w:t>
      </w:r>
      <w:r w:rsidR="008825F9">
        <w:rPr>
          <w:rFonts w:eastAsiaTheme="minorHAnsi"/>
          <w:sz w:val="21"/>
          <w:szCs w:val="21"/>
        </w:rPr>
        <w:t>Parties</w:t>
      </w:r>
      <w:r w:rsidRPr="00FB0C4B">
        <w:rPr>
          <w:rFonts w:eastAsiaTheme="minorHAnsi"/>
          <w:sz w:val="21"/>
          <w:szCs w:val="21"/>
        </w:rPr>
        <w:t xml:space="preserve"> hereto have executed this </w:t>
      </w:r>
      <w:r w:rsidR="006B759B" w:rsidRPr="00FB0C4B">
        <w:rPr>
          <w:bCs/>
          <w:sz w:val="21"/>
          <w:szCs w:val="21"/>
        </w:rPr>
        <w:t>Virtual Full-Service Addendum</w:t>
      </w:r>
      <w:r w:rsidRPr="00FB0C4B">
        <w:rPr>
          <w:rFonts w:eastAsiaTheme="minorHAnsi"/>
          <w:sz w:val="21"/>
          <w:szCs w:val="21"/>
        </w:rPr>
        <w:t xml:space="preserve"> as of the day first set forth above.  </w:t>
      </w:r>
    </w:p>
    <w:tbl>
      <w:tblPr>
        <w:tblW w:w="0" w:type="auto"/>
        <w:tblInd w:w="358" w:type="dxa"/>
        <w:tblLook w:val="04A0" w:firstRow="1" w:lastRow="0" w:firstColumn="1" w:lastColumn="0" w:noHBand="0" w:noVBand="1"/>
      </w:tblPr>
      <w:tblGrid>
        <w:gridCol w:w="4140"/>
        <w:gridCol w:w="5181"/>
      </w:tblGrid>
      <w:tr w:rsidR="000A51BB" w:rsidRPr="00FB0C4B" w14:paraId="6249D68C" w14:textId="77777777" w:rsidTr="00C51DF5">
        <w:tc>
          <w:tcPr>
            <w:tcW w:w="4140" w:type="dxa"/>
          </w:tcPr>
          <w:p w14:paraId="60DCC265" w14:textId="77777777" w:rsidR="000A51BB" w:rsidRPr="00FB0C4B" w:rsidRDefault="000A51BB">
            <w:pPr>
              <w:pStyle w:val="DSBlockQuote"/>
              <w:widowControl w:val="0"/>
              <w:spacing w:after="0" w:line="276" w:lineRule="auto"/>
              <w:ind w:left="0" w:right="144"/>
              <w:rPr>
                <w:color w:val="000000" w:themeColor="text1"/>
                <w:sz w:val="21"/>
                <w:szCs w:val="21"/>
                <w:u w:val="single"/>
              </w:rPr>
            </w:pPr>
          </w:p>
          <w:p w14:paraId="101A849F" w14:textId="77777777" w:rsidR="000A51BB" w:rsidRPr="00FB0C4B" w:rsidRDefault="000A51BB">
            <w:pPr>
              <w:pStyle w:val="DSBlockQuote"/>
              <w:widowControl w:val="0"/>
              <w:spacing w:after="0" w:line="276" w:lineRule="auto"/>
              <w:ind w:left="0" w:right="144"/>
              <w:rPr>
                <w:color w:val="000000" w:themeColor="text1"/>
                <w:sz w:val="21"/>
                <w:szCs w:val="21"/>
              </w:rPr>
            </w:pPr>
            <w:r w:rsidRPr="00FB0C4B">
              <w:rPr>
                <w:color w:val="000000" w:themeColor="text1"/>
                <w:sz w:val="21"/>
                <w:szCs w:val="21"/>
              </w:rPr>
              <w:t>PRITIKIN ICR LLC</w:t>
            </w:r>
          </w:p>
          <w:p w14:paraId="645E78C3" w14:textId="77777777" w:rsidR="000A51BB" w:rsidRPr="00FB0C4B" w:rsidRDefault="000A51BB">
            <w:pPr>
              <w:pStyle w:val="DSBlockQuote"/>
              <w:widowControl w:val="0"/>
              <w:spacing w:after="0" w:line="276" w:lineRule="auto"/>
              <w:ind w:left="0" w:right="144"/>
              <w:rPr>
                <w:color w:val="000000" w:themeColor="text1"/>
                <w:sz w:val="21"/>
                <w:szCs w:val="21"/>
              </w:rPr>
            </w:pPr>
          </w:p>
          <w:p w14:paraId="169C3891" w14:textId="77777777" w:rsidR="000A51BB" w:rsidRPr="00FB0C4B" w:rsidRDefault="000A51BB">
            <w:pPr>
              <w:pStyle w:val="DSBlockQuote"/>
              <w:widowControl w:val="0"/>
              <w:spacing w:after="0" w:line="276" w:lineRule="auto"/>
              <w:ind w:left="0" w:right="144"/>
              <w:rPr>
                <w:color w:val="000000" w:themeColor="text1"/>
                <w:sz w:val="21"/>
                <w:szCs w:val="21"/>
              </w:rPr>
            </w:pPr>
            <w:r w:rsidRPr="00FB0C4B">
              <w:rPr>
                <w:color w:val="000000" w:themeColor="text1"/>
                <w:sz w:val="21"/>
                <w:szCs w:val="21"/>
              </w:rPr>
              <w:t>By:  _____________________</w:t>
            </w:r>
          </w:p>
          <w:p w14:paraId="0232DC2F" w14:textId="77777777" w:rsidR="000A51BB" w:rsidRPr="00FB0C4B" w:rsidRDefault="000A51BB">
            <w:pPr>
              <w:pStyle w:val="DSBlockQuote"/>
              <w:widowControl w:val="0"/>
              <w:spacing w:after="0" w:line="276" w:lineRule="auto"/>
              <w:ind w:left="450" w:right="144"/>
              <w:rPr>
                <w:color w:val="000000" w:themeColor="text1"/>
                <w:sz w:val="21"/>
                <w:szCs w:val="21"/>
              </w:rPr>
            </w:pPr>
          </w:p>
          <w:p w14:paraId="7435B1D1" w14:textId="77777777" w:rsidR="000A51BB" w:rsidRPr="00FB0C4B" w:rsidRDefault="000A51BB">
            <w:pPr>
              <w:pStyle w:val="DSBlockQuote"/>
              <w:widowControl w:val="0"/>
              <w:spacing w:after="0" w:line="276" w:lineRule="auto"/>
              <w:ind w:left="0" w:right="144"/>
              <w:rPr>
                <w:color w:val="000000" w:themeColor="text1"/>
                <w:sz w:val="21"/>
                <w:szCs w:val="21"/>
              </w:rPr>
            </w:pPr>
            <w:r w:rsidRPr="00FB0C4B">
              <w:rPr>
                <w:color w:val="000000" w:themeColor="text1"/>
                <w:sz w:val="21"/>
                <w:szCs w:val="21"/>
              </w:rPr>
              <w:t>Name: ___________________</w:t>
            </w:r>
          </w:p>
          <w:p w14:paraId="4AF3885A" w14:textId="77777777" w:rsidR="000A51BB" w:rsidRPr="00FB0C4B" w:rsidRDefault="000A51BB">
            <w:pPr>
              <w:pStyle w:val="DSBlockQuote"/>
              <w:widowControl w:val="0"/>
              <w:spacing w:after="0" w:line="276" w:lineRule="auto"/>
              <w:ind w:left="0" w:right="144"/>
              <w:rPr>
                <w:color w:val="000000" w:themeColor="text1"/>
                <w:sz w:val="21"/>
                <w:szCs w:val="21"/>
              </w:rPr>
            </w:pPr>
          </w:p>
          <w:p w14:paraId="7BC2C4FA" w14:textId="77777777" w:rsidR="000A51BB" w:rsidRPr="00FB0C4B" w:rsidRDefault="000A51BB">
            <w:pPr>
              <w:pStyle w:val="DSBlockQuote"/>
              <w:widowControl w:val="0"/>
              <w:spacing w:after="0" w:line="276" w:lineRule="auto"/>
              <w:ind w:left="0" w:right="144"/>
              <w:rPr>
                <w:color w:val="000000" w:themeColor="text1"/>
                <w:sz w:val="21"/>
                <w:szCs w:val="21"/>
              </w:rPr>
            </w:pPr>
            <w:r w:rsidRPr="00FB0C4B">
              <w:rPr>
                <w:color w:val="000000" w:themeColor="text1"/>
                <w:sz w:val="21"/>
                <w:szCs w:val="21"/>
              </w:rPr>
              <w:t>Title:  __________________</w:t>
            </w:r>
          </w:p>
          <w:p w14:paraId="7A0B9451" w14:textId="77777777" w:rsidR="000A51BB" w:rsidRPr="00FB0C4B" w:rsidRDefault="000A51BB">
            <w:pPr>
              <w:pStyle w:val="DSBlockQuote"/>
              <w:widowControl w:val="0"/>
              <w:spacing w:after="0" w:line="276" w:lineRule="auto"/>
              <w:ind w:left="450" w:right="144"/>
              <w:rPr>
                <w:color w:val="000000" w:themeColor="text1"/>
                <w:sz w:val="21"/>
                <w:szCs w:val="21"/>
              </w:rPr>
            </w:pPr>
          </w:p>
          <w:p w14:paraId="2945DE0A" w14:textId="77777777" w:rsidR="000A51BB" w:rsidRPr="00FB0C4B" w:rsidRDefault="000A51BB">
            <w:pPr>
              <w:pStyle w:val="DSBlockQuote"/>
              <w:widowControl w:val="0"/>
              <w:spacing w:after="0" w:line="276" w:lineRule="auto"/>
              <w:ind w:left="0" w:right="144"/>
              <w:rPr>
                <w:color w:val="000000" w:themeColor="text1"/>
                <w:sz w:val="21"/>
                <w:szCs w:val="21"/>
              </w:rPr>
            </w:pPr>
            <w:r w:rsidRPr="00FB0C4B">
              <w:rPr>
                <w:color w:val="000000" w:themeColor="text1"/>
                <w:sz w:val="21"/>
                <w:szCs w:val="21"/>
              </w:rPr>
              <w:t>Date:  ____________________</w:t>
            </w:r>
          </w:p>
        </w:tc>
        <w:tc>
          <w:tcPr>
            <w:tcW w:w="5181" w:type="dxa"/>
          </w:tcPr>
          <w:p w14:paraId="7863EDC9" w14:textId="77777777" w:rsidR="000A51BB" w:rsidRPr="00FB0C4B" w:rsidRDefault="000A51BB">
            <w:pPr>
              <w:pStyle w:val="DSBlockQuote"/>
              <w:widowControl w:val="0"/>
              <w:spacing w:after="0" w:line="276" w:lineRule="auto"/>
              <w:ind w:left="0"/>
              <w:rPr>
                <w:color w:val="000000" w:themeColor="text1"/>
                <w:sz w:val="21"/>
                <w:szCs w:val="21"/>
                <w:u w:val="single"/>
              </w:rPr>
            </w:pPr>
          </w:p>
          <w:p w14:paraId="2CA63527" w14:textId="77777777" w:rsidR="000A51BB" w:rsidRPr="00FB0C4B" w:rsidRDefault="000A51BB">
            <w:pPr>
              <w:pStyle w:val="DSBlockQuote"/>
              <w:widowControl w:val="0"/>
              <w:spacing w:after="0" w:line="276" w:lineRule="auto"/>
              <w:ind w:left="0"/>
              <w:rPr>
                <w:sz w:val="21"/>
                <w:szCs w:val="21"/>
              </w:rPr>
            </w:pPr>
            <w:r w:rsidRPr="00FB0C4B">
              <w:rPr>
                <w:color w:val="000000" w:themeColor="text1"/>
                <w:sz w:val="21"/>
                <w:szCs w:val="21"/>
                <w:u w:val="single"/>
              </w:rPr>
              <w:t>_____________________________________</w:t>
            </w:r>
          </w:p>
          <w:p w14:paraId="7F51D9D4" w14:textId="77777777" w:rsidR="000A51BB" w:rsidRPr="00FB0C4B" w:rsidRDefault="000A51BB">
            <w:pPr>
              <w:pStyle w:val="DSBlockQuote"/>
              <w:widowControl w:val="0"/>
              <w:spacing w:after="0" w:line="276" w:lineRule="auto"/>
              <w:ind w:left="0"/>
              <w:rPr>
                <w:color w:val="000000" w:themeColor="text1"/>
                <w:sz w:val="21"/>
                <w:szCs w:val="21"/>
              </w:rPr>
            </w:pPr>
          </w:p>
          <w:p w14:paraId="1BDEADFF" w14:textId="77777777" w:rsidR="000A51BB" w:rsidRPr="00FB0C4B" w:rsidRDefault="000A51BB">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By:  ____________________</w:t>
            </w:r>
          </w:p>
          <w:p w14:paraId="48C5DAB7" w14:textId="77777777" w:rsidR="000A51BB" w:rsidRPr="00FB0C4B" w:rsidRDefault="000A51BB">
            <w:pPr>
              <w:pStyle w:val="DSBlockQuote"/>
              <w:widowControl w:val="0"/>
              <w:spacing w:after="0" w:line="276" w:lineRule="auto"/>
              <w:ind w:left="0"/>
              <w:rPr>
                <w:color w:val="000000" w:themeColor="text1"/>
                <w:sz w:val="21"/>
                <w:szCs w:val="21"/>
                <w:highlight w:val="yellow"/>
              </w:rPr>
            </w:pPr>
          </w:p>
          <w:p w14:paraId="69647878" w14:textId="77777777" w:rsidR="000A51BB" w:rsidRPr="00FB0C4B" w:rsidRDefault="000A51BB">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Name:  _________________</w:t>
            </w:r>
          </w:p>
          <w:p w14:paraId="4E6E7334" w14:textId="77777777" w:rsidR="000A51BB" w:rsidRPr="00FB0C4B" w:rsidRDefault="000A51BB">
            <w:pPr>
              <w:pStyle w:val="DSBlockQuote"/>
              <w:widowControl w:val="0"/>
              <w:spacing w:after="0" w:line="276" w:lineRule="auto"/>
              <w:ind w:left="0"/>
              <w:rPr>
                <w:color w:val="000000" w:themeColor="text1"/>
                <w:sz w:val="21"/>
                <w:szCs w:val="21"/>
                <w:highlight w:val="yellow"/>
              </w:rPr>
            </w:pPr>
          </w:p>
          <w:p w14:paraId="7E466309" w14:textId="77777777" w:rsidR="000A51BB" w:rsidRPr="00FB0C4B" w:rsidRDefault="000A51BB">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Title:  __________________</w:t>
            </w:r>
          </w:p>
          <w:p w14:paraId="6D52459B" w14:textId="77777777" w:rsidR="000A51BB" w:rsidRPr="00FB0C4B" w:rsidRDefault="000A51BB">
            <w:pPr>
              <w:pStyle w:val="DSBlockQuote"/>
              <w:widowControl w:val="0"/>
              <w:spacing w:after="0" w:line="276" w:lineRule="auto"/>
              <w:ind w:left="0"/>
              <w:rPr>
                <w:color w:val="000000" w:themeColor="text1"/>
                <w:sz w:val="21"/>
                <w:szCs w:val="21"/>
                <w:highlight w:val="yellow"/>
              </w:rPr>
            </w:pPr>
          </w:p>
          <w:p w14:paraId="08453689" w14:textId="77777777" w:rsidR="000A51BB" w:rsidRPr="00FB0C4B" w:rsidRDefault="000A51BB">
            <w:pPr>
              <w:pStyle w:val="DSBlockQuote"/>
              <w:widowControl w:val="0"/>
              <w:spacing w:after="0" w:line="276" w:lineRule="auto"/>
              <w:ind w:left="0"/>
              <w:rPr>
                <w:color w:val="000000" w:themeColor="text1"/>
                <w:sz w:val="21"/>
                <w:szCs w:val="21"/>
              </w:rPr>
            </w:pPr>
            <w:r w:rsidRPr="00FB0C4B">
              <w:rPr>
                <w:color w:val="000000" w:themeColor="text1"/>
                <w:sz w:val="21"/>
                <w:szCs w:val="21"/>
                <w:highlight w:val="yellow"/>
              </w:rPr>
              <w:t>Date:  ____________</w:t>
            </w:r>
            <w:r w:rsidRPr="00FB0C4B">
              <w:rPr>
                <w:color w:val="000000" w:themeColor="text1"/>
                <w:sz w:val="21"/>
                <w:szCs w:val="21"/>
              </w:rPr>
              <w:t>______</w:t>
            </w:r>
          </w:p>
        </w:tc>
      </w:tr>
    </w:tbl>
    <w:p w14:paraId="71B96188" w14:textId="77777777" w:rsidR="00F465BF" w:rsidRPr="00FB0C4B" w:rsidRDefault="00F465BF" w:rsidP="00202911">
      <w:pPr>
        <w:rPr>
          <w:b/>
          <w:bCs/>
          <w:color w:val="000000" w:themeColor="text1"/>
          <w:sz w:val="21"/>
          <w:szCs w:val="21"/>
        </w:rPr>
      </w:pPr>
    </w:p>
    <w:sectPr w:rsidR="00F465BF" w:rsidRPr="00FB0C4B" w:rsidSect="008B6875">
      <w:headerReference w:type="even" r:id="rId11"/>
      <w:headerReference w:type="default" r:id="rId12"/>
      <w:footerReference w:type="even" r:id="rId13"/>
      <w:footerReference w:type="default" r:id="rId14"/>
      <w:headerReference w:type="first" r:id="rId15"/>
      <w:footerReference w:type="first" r:id="rId16"/>
      <w:pgSz w:w="12240" w:h="15840" w:code="1"/>
      <w:pgMar w:top="864" w:right="1152" w:bottom="720"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D9030" w14:textId="77777777" w:rsidR="00EC5761" w:rsidRDefault="00EC5761" w:rsidP="0067059B">
      <w:r>
        <w:separator/>
      </w:r>
    </w:p>
  </w:endnote>
  <w:endnote w:type="continuationSeparator" w:id="0">
    <w:p w14:paraId="50632B35" w14:textId="77777777" w:rsidR="00EC5761" w:rsidRDefault="00EC5761" w:rsidP="0067059B">
      <w:r>
        <w:continuationSeparator/>
      </w:r>
    </w:p>
  </w:endnote>
  <w:endnote w:type="continuationNotice" w:id="1">
    <w:p w14:paraId="6FE91D12" w14:textId="77777777" w:rsidR="00EC5761" w:rsidRDefault="00EC57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704ED" w14:textId="77777777" w:rsidR="009A5725" w:rsidRDefault="009A5725" w:rsidP="00396C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r>
      <w:rPr>
        <w:rStyle w:val="PageNumber"/>
      </w:rPr>
      <w:t>1100011101101111</w:t>
    </w:r>
  </w:p>
  <w:p w14:paraId="0F24FFF2" w14:textId="77777777" w:rsidR="009A5725" w:rsidRDefault="009A5725" w:rsidP="00396C47">
    <w:pPr>
      <w:pStyle w:val="FooterInfo"/>
    </w:pPr>
    <w:r w:rsidRPr="00905965">
      <w:t xml:space="preserve">  </w:t>
    </w:r>
    <w:r w:rsidRPr="00A86045">
      <w:t xml:space="preserve">    </w:t>
    </w:r>
    <w:r w:rsidRPr="00A92D2B">
      <w:t xml:space="preserve">  </w:t>
    </w:r>
    <w:r w:rsidRPr="00442993">
      <w:t xml:space="preserve">  </w:t>
    </w:r>
    <w:r w:rsidRPr="00FE6668">
      <w:t xml:space="preserve"> </w:t>
    </w:r>
  </w:p>
  <w:p w14:paraId="197BA688" w14:textId="77777777" w:rsidR="009A5725" w:rsidRDefault="009A5725" w:rsidP="00396C47">
    <w:r>
      <w:rPr>
        <w:noProof/>
      </w:rPr>
      <w:t>63536581.1</w:t>
    </w:r>
  </w:p>
  <w:p w14:paraId="37B06B0D" w14:textId="77777777" w:rsidR="009A5725" w:rsidRDefault="009A5725" w:rsidP="00396C47">
    <w:bookmarkStart w:id="2" w:name="_iDocIDFielddddf4dac-72a2-4fe1-88db-6bd7"/>
    <w:r>
      <w:rPr>
        <w:noProof/>
      </w:rPr>
      <w:t>88630644.2</w:t>
    </w:r>
    <w:bookmarkEnd w:id="2"/>
  </w:p>
  <w:p w14:paraId="06079BAE" w14:textId="77777777" w:rsidR="009A5725" w:rsidRDefault="009A5725">
    <w:bookmarkStart w:id="3" w:name="_iDocIDFieldf0e800aa-6951-4de5-a108-3a40"/>
    <w:r>
      <w:rPr>
        <w:noProof/>
      </w:rPr>
      <w:t>88630644.4</w:t>
    </w:r>
    <w:bookmarkEnd w:id="3"/>
  </w:p>
  <w:bookmarkStart w:id="4" w:name="_iDocIDFieldc77ac36d-1000-4eeb-9575-a9e8"/>
  <w:p w14:paraId="6CEC2066" w14:textId="77777777" w:rsidR="009A5725" w:rsidRDefault="009A5725">
    <w:pPr>
      <w:pStyle w:val="DocID"/>
    </w:pPr>
    <w:r>
      <w:fldChar w:fldCharType="begin"/>
    </w:r>
    <w:r>
      <w:instrText xml:space="preserve">  DOCPROPERTY "CUS_DocIDChunk0" </w:instrText>
    </w:r>
    <w:r>
      <w:fldChar w:fldCharType="separate"/>
    </w:r>
    <w:r>
      <w:rPr>
        <w:noProof/>
      </w:rPr>
      <w:t>101845520.2</w:t>
    </w:r>
    <w:r>
      <w:fldChar w:fldCharType="end"/>
    </w:r>
    <w:bookmarkEnd w:id="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EAC7B" w14:textId="77777777" w:rsidR="009A5725" w:rsidRPr="00237F1E" w:rsidRDefault="009A5725" w:rsidP="00C90747">
    <w:pPr>
      <w:pStyle w:val="Footer"/>
      <w:framePr w:wrap="none" w:vAnchor="text" w:hAnchor="margin" w:xAlign="right" w:y="1"/>
      <w:rPr>
        <w:rStyle w:val="PageNumber"/>
        <w:sz w:val="21"/>
        <w:szCs w:val="21"/>
      </w:rPr>
    </w:pPr>
    <w:r w:rsidRPr="00237F1E">
      <w:rPr>
        <w:rStyle w:val="PageNumber"/>
        <w:sz w:val="21"/>
        <w:szCs w:val="21"/>
      </w:rPr>
      <w:fldChar w:fldCharType="begin"/>
    </w:r>
    <w:r w:rsidRPr="00237F1E">
      <w:rPr>
        <w:rStyle w:val="PageNumber"/>
        <w:sz w:val="21"/>
        <w:szCs w:val="21"/>
      </w:rPr>
      <w:instrText xml:space="preserve">PAGE  </w:instrText>
    </w:r>
    <w:r w:rsidRPr="00237F1E">
      <w:rPr>
        <w:rStyle w:val="PageNumber"/>
        <w:sz w:val="21"/>
        <w:szCs w:val="21"/>
      </w:rPr>
      <w:fldChar w:fldCharType="separate"/>
    </w:r>
    <w:r>
      <w:rPr>
        <w:rStyle w:val="PageNumber"/>
        <w:sz w:val="21"/>
        <w:szCs w:val="21"/>
      </w:rPr>
      <w:t>1</w:t>
    </w:r>
    <w:r w:rsidRPr="00237F1E">
      <w:rPr>
        <w:rStyle w:val="PageNumber"/>
        <w:sz w:val="21"/>
        <w:szCs w:val="21"/>
      </w:rPr>
      <w:fldChar w:fldCharType="end"/>
    </w:r>
  </w:p>
  <w:bookmarkStart w:id="5" w:name="_iDocIDFieldb7a1ec35-825b-445d-92da-9116"/>
  <w:p w14:paraId="6EBBBADB" w14:textId="77777777" w:rsidR="009A5725" w:rsidRDefault="009A5725">
    <w:pPr>
      <w:pStyle w:val="DocID"/>
    </w:pPr>
    <w:r>
      <w:fldChar w:fldCharType="begin"/>
    </w:r>
    <w:r>
      <w:instrText xml:space="preserve">  DOCPROPERTY "CUS_DocIDChunk0" </w:instrText>
    </w:r>
    <w:r>
      <w:fldChar w:fldCharType="separate"/>
    </w:r>
    <w:r>
      <w:rPr>
        <w:noProof/>
      </w:rPr>
      <w:t>101845520.2</w:t>
    </w:r>
    <w:r>
      <w:fldChar w:fldCharType="end"/>
    </w:r>
    <w:bookmarkEnd w:id="5"/>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6" w:name="_iDocIDField881c282c-43cb-487e-9345-16fb"/>
  <w:p w14:paraId="244BA59B" w14:textId="77777777" w:rsidR="009A5725" w:rsidRDefault="009A5725">
    <w:pPr>
      <w:pStyle w:val="DocID"/>
    </w:pPr>
    <w:r>
      <w:fldChar w:fldCharType="begin"/>
    </w:r>
    <w:r>
      <w:instrText xml:space="preserve">  DOCPROPERTY "CUS_DocIDChunk0" </w:instrText>
    </w:r>
    <w:r>
      <w:fldChar w:fldCharType="separate"/>
    </w:r>
    <w:r>
      <w:rPr>
        <w:noProof/>
      </w:rPr>
      <w:t>101845520.2</w:t>
    </w:r>
    <w:r>
      <w:fldChar w:fldCharType="end"/>
    </w:r>
    <w:bookmarkEnd w:id="6"/>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DF668" w14:textId="77777777" w:rsidR="00EC5761" w:rsidRDefault="00EC5761" w:rsidP="0067059B">
      <w:r>
        <w:separator/>
      </w:r>
    </w:p>
  </w:footnote>
  <w:footnote w:type="continuationSeparator" w:id="0">
    <w:p w14:paraId="6CD3CC96" w14:textId="77777777" w:rsidR="00EC5761" w:rsidRDefault="00EC5761" w:rsidP="0067059B">
      <w:r>
        <w:continuationSeparator/>
      </w:r>
    </w:p>
  </w:footnote>
  <w:footnote w:type="continuationNotice" w:id="1">
    <w:p w14:paraId="3A3FB3C3" w14:textId="77777777" w:rsidR="00EC5761" w:rsidRDefault="00EC57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072A6" w14:textId="77777777" w:rsidR="007E3258" w:rsidRDefault="007E32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B6FE9" w14:textId="77777777" w:rsidR="007E3258" w:rsidRDefault="007E32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9CC9E" w14:textId="77777777" w:rsidR="00910BAF" w:rsidRDefault="00910B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2982"/>
    <w:multiLevelType w:val="multilevel"/>
    <w:tmpl w:val="19565622"/>
    <w:lvl w:ilvl="0">
      <w:start w:val="4"/>
      <w:numFmt w:val="decimal"/>
      <w:lvlText w:val="%1."/>
      <w:lvlJc w:val="left"/>
      <w:pPr>
        <w:ind w:left="720" w:hanging="360"/>
      </w:pPr>
      <w:rPr>
        <w:rFonts w:hint="default"/>
        <w:b w:val="0"/>
        <w:bCs/>
      </w:rPr>
    </w:lvl>
    <w:lvl w:ilvl="1">
      <w:start w:val="1"/>
      <w:numFmt w:val="decimal"/>
      <w:isLgl/>
      <w:lvlText w:val="%1.%2"/>
      <w:lvlJc w:val="left"/>
      <w:pPr>
        <w:ind w:left="1080" w:hanging="360"/>
      </w:pPr>
      <w:rPr>
        <w:rFonts w:hint="default"/>
        <w:b w:val="0"/>
        <w:bCs w:val="0"/>
        <w:sz w:val="21"/>
        <w:szCs w:val="21"/>
        <w:u w:val="none"/>
      </w:rPr>
    </w:lvl>
    <w:lvl w:ilvl="2">
      <w:start w:val="1"/>
      <w:numFmt w:val="decimal"/>
      <w:isLgl/>
      <w:lvlText w:val="%1.%2.%3"/>
      <w:lvlJc w:val="left"/>
      <w:pPr>
        <w:ind w:left="1800" w:hanging="720"/>
      </w:pPr>
      <w:rPr>
        <w:rFonts w:hint="default"/>
        <w:u w:val="single"/>
      </w:rPr>
    </w:lvl>
    <w:lvl w:ilvl="3">
      <w:start w:val="1"/>
      <w:numFmt w:val="lowerRoman"/>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240" w:hanging="1080"/>
      </w:pPr>
      <w:rPr>
        <w:rFonts w:hint="default"/>
        <w:u w:val="single"/>
      </w:rPr>
    </w:lvl>
    <w:lvl w:ilvl="6">
      <w:start w:val="1"/>
      <w:numFmt w:val="decimal"/>
      <w:isLgl/>
      <w:lvlText w:val="%1.%2.%3.%4.%5.%6.%7"/>
      <w:lvlJc w:val="left"/>
      <w:pPr>
        <w:ind w:left="3600" w:hanging="1080"/>
      </w:pPr>
      <w:rPr>
        <w:rFonts w:hint="default"/>
        <w:u w:val="single"/>
      </w:rPr>
    </w:lvl>
    <w:lvl w:ilvl="7">
      <w:start w:val="1"/>
      <w:numFmt w:val="decimal"/>
      <w:isLgl/>
      <w:lvlText w:val="%1.%2.%3.%4.%5.%6.%7.%8"/>
      <w:lvlJc w:val="left"/>
      <w:pPr>
        <w:ind w:left="4320" w:hanging="1440"/>
      </w:pPr>
      <w:rPr>
        <w:rFonts w:hint="default"/>
        <w:u w:val="single"/>
      </w:rPr>
    </w:lvl>
    <w:lvl w:ilvl="8">
      <w:start w:val="1"/>
      <w:numFmt w:val="decimal"/>
      <w:isLgl/>
      <w:lvlText w:val="%1.%2.%3.%4.%5.%6.%7.%8.%9"/>
      <w:lvlJc w:val="left"/>
      <w:pPr>
        <w:ind w:left="4680" w:hanging="1440"/>
      </w:pPr>
      <w:rPr>
        <w:rFonts w:hint="default"/>
        <w:u w:val="single"/>
      </w:rPr>
    </w:lvl>
  </w:abstractNum>
  <w:abstractNum w:abstractNumId="1" w15:restartNumberingAfterBreak="0">
    <w:nsid w:val="03C43229"/>
    <w:multiLevelType w:val="hybridMultilevel"/>
    <w:tmpl w:val="97C862AA"/>
    <w:lvl w:ilvl="0" w:tplc="89C834D2">
      <w:start w:val="1"/>
      <w:numFmt w:val="lowerRoman"/>
      <w:lvlText w:val="(%1)"/>
      <w:lvlJc w:val="left"/>
      <w:pPr>
        <w:ind w:left="180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130AF"/>
    <w:multiLevelType w:val="hybridMultilevel"/>
    <w:tmpl w:val="CFA0E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8A0E93"/>
    <w:multiLevelType w:val="multilevel"/>
    <w:tmpl w:val="0409001F"/>
    <w:lvl w:ilvl="0">
      <w:start w:val="1"/>
      <w:numFmt w:val="decimal"/>
      <w:lvlText w:val="%1."/>
      <w:lvlJc w:val="left"/>
      <w:pPr>
        <w:ind w:left="360" w:hanging="360"/>
      </w:pPr>
      <w:rPr>
        <w:u w:val="no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AFF7F69"/>
    <w:multiLevelType w:val="hybridMultilevel"/>
    <w:tmpl w:val="2E98CF66"/>
    <w:lvl w:ilvl="0" w:tplc="E566F6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F535EE"/>
    <w:multiLevelType w:val="hybridMultilevel"/>
    <w:tmpl w:val="1952A996"/>
    <w:lvl w:ilvl="0" w:tplc="6740677A">
      <w:start w:val="1"/>
      <w:numFmt w:val="lowerLetter"/>
      <w:lvlText w:val="(%1)"/>
      <w:lvlJc w:val="left"/>
      <w:pPr>
        <w:ind w:left="1080" w:hanging="360"/>
      </w:pPr>
      <w:rPr>
        <w:rFonts w:ascii="Times New Roman" w:eastAsia="Times New Roman" w:hAnsi="Times New Roman" w:cs="Times New Roman"/>
        <w:color w:val="000000" w:themeColor="text1"/>
        <w:sz w:val="21"/>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0EC67E79"/>
    <w:multiLevelType w:val="hybridMultilevel"/>
    <w:tmpl w:val="498CEFC0"/>
    <w:lvl w:ilvl="0" w:tplc="CD68BC06">
      <w:start w:val="1"/>
      <w:numFmt w:val="decimal"/>
      <w:lvlText w:val="%1."/>
      <w:lvlJc w:val="left"/>
      <w:pPr>
        <w:ind w:left="1080" w:hanging="360"/>
      </w:pPr>
      <w:rPr>
        <w:rFonts w:hint="default"/>
        <w:b w:val="0"/>
        <w:bCs w:val="0"/>
        <w:color w:val="000000" w:themeColor="text1"/>
        <w:sz w:val="2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85F8E738">
      <w:start w:val="6"/>
      <w:numFmt w:val="upp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EE04738"/>
    <w:multiLevelType w:val="hybridMultilevel"/>
    <w:tmpl w:val="C374B190"/>
    <w:lvl w:ilvl="0" w:tplc="E850C6B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0FC4F05"/>
    <w:multiLevelType w:val="multilevel"/>
    <w:tmpl w:val="850A7678"/>
    <w:lvl w:ilvl="0">
      <w:start w:val="1"/>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 w15:restartNumberingAfterBreak="0">
    <w:nsid w:val="11120658"/>
    <w:multiLevelType w:val="multilevel"/>
    <w:tmpl w:val="2C064198"/>
    <w:lvl w:ilvl="0">
      <w:start w:val="1"/>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lowerRoman"/>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0" w15:restartNumberingAfterBreak="0">
    <w:nsid w:val="122C49FA"/>
    <w:multiLevelType w:val="hybridMultilevel"/>
    <w:tmpl w:val="4EC43CBE"/>
    <w:lvl w:ilvl="0" w:tplc="A4FC010A">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5423590"/>
    <w:multiLevelType w:val="hybridMultilevel"/>
    <w:tmpl w:val="7D767708"/>
    <w:lvl w:ilvl="0" w:tplc="F956139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B1D66A2"/>
    <w:multiLevelType w:val="multilevel"/>
    <w:tmpl w:val="BFA47DA6"/>
    <w:lvl w:ilvl="0">
      <w:start w:val="4"/>
      <w:numFmt w:val="decimal"/>
      <w:lvlText w:val="%1."/>
      <w:lvlJc w:val="left"/>
      <w:pPr>
        <w:ind w:left="2592" w:hanging="360"/>
      </w:pPr>
      <w:rPr>
        <w:rFonts w:hint="default"/>
        <w:b w:val="0"/>
        <w:bCs/>
      </w:rPr>
    </w:lvl>
    <w:lvl w:ilvl="1">
      <w:start w:val="1"/>
      <w:numFmt w:val="decimal"/>
      <w:isLgl/>
      <w:lvlText w:val="%1.%2"/>
      <w:lvlJc w:val="left"/>
      <w:pPr>
        <w:ind w:left="2952" w:hanging="360"/>
      </w:pPr>
      <w:rPr>
        <w:rFonts w:hint="default"/>
        <w:b w:val="0"/>
        <w:bCs w:val="0"/>
        <w:sz w:val="21"/>
        <w:szCs w:val="21"/>
        <w:u w:val="none"/>
      </w:rPr>
    </w:lvl>
    <w:lvl w:ilvl="2">
      <w:start w:val="1"/>
      <w:numFmt w:val="decimal"/>
      <w:isLgl/>
      <w:lvlText w:val="%1.%2.%3"/>
      <w:lvlJc w:val="left"/>
      <w:pPr>
        <w:ind w:left="3672" w:hanging="720"/>
      </w:pPr>
      <w:rPr>
        <w:rFonts w:hint="default"/>
        <w:u w:val="single"/>
      </w:rPr>
    </w:lvl>
    <w:lvl w:ilvl="3">
      <w:start w:val="1"/>
      <w:numFmt w:val="lowerRoman"/>
      <w:isLgl/>
      <w:lvlText w:val="%1.%2.%3.%4"/>
      <w:lvlJc w:val="left"/>
      <w:pPr>
        <w:ind w:left="4392" w:hanging="1080"/>
      </w:pPr>
      <w:rPr>
        <w:rFonts w:hint="default"/>
        <w:u w:val="single"/>
      </w:rPr>
    </w:lvl>
    <w:lvl w:ilvl="4">
      <w:start w:val="1"/>
      <w:numFmt w:val="decimal"/>
      <w:isLgl/>
      <w:lvlText w:val="%1.%2.%3.%4.%5"/>
      <w:lvlJc w:val="left"/>
      <w:pPr>
        <w:ind w:left="4752" w:hanging="1080"/>
      </w:pPr>
      <w:rPr>
        <w:rFonts w:hint="default"/>
        <w:u w:val="single"/>
      </w:rPr>
    </w:lvl>
    <w:lvl w:ilvl="5">
      <w:start w:val="1"/>
      <w:numFmt w:val="decimal"/>
      <w:isLgl/>
      <w:lvlText w:val="%1.%2.%3.%4.%5.%6"/>
      <w:lvlJc w:val="left"/>
      <w:pPr>
        <w:ind w:left="5112" w:hanging="1080"/>
      </w:pPr>
      <w:rPr>
        <w:rFonts w:hint="default"/>
        <w:u w:val="single"/>
      </w:rPr>
    </w:lvl>
    <w:lvl w:ilvl="6">
      <w:start w:val="1"/>
      <w:numFmt w:val="decimal"/>
      <w:isLgl/>
      <w:lvlText w:val="%1.%2.%3.%4.%5.%6.%7"/>
      <w:lvlJc w:val="left"/>
      <w:pPr>
        <w:ind w:left="5472" w:hanging="1080"/>
      </w:pPr>
      <w:rPr>
        <w:rFonts w:hint="default"/>
        <w:u w:val="single"/>
      </w:rPr>
    </w:lvl>
    <w:lvl w:ilvl="7">
      <w:start w:val="1"/>
      <w:numFmt w:val="decimal"/>
      <w:isLgl/>
      <w:lvlText w:val="%1.%2.%3.%4.%5.%6.%7.%8"/>
      <w:lvlJc w:val="left"/>
      <w:pPr>
        <w:ind w:left="6192" w:hanging="1440"/>
      </w:pPr>
      <w:rPr>
        <w:rFonts w:hint="default"/>
        <w:u w:val="single"/>
      </w:rPr>
    </w:lvl>
    <w:lvl w:ilvl="8">
      <w:start w:val="1"/>
      <w:numFmt w:val="decimal"/>
      <w:isLgl/>
      <w:lvlText w:val="%1.%2.%3.%4.%5.%6.%7.%8.%9"/>
      <w:lvlJc w:val="left"/>
      <w:pPr>
        <w:ind w:left="6552" w:hanging="1440"/>
      </w:pPr>
      <w:rPr>
        <w:rFonts w:hint="default"/>
        <w:u w:val="single"/>
      </w:rPr>
    </w:lvl>
  </w:abstractNum>
  <w:abstractNum w:abstractNumId="13" w15:restartNumberingAfterBreak="0">
    <w:nsid w:val="1D37085A"/>
    <w:multiLevelType w:val="hybridMultilevel"/>
    <w:tmpl w:val="48461DAC"/>
    <w:lvl w:ilvl="0" w:tplc="D15401C6">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DF31C1D"/>
    <w:multiLevelType w:val="hybridMultilevel"/>
    <w:tmpl w:val="674C41E8"/>
    <w:lvl w:ilvl="0" w:tplc="F4E23B16">
      <w:start w:val="5"/>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C919B5"/>
    <w:multiLevelType w:val="hybridMultilevel"/>
    <w:tmpl w:val="FF02BEB2"/>
    <w:lvl w:ilvl="0" w:tplc="58DC4F8A">
      <w:start w:val="3"/>
      <w:numFmt w:val="decimal"/>
      <w:lvlText w:val="%1."/>
      <w:lvlJc w:val="left"/>
      <w:pPr>
        <w:ind w:left="1080" w:hanging="360"/>
      </w:pPr>
      <w:rPr>
        <w:rFonts w:hint="default"/>
        <w:b/>
        <w:bCs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1359BD"/>
    <w:multiLevelType w:val="multilevel"/>
    <w:tmpl w:val="00D8B78C"/>
    <w:lvl w:ilvl="0">
      <w:start w:val="1"/>
      <w:numFmt w:val="lowerLetter"/>
      <w:lvlText w:val="(%1)"/>
      <w:lvlJc w:val="left"/>
      <w:pPr>
        <w:ind w:left="360" w:hanging="360"/>
      </w:pPr>
      <w:rPr>
        <w:rFonts w:ascii="Times New Roman" w:eastAsia="Times New Roman" w:hAnsi="Times New Roman" w:cs="Times New Roman"/>
        <w:b w:val="0"/>
        <w:bCs/>
      </w:rPr>
    </w:lvl>
    <w:lvl w:ilvl="1">
      <w:start w:val="1"/>
      <w:numFmt w:val="decimal"/>
      <w:isLgl/>
      <w:lvlText w:val="%1.%2"/>
      <w:lvlJc w:val="left"/>
      <w:pPr>
        <w:ind w:left="720" w:hanging="360"/>
      </w:pPr>
      <w:rPr>
        <w:rFonts w:hint="default"/>
        <w:b w:val="0"/>
        <w:bCs w:val="0"/>
        <w:sz w:val="21"/>
        <w:szCs w:val="21"/>
        <w:u w:val="none"/>
      </w:rPr>
    </w:lvl>
    <w:lvl w:ilvl="2">
      <w:start w:val="1"/>
      <w:numFmt w:val="decimal"/>
      <w:isLgl/>
      <w:lvlText w:val="%1.%2.%3"/>
      <w:lvlJc w:val="left"/>
      <w:pPr>
        <w:ind w:left="1440" w:hanging="720"/>
      </w:pPr>
      <w:rPr>
        <w:rFonts w:hint="default"/>
        <w:u w:val="single"/>
      </w:rPr>
    </w:lvl>
    <w:lvl w:ilvl="3">
      <w:start w:val="1"/>
      <w:numFmt w:val="lowerRoman"/>
      <w:isLgl/>
      <w:lvlText w:val="%1.%2.%3.%4"/>
      <w:lvlJc w:val="left"/>
      <w:pPr>
        <w:ind w:left="2160" w:hanging="1080"/>
      </w:pPr>
      <w:rPr>
        <w:rFonts w:hint="default"/>
        <w:u w:val="single"/>
      </w:rPr>
    </w:lvl>
    <w:lvl w:ilvl="4">
      <w:start w:val="1"/>
      <w:numFmt w:val="decimal"/>
      <w:isLgl/>
      <w:lvlText w:val="%1.%2.%3.%4.%5"/>
      <w:lvlJc w:val="left"/>
      <w:pPr>
        <w:ind w:left="2520" w:hanging="1080"/>
      </w:pPr>
      <w:rPr>
        <w:rFonts w:hint="default"/>
        <w:u w:val="single"/>
      </w:rPr>
    </w:lvl>
    <w:lvl w:ilvl="5">
      <w:start w:val="1"/>
      <w:numFmt w:val="decimal"/>
      <w:isLgl/>
      <w:lvlText w:val="%1.%2.%3.%4.%5.%6"/>
      <w:lvlJc w:val="left"/>
      <w:pPr>
        <w:ind w:left="2880" w:hanging="1080"/>
      </w:pPr>
      <w:rPr>
        <w:rFonts w:hint="default"/>
        <w:u w:val="single"/>
      </w:rPr>
    </w:lvl>
    <w:lvl w:ilvl="6">
      <w:start w:val="1"/>
      <w:numFmt w:val="decimal"/>
      <w:isLgl/>
      <w:lvlText w:val="%1.%2.%3.%4.%5.%6.%7"/>
      <w:lvlJc w:val="left"/>
      <w:pPr>
        <w:ind w:left="3240" w:hanging="1080"/>
      </w:pPr>
      <w:rPr>
        <w:rFonts w:hint="default"/>
        <w:u w:val="single"/>
      </w:rPr>
    </w:lvl>
    <w:lvl w:ilvl="7">
      <w:start w:val="1"/>
      <w:numFmt w:val="decimal"/>
      <w:isLgl/>
      <w:lvlText w:val="%1.%2.%3.%4.%5.%6.%7.%8"/>
      <w:lvlJc w:val="left"/>
      <w:pPr>
        <w:ind w:left="3960" w:hanging="1440"/>
      </w:pPr>
      <w:rPr>
        <w:rFonts w:hint="default"/>
        <w:u w:val="single"/>
      </w:rPr>
    </w:lvl>
    <w:lvl w:ilvl="8">
      <w:start w:val="1"/>
      <w:numFmt w:val="decimal"/>
      <w:isLgl/>
      <w:lvlText w:val="%1.%2.%3.%4.%5.%6.%7.%8.%9"/>
      <w:lvlJc w:val="left"/>
      <w:pPr>
        <w:ind w:left="4320" w:hanging="1440"/>
      </w:pPr>
      <w:rPr>
        <w:rFonts w:hint="default"/>
        <w:u w:val="single"/>
      </w:rPr>
    </w:lvl>
  </w:abstractNum>
  <w:abstractNum w:abstractNumId="17" w15:restartNumberingAfterBreak="0">
    <w:nsid w:val="270A6B8F"/>
    <w:multiLevelType w:val="hybridMultilevel"/>
    <w:tmpl w:val="17C2F02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27AD608A"/>
    <w:multiLevelType w:val="multilevel"/>
    <w:tmpl w:val="BC5CA784"/>
    <w:lvl w:ilvl="0">
      <w:start w:val="3"/>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lowerRoman"/>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9" w15:restartNumberingAfterBreak="0">
    <w:nsid w:val="28517129"/>
    <w:multiLevelType w:val="hybridMultilevel"/>
    <w:tmpl w:val="24AAE3B6"/>
    <w:lvl w:ilvl="0" w:tplc="658C1AA2">
      <w:start w:val="3"/>
      <w:numFmt w:val="upperLetter"/>
      <w:lvlText w:val="%1."/>
      <w:lvlJc w:val="left"/>
      <w:pPr>
        <w:ind w:left="135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C714C2"/>
    <w:multiLevelType w:val="multilevel"/>
    <w:tmpl w:val="149ADE2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2D5E1A89"/>
    <w:multiLevelType w:val="hybridMultilevel"/>
    <w:tmpl w:val="7F38FD1C"/>
    <w:lvl w:ilvl="0" w:tplc="C1EAE5FC">
      <w:start w:val="2"/>
      <w:numFmt w:val="upperLetter"/>
      <w:lvlText w:val="%1."/>
      <w:lvlJc w:val="left"/>
      <w:pPr>
        <w:ind w:left="180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935696"/>
    <w:multiLevelType w:val="multilevel"/>
    <w:tmpl w:val="265AAC22"/>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lowerRoman"/>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3" w15:restartNumberingAfterBreak="0">
    <w:nsid w:val="34253F92"/>
    <w:multiLevelType w:val="multilevel"/>
    <w:tmpl w:val="02DACAC0"/>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4" w15:restartNumberingAfterBreak="0">
    <w:nsid w:val="34804028"/>
    <w:multiLevelType w:val="multilevel"/>
    <w:tmpl w:val="008E83EA"/>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9720" w:hanging="108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25" w15:restartNumberingAfterBreak="0">
    <w:nsid w:val="38BA683F"/>
    <w:multiLevelType w:val="hybridMultilevel"/>
    <w:tmpl w:val="F1F4BA40"/>
    <w:lvl w:ilvl="0" w:tplc="29121616">
      <w:start w:val="3"/>
      <w:numFmt w:val="decimal"/>
      <w:lvlText w:val="%1."/>
      <w:lvlJc w:val="left"/>
      <w:pPr>
        <w:ind w:left="1080" w:hanging="360"/>
      </w:pPr>
      <w:rPr>
        <w:rFonts w:hint="default"/>
        <w:b w:val="0"/>
        <w:bCs/>
        <w:color w:val="auto"/>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693E8C"/>
    <w:multiLevelType w:val="multilevel"/>
    <w:tmpl w:val="850A7678"/>
    <w:lvl w:ilvl="0">
      <w:start w:val="1"/>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7" w15:restartNumberingAfterBreak="0">
    <w:nsid w:val="41592B3C"/>
    <w:multiLevelType w:val="hybridMultilevel"/>
    <w:tmpl w:val="89BEBD6A"/>
    <w:lvl w:ilvl="0" w:tplc="DD1ABEC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42A62112"/>
    <w:multiLevelType w:val="hybridMultilevel"/>
    <w:tmpl w:val="58809790"/>
    <w:lvl w:ilvl="0" w:tplc="1818B2A6">
      <w:start w:val="1"/>
      <w:numFmt w:val="upperLetter"/>
      <w:lvlText w:val="%1."/>
      <w:lvlJc w:val="left"/>
      <w:pPr>
        <w:ind w:left="1800" w:hanging="360"/>
      </w:pPr>
      <w:rPr>
        <w:rFonts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5F50A22"/>
    <w:multiLevelType w:val="hybridMultilevel"/>
    <w:tmpl w:val="F2B82172"/>
    <w:lvl w:ilvl="0" w:tplc="C4080166">
      <w:start w:val="9"/>
      <w:numFmt w:val="lowerLetter"/>
      <w:lvlText w:val="%1."/>
      <w:lvlJc w:val="left"/>
      <w:pPr>
        <w:ind w:left="2520" w:hanging="360"/>
      </w:pPr>
      <w:rPr>
        <w:rFonts w:hint="default"/>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0" w15:restartNumberingAfterBreak="0">
    <w:nsid w:val="4AC47594"/>
    <w:multiLevelType w:val="hybridMultilevel"/>
    <w:tmpl w:val="1F2094F0"/>
    <w:lvl w:ilvl="0" w:tplc="C65060E8">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4B4C71ED"/>
    <w:multiLevelType w:val="multilevel"/>
    <w:tmpl w:val="C4BE4F9E"/>
    <w:lvl w:ilvl="0">
      <w:start w:val="2"/>
      <w:numFmt w:val="decimal"/>
      <w:lvlText w:val="%1."/>
      <w:lvlJc w:val="left"/>
      <w:pPr>
        <w:ind w:left="720" w:hanging="360"/>
      </w:pPr>
      <w:rPr>
        <w:rFonts w:hint="default"/>
        <w:b w:val="0"/>
        <w:bCs/>
      </w:rPr>
    </w:lvl>
    <w:lvl w:ilvl="1">
      <w:start w:val="1"/>
      <w:numFmt w:val="decimal"/>
      <w:isLgl/>
      <w:lvlText w:val="%1.%2"/>
      <w:lvlJc w:val="left"/>
      <w:pPr>
        <w:ind w:left="1080" w:hanging="360"/>
      </w:pPr>
      <w:rPr>
        <w:rFonts w:hint="default"/>
        <w:b w:val="0"/>
        <w:bCs w:val="0"/>
        <w:sz w:val="21"/>
        <w:szCs w:val="21"/>
        <w:u w:val="none"/>
      </w:rPr>
    </w:lvl>
    <w:lvl w:ilvl="2">
      <w:start w:val="1"/>
      <w:numFmt w:val="decimal"/>
      <w:isLgl/>
      <w:lvlText w:val="%1.%2.%3"/>
      <w:lvlJc w:val="left"/>
      <w:pPr>
        <w:ind w:left="1800" w:hanging="720"/>
      </w:pPr>
      <w:rPr>
        <w:rFonts w:hint="default"/>
        <w:u w:val="single"/>
      </w:rPr>
    </w:lvl>
    <w:lvl w:ilvl="3">
      <w:start w:val="1"/>
      <w:numFmt w:val="lowerRoman"/>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240" w:hanging="1080"/>
      </w:pPr>
      <w:rPr>
        <w:rFonts w:hint="default"/>
        <w:u w:val="single"/>
      </w:rPr>
    </w:lvl>
    <w:lvl w:ilvl="6">
      <w:start w:val="1"/>
      <w:numFmt w:val="decimal"/>
      <w:isLgl/>
      <w:lvlText w:val="%1.%2.%3.%4.%5.%6.%7"/>
      <w:lvlJc w:val="left"/>
      <w:pPr>
        <w:ind w:left="3600" w:hanging="1080"/>
      </w:pPr>
      <w:rPr>
        <w:rFonts w:hint="default"/>
        <w:u w:val="single"/>
      </w:rPr>
    </w:lvl>
    <w:lvl w:ilvl="7">
      <w:start w:val="1"/>
      <w:numFmt w:val="decimal"/>
      <w:isLgl/>
      <w:lvlText w:val="%1.%2.%3.%4.%5.%6.%7.%8"/>
      <w:lvlJc w:val="left"/>
      <w:pPr>
        <w:ind w:left="4320" w:hanging="1440"/>
      </w:pPr>
      <w:rPr>
        <w:rFonts w:hint="default"/>
        <w:u w:val="single"/>
      </w:rPr>
    </w:lvl>
    <w:lvl w:ilvl="8">
      <w:start w:val="1"/>
      <w:numFmt w:val="decimal"/>
      <w:isLgl/>
      <w:lvlText w:val="%1.%2.%3.%4.%5.%6.%7.%8.%9"/>
      <w:lvlJc w:val="left"/>
      <w:pPr>
        <w:ind w:left="4680" w:hanging="1440"/>
      </w:pPr>
      <w:rPr>
        <w:rFonts w:hint="default"/>
        <w:u w:val="single"/>
      </w:rPr>
    </w:lvl>
  </w:abstractNum>
  <w:abstractNum w:abstractNumId="32" w15:restartNumberingAfterBreak="0">
    <w:nsid w:val="4DB0275C"/>
    <w:multiLevelType w:val="multilevel"/>
    <w:tmpl w:val="66B45ECC"/>
    <w:lvl w:ilvl="0">
      <w:start w:val="4"/>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lowerRoman"/>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3" w15:restartNumberingAfterBreak="0">
    <w:nsid w:val="4E7B19D1"/>
    <w:multiLevelType w:val="multilevel"/>
    <w:tmpl w:val="D9763F1A"/>
    <w:lvl w:ilvl="0">
      <w:start w:val="1"/>
      <w:numFmt w:val="decimal"/>
      <w:pStyle w:val="ArticleL1"/>
      <w:suff w:val="nothing"/>
      <w:lvlText w:val="ARTICLE %1"/>
      <w:lvlJc w:val="left"/>
      <w:pPr>
        <w:tabs>
          <w:tab w:val="num" w:pos="5310"/>
        </w:tabs>
        <w:ind w:left="4590" w:firstLine="0"/>
      </w:pPr>
      <w:rPr>
        <w:b/>
        <w:i w:val="0"/>
        <w:caps/>
        <w:smallCaps w:val="0"/>
        <w:u w:val="none"/>
      </w:rPr>
    </w:lvl>
    <w:lvl w:ilvl="1">
      <w:start w:val="1"/>
      <w:numFmt w:val="decimal"/>
      <w:pStyle w:val="ArticleL2"/>
      <w:isLgl/>
      <w:lvlText w:val="%1.%2"/>
      <w:lvlJc w:val="left"/>
      <w:pPr>
        <w:tabs>
          <w:tab w:val="num" w:pos="900"/>
        </w:tabs>
        <w:ind w:left="-540" w:firstLine="720"/>
      </w:pPr>
      <w:rPr>
        <w:b w:val="0"/>
        <w:bCs/>
        <w:i w:val="0"/>
        <w:caps w:val="0"/>
        <w:smallCaps w:val="0"/>
        <w:u w:val="none"/>
      </w:rPr>
    </w:lvl>
    <w:lvl w:ilvl="2">
      <w:start w:val="1"/>
      <w:numFmt w:val="lowerLetter"/>
      <w:pStyle w:val="ArticleL3"/>
      <w:lvlText w:val="(%3)"/>
      <w:lvlJc w:val="left"/>
      <w:pPr>
        <w:tabs>
          <w:tab w:val="num" w:pos="2340"/>
        </w:tabs>
        <w:ind w:left="180" w:firstLine="1440"/>
      </w:pPr>
      <w:rPr>
        <w:b w:val="0"/>
        <w:i w:val="0"/>
        <w:caps w:val="0"/>
        <w:smallCaps w:val="0"/>
        <w:u w:val="none"/>
      </w:rPr>
    </w:lvl>
    <w:lvl w:ilvl="3">
      <w:start w:val="1"/>
      <w:numFmt w:val="lowerRoman"/>
      <w:pStyle w:val="ArticleL4"/>
      <w:lvlText w:val="%4."/>
      <w:lvlJc w:val="right"/>
      <w:pPr>
        <w:tabs>
          <w:tab w:val="num" w:pos="2880"/>
        </w:tabs>
        <w:ind w:left="0" w:firstLine="2160"/>
      </w:pPr>
      <w:rPr>
        <w:b w:val="0"/>
        <w:i w:val="0"/>
        <w:caps w:val="0"/>
        <w:smallCaps w:val="0"/>
        <w:u w:val="none"/>
      </w:rPr>
    </w:lvl>
    <w:lvl w:ilvl="4">
      <w:start w:val="1"/>
      <w:numFmt w:val="lowerRoman"/>
      <w:pStyle w:val="ArticleL5"/>
      <w:lvlText w:val="(%5)"/>
      <w:lvlJc w:val="left"/>
      <w:pPr>
        <w:tabs>
          <w:tab w:val="num" w:pos="3600"/>
        </w:tabs>
        <w:ind w:left="0" w:firstLine="2880"/>
      </w:pPr>
      <w:rPr>
        <w:b w:val="0"/>
        <w:i w:val="0"/>
        <w:caps w:val="0"/>
        <w:smallCaps w:val="0"/>
        <w:u w:val="none"/>
      </w:rPr>
    </w:lvl>
    <w:lvl w:ilvl="5">
      <w:start w:val="1"/>
      <w:numFmt w:val="decimal"/>
      <w:pStyle w:val="ArticleL6"/>
      <w:lvlText w:val="(%6)"/>
      <w:lvlJc w:val="left"/>
      <w:pPr>
        <w:tabs>
          <w:tab w:val="num" w:pos="4320"/>
        </w:tabs>
        <w:ind w:left="0" w:firstLine="3600"/>
      </w:pPr>
      <w:rPr>
        <w:b w:val="0"/>
        <w:i w:val="0"/>
        <w:caps w:val="0"/>
        <w:smallCaps w:val="0"/>
        <w:u w:val="none"/>
      </w:rPr>
    </w:lvl>
    <w:lvl w:ilvl="6">
      <w:start w:val="1"/>
      <w:numFmt w:val="lowerLetter"/>
      <w:pStyle w:val="ArticleL7"/>
      <w:lvlText w:val="%7."/>
      <w:lvlJc w:val="left"/>
      <w:pPr>
        <w:tabs>
          <w:tab w:val="num" w:pos="5040"/>
        </w:tabs>
        <w:ind w:left="0" w:firstLine="4320"/>
      </w:pPr>
      <w:rPr>
        <w:b w:val="0"/>
        <w:i w:val="0"/>
        <w:caps w:val="0"/>
        <w:smallCaps w:val="0"/>
        <w:u w:val="none"/>
      </w:rPr>
    </w:lvl>
    <w:lvl w:ilvl="7">
      <w:start w:val="1"/>
      <w:numFmt w:val="lowerRoman"/>
      <w:pStyle w:val="ArticleL8"/>
      <w:lvlText w:val="%8."/>
      <w:lvlJc w:val="left"/>
      <w:pPr>
        <w:tabs>
          <w:tab w:val="num" w:pos="5760"/>
        </w:tabs>
        <w:ind w:left="0" w:firstLine="5040"/>
      </w:pPr>
      <w:rPr>
        <w:b w:val="0"/>
        <w:i w:val="0"/>
        <w:caps w:val="0"/>
        <w:smallCaps w:val="0"/>
        <w:u w:val="none"/>
      </w:rPr>
    </w:lvl>
    <w:lvl w:ilvl="8">
      <w:start w:val="1"/>
      <w:numFmt w:val="decimal"/>
      <w:pStyle w:val="ArticleL9"/>
      <w:lvlText w:val="%9."/>
      <w:lvlJc w:val="left"/>
      <w:pPr>
        <w:tabs>
          <w:tab w:val="num" w:pos="6480"/>
        </w:tabs>
        <w:ind w:left="0" w:firstLine="5760"/>
      </w:pPr>
      <w:rPr>
        <w:b w:val="0"/>
        <w:i w:val="0"/>
        <w:caps w:val="0"/>
        <w:smallCaps w:val="0"/>
        <w:u w:val="none"/>
      </w:rPr>
    </w:lvl>
  </w:abstractNum>
  <w:abstractNum w:abstractNumId="34" w15:restartNumberingAfterBreak="0">
    <w:nsid w:val="50615DB7"/>
    <w:multiLevelType w:val="hybridMultilevel"/>
    <w:tmpl w:val="0666E334"/>
    <w:lvl w:ilvl="0" w:tplc="FF0C199E">
      <w:start w:val="1"/>
      <w:numFmt w:val="upperLetter"/>
      <w:lvlText w:val="%1."/>
      <w:lvlJc w:val="left"/>
      <w:pPr>
        <w:ind w:left="720" w:hanging="360"/>
      </w:pPr>
      <w:rPr>
        <w:rFonts w:hint="default"/>
        <w:b/>
        <w:bCs/>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372573"/>
    <w:multiLevelType w:val="hybridMultilevel"/>
    <w:tmpl w:val="E26CDE32"/>
    <w:lvl w:ilvl="0" w:tplc="2E5E1D2C">
      <w:start w:val="2"/>
      <w:numFmt w:val="upperLetter"/>
      <w:lvlText w:val="%1."/>
      <w:lvlJc w:val="left"/>
      <w:pPr>
        <w:ind w:left="18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405251"/>
    <w:multiLevelType w:val="multilevel"/>
    <w:tmpl w:val="64D84260"/>
    <w:lvl w:ilvl="0">
      <w:start w:val="1"/>
      <w:numFmt w:val="decimal"/>
      <w:pStyle w:val="Heading1"/>
      <w:lvlText w:val="%1."/>
      <w:lvlJc w:val="left"/>
      <w:pPr>
        <w:tabs>
          <w:tab w:val="num" w:pos="720"/>
        </w:tabs>
        <w:ind w:left="0" w:firstLine="720"/>
      </w:pPr>
      <w:rPr>
        <w:rFonts w:ascii="Times New Roman" w:hAnsi="Times New Roman" w:hint="default"/>
        <w:b w:val="0"/>
        <w:i w:val="0"/>
        <w:caps/>
        <w:smallCaps w:val="0"/>
        <w:vanish w:val="0"/>
        <w:color w:val="010000"/>
        <w:sz w:val="24"/>
        <w:u w:val="none"/>
      </w:rPr>
    </w:lvl>
    <w:lvl w:ilvl="1">
      <w:start w:val="1"/>
      <w:numFmt w:val="decimal"/>
      <w:pStyle w:val="Heading2"/>
      <w:isLgl/>
      <w:lvlText w:val="%1.%2"/>
      <w:lvlJc w:val="left"/>
      <w:pPr>
        <w:tabs>
          <w:tab w:val="num" w:pos="1890"/>
        </w:tabs>
        <w:ind w:left="450" w:firstLine="1440"/>
      </w:pPr>
      <w:rPr>
        <w:rFonts w:hint="default"/>
        <w:vanish w:val="0"/>
        <w:color w:val="010000"/>
        <w:u w:val="none"/>
      </w:rPr>
    </w:lvl>
    <w:lvl w:ilvl="2">
      <w:start w:val="1"/>
      <w:numFmt w:val="lowerLetter"/>
      <w:pStyle w:val="Heading3"/>
      <w:lvlText w:val="(%3)"/>
      <w:lvlJc w:val="left"/>
      <w:pPr>
        <w:tabs>
          <w:tab w:val="num" w:pos="810"/>
        </w:tabs>
        <w:ind w:left="-1350" w:firstLine="2160"/>
      </w:pPr>
      <w:rPr>
        <w:rFonts w:hint="default"/>
        <w:vanish w:val="0"/>
        <w:color w:val="010000"/>
        <w:u w:val="none"/>
      </w:rPr>
    </w:lvl>
    <w:lvl w:ilvl="3">
      <w:start w:val="1"/>
      <w:numFmt w:val="lowerRoman"/>
      <w:pStyle w:val="Heading4"/>
      <w:lvlText w:val="(%4)"/>
      <w:lvlJc w:val="left"/>
      <w:pPr>
        <w:tabs>
          <w:tab w:val="num" w:pos="2880"/>
        </w:tabs>
        <w:ind w:left="2880" w:hanging="720"/>
      </w:pPr>
      <w:rPr>
        <w:rFonts w:hint="default"/>
        <w:vanish w:val="0"/>
        <w:color w:val="010000"/>
        <w:u w:val="none"/>
      </w:rPr>
    </w:lvl>
    <w:lvl w:ilvl="4">
      <w:start w:val="1"/>
      <w:numFmt w:val="decimal"/>
      <w:pStyle w:val="Heading5"/>
      <w:lvlText w:val="(%5)"/>
      <w:lvlJc w:val="left"/>
      <w:pPr>
        <w:tabs>
          <w:tab w:val="num" w:pos="3240"/>
        </w:tabs>
        <w:ind w:left="2520" w:firstLine="720"/>
      </w:pPr>
      <w:rPr>
        <w:rFonts w:hint="default"/>
        <w:vanish w:val="0"/>
        <w:color w:val="010000"/>
        <w:u w:val="none"/>
      </w:rPr>
    </w:lvl>
    <w:lvl w:ilvl="5">
      <w:start w:val="1"/>
      <w:numFmt w:val="lowerLetter"/>
      <w:pStyle w:val="Heading6"/>
      <w:lvlText w:val="%6."/>
      <w:lvlJc w:val="left"/>
      <w:pPr>
        <w:tabs>
          <w:tab w:val="num" w:pos="4320"/>
        </w:tabs>
        <w:ind w:left="4320" w:hanging="720"/>
      </w:pPr>
      <w:rPr>
        <w:rFonts w:hint="default"/>
        <w:vanish w:val="0"/>
        <w:color w:val="010000"/>
        <w:u w:val="none"/>
      </w:rPr>
    </w:lvl>
    <w:lvl w:ilvl="6">
      <w:start w:val="1"/>
      <w:numFmt w:val="lowerRoman"/>
      <w:pStyle w:val="Heading7"/>
      <w:lvlText w:val="%7."/>
      <w:lvlJc w:val="left"/>
      <w:pPr>
        <w:tabs>
          <w:tab w:val="num" w:pos="5040"/>
        </w:tabs>
        <w:ind w:left="5040" w:hanging="720"/>
      </w:pPr>
      <w:rPr>
        <w:rFonts w:hint="default"/>
        <w:vanish w:val="0"/>
        <w:color w:val="010000"/>
        <w:u w:val="none"/>
      </w:rPr>
    </w:lvl>
    <w:lvl w:ilvl="7">
      <w:start w:val="1"/>
      <w:numFmt w:val="decimal"/>
      <w:pStyle w:val="Heading8"/>
      <w:lvlText w:val="%8)"/>
      <w:lvlJc w:val="left"/>
      <w:pPr>
        <w:tabs>
          <w:tab w:val="num" w:pos="5760"/>
        </w:tabs>
        <w:ind w:left="5760" w:hanging="720"/>
      </w:pPr>
      <w:rPr>
        <w:rFonts w:hint="default"/>
        <w:vanish w:val="0"/>
        <w:color w:val="010000"/>
        <w:u w:val="none"/>
      </w:rPr>
    </w:lvl>
    <w:lvl w:ilvl="8">
      <w:start w:val="1"/>
      <w:numFmt w:val="lowerLetter"/>
      <w:pStyle w:val="Heading9"/>
      <w:lvlText w:val="%9)"/>
      <w:lvlJc w:val="left"/>
      <w:pPr>
        <w:tabs>
          <w:tab w:val="num" w:pos="6480"/>
        </w:tabs>
        <w:ind w:left="6480" w:hanging="720"/>
      </w:pPr>
      <w:rPr>
        <w:rFonts w:hint="default"/>
        <w:vanish w:val="0"/>
        <w:color w:val="010000"/>
        <w:u w:val="none"/>
      </w:rPr>
    </w:lvl>
  </w:abstractNum>
  <w:abstractNum w:abstractNumId="37" w15:restartNumberingAfterBreak="0">
    <w:nsid w:val="55F90505"/>
    <w:multiLevelType w:val="hybridMultilevel"/>
    <w:tmpl w:val="89CAB484"/>
    <w:lvl w:ilvl="0" w:tplc="A566EA58">
      <w:start w:val="4"/>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BF2543"/>
    <w:multiLevelType w:val="hybridMultilevel"/>
    <w:tmpl w:val="6E5E6602"/>
    <w:lvl w:ilvl="0" w:tplc="893E73C2">
      <w:start w:val="1"/>
      <w:numFmt w:val="lowerRoman"/>
      <w:lvlText w:val="%1."/>
      <w:lvlJc w:val="left"/>
      <w:pPr>
        <w:ind w:left="28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8266117"/>
    <w:multiLevelType w:val="singleLevel"/>
    <w:tmpl w:val="7D628D8A"/>
    <w:lvl w:ilvl="0">
      <w:start w:val="1"/>
      <w:numFmt w:val="bullet"/>
      <w:pStyle w:val="DSBullet-Large"/>
      <w:lvlText w:val=""/>
      <w:lvlJc w:val="left"/>
      <w:pPr>
        <w:tabs>
          <w:tab w:val="num" w:pos="2160"/>
        </w:tabs>
        <w:ind w:left="2160" w:hanging="576"/>
      </w:pPr>
      <w:rPr>
        <w:rFonts w:ascii="Symbol" w:hAnsi="Symbol" w:hint="default"/>
      </w:rPr>
    </w:lvl>
  </w:abstractNum>
  <w:abstractNum w:abstractNumId="40" w15:restartNumberingAfterBreak="0">
    <w:nsid w:val="5E930A4C"/>
    <w:multiLevelType w:val="multilevel"/>
    <w:tmpl w:val="50EE0E12"/>
    <w:lvl w:ilvl="0">
      <w:start w:val="6"/>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lowerRoman"/>
      <w:lvlText w:val="%1.%2.%3.%4"/>
      <w:lvlJc w:val="left"/>
      <w:pPr>
        <w:ind w:left="4320" w:hanging="108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560" w:hanging="108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080" w:hanging="1440"/>
      </w:pPr>
      <w:rPr>
        <w:rFonts w:hint="default"/>
        <w:u w:val="none"/>
      </w:rPr>
    </w:lvl>
  </w:abstractNum>
  <w:abstractNum w:abstractNumId="41" w15:restartNumberingAfterBreak="0">
    <w:nsid w:val="5F15703A"/>
    <w:multiLevelType w:val="multilevel"/>
    <w:tmpl w:val="409AAF36"/>
    <w:lvl w:ilvl="0">
      <w:start w:val="5"/>
      <w:numFmt w:val="decimal"/>
      <w:lvlText w:val="%1"/>
      <w:lvlJc w:val="left"/>
      <w:pPr>
        <w:ind w:left="360" w:hanging="360"/>
      </w:pPr>
      <w:rPr>
        <w:rFonts w:hint="default"/>
        <w:color w:val="000000" w:themeColor="text1"/>
      </w:rPr>
    </w:lvl>
    <w:lvl w:ilvl="1">
      <w:start w:val="1"/>
      <w:numFmt w:val="decimal"/>
      <w:lvlText w:val="%1.%2"/>
      <w:lvlJc w:val="left"/>
      <w:pPr>
        <w:ind w:left="720" w:hanging="360"/>
      </w:pPr>
      <w:rPr>
        <w:rFonts w:hint="default"/>
        <w:color w:val="000000" w:themeColor="text1"/>
      </w:rPr>
    </w:lvl>
    <w:lvl w:ilvl="2">
      <w:start w:val="1"/>
      <w:numFmt w:val="decimal"/>
      <w:lvlText w:val="%1.%2.%3"/>
      <w:lvlJc w:val="left"/>
      <w:pPr>
        <w:ind w:left="1440" w:hanging="720"/>
      </w:pPr>
      <w:rPr>
        <w:rFonts w:hint="default"/>
        <w:color w:val="000000" w:themeColor="text1"/>
      </w:rPr>
    </w:lvl>
    <w:lvl w:ilvl="3">
      <w:start w:val="1"/>
      <w:numFmt w:val="decimal"/>
      <w:lvlText w:val="%1.%2.%3.%4"/>
      <w:lvlJc w:val="left"/>
      <w:pPr>
        <w:ind w:left="1800" w:hanging="720"/>
      </w:pPr>
      <w:rPr>
        <w:rFonts w:hint="default"/>
        <w:color w:val="000000" w:themeColor="text1"/>
      </w:rPr>
    </w:lvl>
    <w:lvl w:ilvl="4">
      <w:start w:val="1"/>
      <w:numFmt w:val="decimal"/>
      <w:lvlText w:val="%1.%2.%3.%4.%5"/>
      <w:lvlJc w:val="left"/>
      <w:pPr>
        <w:ind w:left="2520" w:hanging="1080"/>
      </w:pPr>
      <w:rPr>
        <w:rFonts w:hint="default"/>
        <w:color w:val="000000" w:themeColor="text1"/>
      </w:rPr>
    </w:lvl>
    <w:lvl w:ilvl="5">
      <w:start w:val="1"/>
      <w:numFmt w:val="decimal"/>
      <w:lvlText w:val="%1.%2.%3.%4.%5.%6"/>
      <w:lvlJc w:val="left"/>
      <w:pPr>
        <w:ind w:left="2880" w:hanging="1080"/>
      </w:pPr>
      <w:rPr>
        <w:rFonts w:hint="default"/>
        <w:color w:val="000000" w:themeColor="text1"/>
      </w:rPr>
    </w:lvl>
    <w:lvl w:ilvl="6">
      <w:start w:val="1"/>
      <w:numFmt w:val="decimal"/>
      <w:lvlText w:val="%1.%2.%3.%4.%5.%6.%7"/>
      <w:lvlJc w:val="left"/>
      <w:pPr>
        <w:ind w:left="3240" w:hanging="1080"/>
      </w:pPr>
      <w:rPr>
        <w:rFonts w:hint="default"/>
        <w:color w:val="000000" w:themeColor="text1"/>
      </w:rPr>
    </w:lvl>
    <w:lvl w:ilvl="7">
      <w:start w:val="1"/>
      <w:numFmt w:val="decimal"/>
      <w:lvlText w:val="%1.%2.%3.%4.%5.%6.%7.%8"/>
      <w:lvlJc w:val="left"/>
      <w:pPr>
        <w:ind w:left="3960" w:hanging="1440"/>
      </w:pPr>
      <w:rPr>
        <w:rFonts w:hint="default"/>
        <w:color w:val="000000" w:themeColor="text1"/>
      </w:rPr>
    </w:lvl>
    <w:lvl w:ilvl="8">
      <w:start w:val="1"/>
      <w:numFmt w:val="decimal"/>
      <w:lvlText w:val="%1.%2.%3.%4.%5.%6.%7.%8.%9"/>
      <w:lvlJc w:val="left"/>
      <w:pPr>
        <w:ind w:left="4320" w:hanging="1440"/>
      </w:pPr>
      <w:rPr>
        <w:rFonts w:hint="default"/>
        <w:color w:val="000000" w:themeColor="text1"/>
      </w:rPr>
    </w:lvl>
  </w:abstractNum>
  <w:abstractNum w:abstractNumId="42" w15:restartNumberingAfterBreak="0">
    <w:nsid w:val="5F1A2B83"/>
    <w:multiLevelType w:val="hybridMultilevel"/>
    <w:tmpl w:val="DBC22DC2"/>
    <w:lvl w:ilvl="0" w:tplc="76922B98">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3" w15:restartNumberingAfterBreak="0">
    <w:nsid w:val="61D44E1F"/>
    <w:multiLevelType w:val="hybridMultilevel"/>
    <w:tmpl w:val="913E840E"/>
    <w:lvl w:ilvl="0" w:tplc="F4BECD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3BE3A2B"/>
    <w:multiLevelType w:val="hybridMultilevel"/>
    <w:tmpl w:val="F418CF02"/>
    <w:lvl w:ilvl="0" w:tplc="688E7AF6">
      <w:start w:val="5"/>
      <w:numFmt w:val="upperLetter"/>
      <w:lvlText w:val="%1."/>
      <w:lvlJc w:val="left"/>
      <w:pPr>
        <w:ind w:left="1080" w:hanging="360"/>
      </w:pPr>
      <w:rPr>
        <w:rFonts w:hint="default"/>
        <w:u w:val="none"/>
      </w:rPr>
    </w:lvl>
    <w:lvl w:ilvl="1" w:tplc="04090019">
      <w:start w:val="1"/>
      <w:numFmt w:val="lowerLetter"/>
      <w:lvlText w:val="%2."/>
      <w:lvlJc w:val="left"/>
      <w:pPr>
        <w:ind w:left="1440" w:hanging="360"/>
      </w:pPr>
    </w:lvl>
    <w:lvl w:ilvl="2" w:tplc="3CC4AF92">
      <w:start w:val="1"/>
      <w:numFmt w:val="decimal"/>
      <w:lvlText w:val="%3."/>
      <w:lvlJc w:val="right"/>
      <w:pPr>
        <w:ind w:left="2160" w:hanging="180"/>
      </w:pPr>
      <w:rPr>
        <w:rFonts w:ascii="Times New Roman" w:eastAsia="Times New Roman"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9BA40D7"/>
    <w:multiLevelType w:val="hybridMultilevel"/>
    <w:tmpl w:val="8AA0B182"/>
    <w:lvl w:ilvl="0" w:tplc="76B2E456">
      <w:start w:val="3"/>
      <w:numFmt w:val="decimal"/>
      <w:lvlText w:val="%1."/>
      <w:lvlJc w:val="left"/>
      <w:pPr>
        <w:ind w:left="1080" w:hanging="360"/>
      </w:pPr>
      <w:rPr>
        <w:rFonts w:hint="default"/>
        <w:b w:val="0"/>
        <w:bCs/>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A440BF1"/>
    <w:multiLevelType w:val="multilevel"/>
    <w:tmpl w:val="BC5CA784"/>
    <w:lvl w:ilvl="0">
      <w:start w:val="3"/>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lowerRoman"/>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47" w15:restartNumberingAfterBreak="0">
    <w:nsid w:val="6BAD151F"/>
    <w:multiLevelType w:val="hybridMultilevel"/>
    <w:tmpl w:val="FF1688DA"/>
    <w:lvl w:ilvl="0" w:tplc="45064DAE">
      <w:start w:val="3"/>
      <w:numFmt w:val="upperLetter"/>
      <w:lvlText w:val="%1."/>
      <w:lvlJc w:val="left"/>
      <w:pPr>
        <w:ind w:left="135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BD17501"/>
    <w:multiLevelType w:val="multilevel"/>
    <w:tmpl w:val="BC5CA784"/>
    <w:lvl w:ilvl="0">
      <w:start w:val="3"/>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lowerRoman"/>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49" w15:restartNumberingAfterBreak="0">
    <w:nsid w:val="6C8B5F73"/>
    <w:multiLevelType w:val="singleLevel"/>
    <w:tmpl w:val="DE6434BA"/>
    <w:lvl w:ilvl="0">
      <w:start w:val="1"/>
      <w:numFmt w:val="bullet"/>
      <w:pStyle w:val="DSBullet-Small"/>
      <w:lvlText w:val=""/>
      <w:lvlJc w:val="left"/>
      <w:pPr>
        <w:tabs>
          <w:tab w:val="num" w:pos="2736"/>
        </w:tabs>
        <w:ind w:left="2736" w:hanging="576"/>
      </w:pPr>
      <w:rPr>
        <w:rFonts w:ascii="Symbol" w:hAnsi="Symbol" w:hint="default"/>
      </w:rPr>
    </w:lvl>
  </w:abstractNum>
  <w:abstractNum w:abstractNumId="50" w15:restartNumberingAfterBreak="0">
    <w:nsid w:val="6F3A4BE1"/>
    <w:multiLevelType w:val="hybridMultilevel"/>
    <w:tmpl w:val="3B48848C"/>
    <w:lvl w:ilvl="0" w:tplc="7A98C068">
      <w:start w:val="1"/>
      <w:numFmt w:val="lowerRoman"/>
      <w:lvlText w:val="%1."/>
      <w:lvlJc w:val="left"/>
      <w:pPr>
        <w:ind w:left="1710" w:hanging="720"/>
      </w:pPr>
      <w:rPr>
        <w:rFonts w:hint="default"/>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1" w15:restartNumberingAfterBreak="0">
    <w:nsid w:val="77C20ECB"/>
    <w:multiLevelType w:val="hybridMultilevel"/>
    <w:tmpl w:val="76E24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AF31F3D"/>
    <w:multiLevelType w:val="hybridMultilevel"/>
    <w:tmpl w:val="7DF6BE7E"/>
    <w:lvl w:ilvl="0" w:tplc="9438A67E">
      <w:start w:val="1"/>
      <w:numFmt w:val="decimal"/>
      <w:lvlText w:val="%1."/>
      <w:lvlJc w:val="left"/>
      <w:pPr>
        <w:ind w:left="1080" w:hanging="360"/>
      </w:pPr>
      <w:rPr>
        <w:rFonts w:hint="default"/>
        <w:b w:val="0"/>
        <w:bCs/>
        <w:color w:val="auto"/>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07071275">
    <w:abstractNumId w:val="36"/>
  </w:num>
  <w:num w:numId="2" w16cid:durableId="1306230076">
    <w:abstractNumId w:val="39"/>
  </w:num>
  <w:num w:numId="3" w16cid:durableId="2043968789">
    <w:abstractNumId w:val="49"/>
  </w:num>
  <w:num w:numId="4" w16cid:durableId="115880329">
    <w:abstractNumId w:val="10"/>
  </w:num>
  <w:num w:numId="5" w16cid:durableId="1368263389">
    <w:abstractNumId w:val="51"/>
  </w:num>
  <w:num w:numId="6" w16cid:durableId="1578008163">
    <w:abstractNumId w:val="17"/>
  </w:num>
  <w:num w:numId="7" w16cid:durableId="1432896888">
    <w:abstractNumId w:val="33"/>
  </w:num>
  <w:num w:numId="8" w16cid:durableId="1412389769">
    <w:abstractNumId w:val="16"/>
  </w:num>
  <w:num w:numId="9" w16cid:durableId="409281283">
    <w:abstractNumId w:val="52"/>
  </w:num>
  <w:num w:numId="10" w16cid:durableId="964504462">
    <w:abstractNumId w:val="2"/>
  </w:num>
  <w:num w:numId="11" w16cid:durableId="15086730">
    <w:abstractNumId w:val="20"/>
  </w:num>
  <w:num w:numId="12" w16cid:durableId="367687696">
    <w:abstractNumId w:val="24"/>
  </w:num>
  <w:num w:numId="13" w16cid:durableId="1300652111">
    <w:abstractNumId w:val="34"/>
  </w:num>
  <w:num w:numId="14" w16cid:durableId="1229267048">
    <w:abstractNumId w:val="43"/>
  </w:num>
  <w:num w:numId="15" w16cid:durableId="1944871892">
    <w:abstractNumId w:val="6"/>
  </w:num>
  <w:num w:numId="16" w16cid:durableId="599676723">
    <w:abstractNumId w:val="5"/>
  </w:num>
  <w:num w:numId="17" w16cid:durableId="1478448342">
    <w:abstractNumId w:val="44"/>
  </w:num>
  <w:num w:numId="18" w16cid:durableId="743142584">
    <w:abstractNumId w:val="1"/>
  </w:num>
  <w:num w:numId="19" w16cid:durableId="1274485328">
    <w:abstractNumId w:val="15"/>
  </w:num>
  <w:num w:numId="20" w16cid:durableId="853769838">
    <w:abstractNumId w:val="3"/>
  </w:num>
  <w:num w:numId="21" w16cid:durableId="1563564264">
    <w:abstractNumId w:val="42"/>
  </w:num>
  <w:num w:numId="22" w16cid:durableId="548960920">
    <w:abstractNumId w:val="27"/>
  </w:num>
  <w:num w:numId="23" w16cid:durableId="1724061099">
    <w:abstractNumId w:val="11"/>
  </w:num>
  <w:num w:numId="24" w16cid:durableId="1549417574">
    <w:abstractNumId w:val="30"/>
  </w:num>
  <w:num w:numId="25" w16cid:durableId="1758601364">
    <w:abstractNumId w:val="9"/>
  </w:num>
  <w:num w:numId="26" w16cid:durableId="636951729">
    <w:abstractNumId w:val="32"/>
  </w:num>
  <w:num w:numId="27" w16cid:durableId="1352486254">
    <w:abstractNumId w:val="25"/>
  </w:num>
  <w:num w:numId="28" w16cid:durableId="2119521058">
    <w:abstractNumId w:val="18"/>
  </w:num>
  <w:num w:numId="29" w16cid:durableId="65155634">
    <w:abstractNumId w:val="22"/>
  </w:num>
  <w:num w:numId="30" w16cid:durableId="333149283">
    <w:abstractNumId w:val="40"/>
  </w:num>
  <w:num w:numId="31" w16cid:durableId="268464462">
    <w:abstractNumId w:val="33"/>
    <w:lvlOverride w:ilvl="0">
      <w:startOverride w:val="1"/>
    </w:lvlOverride>
    <w:lvlOverride w:ilvl="1">
      <w:startOverride w:val="1"/>
    </w:lvlOverride>
    <w:lvlOverride w:ilvl="2">
      <w:startOverride w:val="1"/>
    </w:lvlOverride>
  </w:num>
  <w:num w:numId="32" w16cid:durableId="813372177">
    <w:abstractNumId w:val="33"/>
    <w:lvlOverride w:ilvl="0">
      <w:startOverride w:val="1"/>
    </w:lvlOverride>
    <w:lvlOverride w:ilvl="1">
      <w:startOverride w:val="1"/>
    </w:lvlOverride>
    <w:lvlOverride w:ilvl="2">
      <w:startOverride w:val="1"/>
    </w:lvlOverride>
  </w:num>
  <w:num w:numId="33" w16cid:durableId="1347514718">
    <w:abstractNumId w:val="28"/>
  </w:num>
  <w:num w:numId="34" w16cid:durableId="954294031">
    <w:abstractNumId w:val="50"/>
  </w:num>
  <w:num w:numId="35" w16cid:durableId="1259405523">
    <w:abstractNumId w:val="35"/>
  </w:num>
  <w:num w:numId="36" w16cid:durableId="639114582">
    <w:abstractNumId w:val="21"/>
  </w:num>
  <w:num w:numId="37" w16cid:durableId="1887449756">
    <w:abstractNumId w:val="38"/>
  </w:num>
  <w:num w:numId="38" w16cid:durableId="248471507">
    <w:abstractNumId w:val="4"/>
  </w:num>
  <w:num w:numId="39" w16cid:durableId="1324819311">
    <w:abstractNumId w:val="46"/>
  </w:num>
  <w:num w:numId="40" w16cid:durableId="103307347">
    <w:abstractNumId w:val="48"/>
  </w:num>
  <w:num w:numId="41" w16cid:durableId="1620842817">
    <w:abstractNumId w:val="12"/>
  </w:num>
  <w:num w:numId="42" w16cid:durableId="471212538">
    <w:abstractNumId w:val="19"/>
  </w:num>
  <w:num w:numId="43" w16cid:durableId="819804860">
    <w:abstractNumId w:val="47"/>
  </w:num>
  <w:num w:numId="44" w16cid:durableId="370306160">
    <w:abstractNumId w:val="41"/>
  </w:num>
  <w:num w:numId="45" w16cid:durableId="1521166223">
    <w:abstractNumId w:val="31"/>
  </w:num>
  <w:num w:numId="46" w16cid:durableId="1608268812">
    <w:abstractNumId w:val="13"/>
  </w:num>
  <w:num w:numId="47" w16cid:durableId="1155218895">
    <w:abstractNumId w:val="29"/>
  </w:num>
  <w:num w:numId="48" w16cid:durableId="501513273">
    <w:abstractNumId w:val="45"/>
  </w:num>
  <w:num w:numId="49" w16cid:durableId="731125330">
    <w:abstractNumId w:val="7"/>
  </w:num>
  <w:num w:numId="50" w16cid:durableId="1782455363">
    <w:abstractNumId w:val="23"/>
  </w:num>
  <w:num w:numId="51" w16cid:durableId="766577812">
    <w:abstractNumId w:val="26"/>
  </w:num>
  <w:num w:numId="52" w16cid:durableId="1260722451">
    <w:abstractNumId w:val="8"/>
  </w:num>
  <w:num w:numId="53" w16cid:durableId="2046249511">
    <w:abstractNumId w:val="0"/>
  </w:num>
  <w:num w:numId="54" w16cid:durableId="1527478305">
    <w:abstractNumId w:val="37"/>
  </w:num>
  <w:num w:numId="55" w16cid:durableId="528834543">
    <w:abstractNumId w:val="1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fullPage"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59B"/>
    <w:rsid w:val="0000096B"/>
    <w:rsid w:val="00001275"/>
    <w:rsid w:val="0000197A"/>
    <w:rsid w:val="00001FC5"/>
    <w:rsid w:val="00002AB8"/>
    <w:rsid w:val="00002D35"/>
    <w:rsid w:val="000031BD"/>
    <w:rsid w:val="00003C4E"/>
    <w:rsid w:val="00004AB8"/>
    <w:rsid w:val="00004EC9"/>
    <w:rsid w:val="00005486"/>
    <w:rsid w:val="00005B98"/>
    <w:rsid w:val="00005D33"/>
    <w:rsid w:val="00007A32"/>
    <w:rsid w:val="000100EF"/>
    <w:rsid w:val="0001054B"/>
    <w:rsid w:val="000109FA"/>
    <w:rsid w:val="00011023"/>
    <w:rsid w:val="0001187A"/>
    <w:rsid w:val="00012ADA"/>
    <w:rsid w:val="0001362B"/>
    <w:rsid w:val="00013E5E"/>
    <w:rsid w:val="00015394"/>
    <w:rsid w:val="00015F39"/>
    <w:rsid w:val="000167A9"/>
    <w:rsid w:val="000170EA"/>
    <w:rsid w:val="000171FE"/>
    <w:rsid w:val="0002097B"/>
    <w:rsid w:val="00021892"/>
    <w:rsid w:val="00021A82"/>
    <w:rsid w:val="000230B4"/>
    <w:rsid w:val="000230DD"/>
    <w:rsid w:val="000230DE"/>
    <w:rsid w:val="000243FF"/>
    <w:rsid w:val="00024440"/>
    <w:rsid w:val="000247C2"/>
    <w:rsid w:val="000256B0"/>
    <w:rsid w:val="00025AC1"/>
    <w:rsid w:val="00026B64"/>
    <w:rsid w:val="00026BED"/>
    <w:rsid w:val="000278EE"/>
    <w:rsid w:val="0003033E"/>
    <w:rsid w:val="000308F2"/>
    <w:rsid w:val="00030BBA"/>
    <w:rsid w:val="00030DD2"/>
    <w:rsid w:val="00030FFE"/>
    <w:rsid w:val="00031089"/>
    <w:rsid w:val="0003133D"/>
    <w:rsid w:val="00031407"/>
    <w:rsid w:val="0003172E"/>
    <w:rsid w:val="00031A52"/>
    <w:rsid w:val="00031CBB"/>
    <w:rsid w:val="000337CE"/>
    <w:rsid w:val="000338DF"/>
    <w:rsid w:val="00033A90"/>
    <w:rsid w:val="00034635"/>
    <w:rsid w:val="00034CF7"/>
    <w:rsid w:val="00037544"/>
    <w:rsid w:val="00037611"/>
    <w:rsid w:val="00037AB8"/>
    <w:rsid w:val="00040E51"/>
    <w:rsid w:val="00042966"/>
    <w:rsid w:val="000429EB"/>
    <w:rsid w:val="00042AD8"/>
    <w:rsid w:val="00042EC5"/>
    <w:rsid w:val="000432AA"/>
    <w:rsid w:val="00044FCF"/>
    <w:rsid w:val="00046605"/>
    <w:rsid w:val="00047404"/>
    <w:rsid w:val="00050CDE"/>
    <w:rsid w:val="000511A0"/>
    <w:rsid w:val="00051651"/>
    <w:rsid w:val="00051AA4"/>
    <w:rsid w:val="00051D76"/>
    <w:rsid w:val="0005406E"/>
    <w:rsid w:val="00054487"/>
    <w:rsid w:val="00054A13"/>
    <w:rsid w:val="00054D7B"/>
    <w:rsid w:val="0005529D"/>
    <w:rsid w:val="00055D16"/>
    <w:rsid w:val="0005659B"/>
    <w:rsid w:val="00056657"/>
    <w:rsid w:val="00056918"/>
    <w:rsid w:val="00056F2D"/>
    <w:rsid w:val="000571B3"/>
    <w:rsid w:val="000608B3"/>
    <w:rsid w:val="000609EF"/>
    <w:rsid w:val="00060CDB"/>
    <w:rsid w:val="00061881"/>
    <w:rsid w:val="000626BD"/>
    <w:rsid w:val="00062DB1"/>
    <w:rsid w:val="00063087"/>
    <w:rsid w:val="0006448C"/>
    <w:rsid w:val="00065082"/>
    <w:rsid w:val="00065F0D"/>
    <w:rsid w:val="00066025"/>
    <w:rsid w:val="000663C9"/>
    <w:rsid w:val="000668CD"/>
    <w:rsid w:val="00067279"/>
    <w:rsid w:val="00067BA3"/>
    <w:rsid w:val="00070169"/>
    <w:rsid w:val="0007065D"/>
    <w:rsid w:val="00070A0F"/>
    <w:rsid w:val="00071076"/>
    <w:rsid w:val="000714EE"/>
    <w:rsid w:val="00071863"/>
    <w:rsid w:val="0007192A"/>
    <w:rsid w:val="00071B5A"/>
    <w:rsid w:val="00071F40"/>
    <w:rsid w:val="0007220F"/>
    <w:rsid w:val="00072C91"/>
    <w:rsid w:val="0007377F"/>
    <w:rsid w:val="000737D4"/>
    <w:rsid w:val="000759F4"/>
    <w:rsid w:val="00075BC4"/>
    <w:rsid w:val="00075D79"/>
    <w:rsid w:val="00075E54"/>
    <w:rsid w:val="00076BC9"/>
    <w:rsid w:val="000770CE"/>
    <w:rsid w:val="000776B9"/>
    <w:rsid w:val="00077C81"/>
    <w:rsid w:val="00077E38"/>
    <w:rsid w:val="0008052A"/>
    <w:rsid w:val="00080542"/>
    <w:rsid w:val="000806B3"/>
    <w:rsid w:val="00080DEC"/>
    <w:rsid w:val="00080EBC"/>
    <w:rsid w:val="00081AC6"/>
    <w:rsid w:val="00082163"/>
    <w:rsid w:val="00082224"/>
    <w:rsid w:val="000826A4"/>
    <w:rsid w:val="000826CE"/>
    <w:rsid w:val="0008297F"/>
    <w:rsid w:val="00082DEF"/>
    <w:rsid w:val="00082EB7"/>
    <w:rsid w:val="000836AB"/>
    <w:rsid w:val="000836E8"/>
    <w:rsid w:val="000841CE"/>
    <w:rsid w:val="000841F3"/>
    <w:rsid w:val="000842DD"/>
    <w:rsid w:val="00084571"/>
    <w:rsid w:val="000857D5"/>
    <w:rsid w:val="00085C31"/>
    <w:rsid w:val="00085CD6"/>
    <w:rsid w:val="00085FE1"/>
    <w:rsid w:val="000878E2"/>
    <w:rsid w:val="0009005E"/>
    <w:rsid w:val="00090D5F"/>
    <w:rsid w:val="00090DE3"/>
    <w:rsid w:val="00091CB3"/>
    <w:rsid w:val="00091ED0"/>
    <w:rsid w:val="00091F7A"/>
    <w:rsid w:val="0009308C"/>
    <w:rsid w:val="000934D3"/>
    <w:rsid w:val="00094354"/>
    <w:rsid w:val="000943EA"/>
    <w:rsid w:val="000949B0"/>
    <w:rsid w:val="00094ECB"/>
    <w:rsid w:val="00096015"/>
    <w:rsid w:val="000965B2"/>
    <w:rsid w:val="0009673A"/>
    <w:rsid w:val="0009696D"/>
    <w:rsid w:val="00097511"/>
    <w:rsid w:val="000A00D2"/>
    <w:rsid w:val="000A0A90"/>
    <w:rsid w:val="000A1038"/>
    <w:rsid w:val="000A3844"/>
    <w:rsid w:val="000A4DAD"/>
    <w:rsid w:val="000A51BB"/>
    <w:rsid w:val="000A5787"/>
    <w:rsid w:val="000A5BE5"/>
    <w:rsid w:val="000A5F78"/>
    <w:rsid w:val="000A7210"/>
    <w:rsid w:val="000A725A"/>
    <w:rsid w:val="000A7358"/>
    <w:rsid w:val="000A7520"/>
    <w:rsid w:val="000B0AAC"/>
    <w:rsid w:val="000B0AC2"/>
    <w:rsid w:val="000B100D"/>
    <w:rsid w:val="000B12F4"/>
    <w:rsid w:val="000B1753"/>
    <w:rsid w:val="000B233F"/>
    <w:rsid w:val="000B2A7F"/>
    <w:rsid w:val="000B2FB0"/>
    <w:rsid w:val="000B35B2"/>
    <w:rsid w:val="000B497E"/>
    <w:rsid w:val="000B4E50"/>
    <w:rsid w:val="000B61DD"/>
    <w:rsid w:val="000B69B5"/>
    <w:rsid w:val="000B71C6"/>
    <w:rsid w:val="000B7920"/>
    <w:rsid w:val="000B7C85"/>
    <w:rsid w:val="000C04BF"/>
    <w:rsid w:val="000C1AE3"/>
    <w:rsid w:val="000C1CD4"/>
    <w:rsid w:val="000C2A0C"/>
    <w:rsid w:val="000C2D81"/>
    <w:rsid w:val="000C3044"/>
    <w:rsid w:val="000C37A3"/>
    <w:rsid w:val="000C4002"/>
    <w:rsid w:val="000C43D3"/>
    <w:rsid w:val="000C47CF"/>
    <w:rsid w:val="000C55ED"/>
    <w:rsid w:val="000C5FD0"/>
    <w:rsid w:val="000C6A6E"/>
    <w:rsid w:val="000C7C12"/>
    <w:rsid w:val="000C7EA3"/>
    <w:rsid w:val="000D011E"/>
    <w:rsid w:val="000D016F"/>
    <w:rsid w:val="000D0329"/>
    <w:rsid w:val="000D1926"/>
    <w:rsid w:val="000D19E2"/>
    <w:rsid w:val="000D1B42"/>
    <w:rsid w:val="000D294E"/>
    <w:rsid w:val="000D2A14"/>
    <w:rsid w:val="000D37C7"/>
    <w:rsid w:val="000D47E3"/>
    <w:rsid w:val="000D4CD1"/>
    <w:rsid w:val="000D4DAF"/>
    <w:rsid w:val="000D4DB5"/>
    <w:rsid w:val="000D508E"/>
    <w:rsid w:val="000D5133"/>
    <w:rsid w:val="000D52A1"/>
    <w:rsid w:val="000D52B2"/>
    <w:rsid w:val="000D52C5"/>
    <w:rsid w:val="000D5F18"/>
    <w:rsid w:val="000D7E8C"/>
    <w:rsid w:val="000E0355"/>
    <w:rsid w:val="000E03DE"/>
    <w:rsid w:val="000E08B1"/>
    <w:rsid w:val="000E0BC6"/>
    <w:rsid w:val="000E0C21"/>
    <w:rsid w:val="000E2091"/>
    <w:rsid w:val="000E2273"/>
    <w:rsid w:val="000E2309"/>
    <w:rsid w:val="000E27E6"/>
    <w:rsid w:val="000E3A2D"/>
    <w:rsid w:val="000E4B64"/>
    <w:rsid w:val="000E4DC9"/>
    <w:rsid w:val="000E4E30"/>
    <w:rsid w:val="000E59EA"/>
    <w:rsid w:val="000E5CE3"/>
    <w:rsid w:val="000E606B"/>
    <w:rsid w:val="000E701F"/>
    <w:rsid w:val="000E71B1"/>
    <w:rsid w:val="000F2F90"/>
    <w:rsid w:val="000F369E"/>
    <w:rsid w:val="000F3860"/>
    <w:rsid w:val="000F398B"/>
    <w:rsid w:val="000F50FD"/>
    <w:rsid w:val="000F57DA"/>
    <w:rsid w:val="000F5BAE"/>
    <w:rsid w:val="000F5FE6"/>
    <w:rsid w:val="000F648E"/>
    <w:rsid w:val="000F6C16"/>
    <w:rsid w:val="000F7EE3"/>
    <w:rsid w:val="000FC656"/>
    <w:rsid w:val="00100089"/>
    <w:rsid w:val="0010214A"/>
    <w:rsid w:val="0010244D"/>
    <w:rsid w:val="00102C0D"/>
    <w:rsid w:val="00102D91"/>
    <w:rsid w:val="00102FBF"/>
    <w:rsid w:val="001032D3"/>
    <w:rsid w:val="00103C38"/>
    <w:rsid w:val="00103EBE"/>
    <w:rsid w:val="0010412C"/>
    <w:rsid w:val="001047C5"/>
    <w:rsid w:val="00105165"/>
    <w:rsid w:val="0010555B"/>
    <w:rsid w:val="001057A8"/>
    <w:rsid w:val="00106859"/>
    <w:rsid w:val="0010722F"/>
    <w:rsid w:val="00107631"/>
    <w:rsid w:val="001101BD"/>
    <w:rsid w:val="00110325"/>
    <w:rsid w:val="00110AC5"/>
    <w:rsid w:val="001110F9"/>
    <w:rsid w:val="001111EB"/>
    <w:rsid w:val="00111651"/>
    <w:rsid w:val="00111AAB"/>
    <w:rsid w:val="0011204F"/>
    <w:rsid w:val="00112B97"/>
    <w:rsid w:val="00112C4A"/>
    <w:rsid w:val="00112D62"/>
    <w:rsid w:val="0011385C"/>
    <w:rsid w:val="00113AAF"/>
    <w:rsid w:val="00113CC3"/>
    <w:rsid w:val="00113DF9"/>
    <w:rsid w:val="001141E9"/>
    <w:rsid w:val="00114559"/>
    <w:rsid w:val="00114B5C"/>
    <w:rsid w:val="00115256"/>
    <w:rsid w:val="00115414"/>
    <w:rsid w:val="0011575D"/>
    <w:rsid w:val="00115822"/>
    <w:rsid w:val="00115BA4"/>
    <w:rsid w:val="001169E9"/>
    <w:rsid w:val="001170DF"/>
    <w:rsid w:val="00117667"/>
    <w:rsid w:val="001202B0"/>
    <w:rsid w:val="00120B12"/>
    <w:rsid w:val="001213EE"/>
    <w:rsid w:val="00121F61"/>
    <w:rsid w:val="00122D84"/>
    <w:rsid w:val="0012306D"/>
    <w:rsid w:val="001233F3"/>
    <w:rsid w:val="001238E5"/>
    <w:rsid w:val="00125225"/>
    <w:rsid w:val="00125ACF"/>
    <w:rsid w:val="00125D55"/>
    <w:rsid w:val="001260F0"/>
    <w:rsid w:val="001277F4"/>
    <w:rsid w:val="00127A74"/>
    <w:rsid w:val="00130470"/>
    <w:rsid w:val="00130548"/>
    <w:rsid w:val="0013118C"/>
    <w:rsid w:val="00131466"/>
    <w:rsid w:val="0013260D"/>
    <w:rsid w:val="00132CEF"/>
    <w:rsid w:val="001332C5"/>
    <w:rsid w:val="00133398"/>
    <w:rsid w:val="00133701"/>
    <w:rsid w:val="00133A01"/>
    <w:rsid w:val="00133B89"/>
    <w:rsid w:val="001342E8"/>
    <w:rsid w:val="00134A40"/>
    <w:rsid w:val="00135219"/>
    <w:rsid w:val="00135FAD"/>
    <w:rsid w:val="0013612B"/>
    <w:rsid w:val="00136A95"/>
    <w:rsid w:val="001376BA"/>
    <w:rsid w:val="00137FBC"/>
    <w:rsid w:val="001401B8"/>
    <w:rsid w:val="00140C8B"/>
    <w:rsid w:val="00140DBC"/>
    <w:rsid w:val="00141149"/>
    <w:rsid w:val="001416A9"/>
    <w:rsid w:val="001417FA"/>
    <w:rsid w:val="001424EC"/>
    <w:rsid w:val="001436C0"/>
    <w:rsid w:val="001442B7"/>
    <w:rsid w:val="00144907"/>
    <w:rsid w:val="00144D0C"/>
    <w:rsid w:val="00145D5A"/>
    <w:rsid w:val="0014622D"/>
    <w:rsid w:val="00146297"/>
    <w:rsid w:val="001462A8"/>
    <w:rsid w:val="001462CB"/>
    <w:rsid w:val="001508E5"/>
    <w:rsid w:val="00151054"/>
    <w:rsid w:val="00152B2E"/>
    <w:rsid w:val="001539E8"/>
    <w:rsid w:val="001541B8"/>
    <w:rsid w:val="00154742"/>
    <w:rsid w:val="00155717"/>
    <w:rsid w:val="001558F1"/>
    <w:rsid w:val="00155C47"/>
    <w:rsid w:val="00156427"/>
    <w:rsid w:val="0015672D"/>
    <w:rsid w:val="001573B2"/>
    <w:rsid w:val="00160B9C"/>
    <w:rsid w:val="00161256"/>
    <w:rsid w:val="001612BF"/>
    <w:rsid w:val="00161D8C"/>
    <w:rsid w:val="00162B19"/>
    <w:rsid w:val="00162D2B"/>
    <w:rsid w:val="00163774"/>
    <w:rsid w:val="00163821"/>
    <w:rsid w:val="00163930"/>
    <w:rsid w:val="00163939"/>
    <w:rsid w:val="00163D6A"/>
    <w:rsid w:val="00164269"/>
    <w:rsid w:val="00164419"/>
    <w:rsid w:val="00165189"/>
    <w:rsid w:val="00165552"/>
    <w:rsid w:val="00166211"/>
    <w:rsid w:val="001662D9"/>
    <w:rsid w:val="00166AD9"/>
    <w:rsid w:val="00167B24"/>
    <w:rsid w:val="001708FF"/>
    <w:rsid w:val="00171112"/>
    <w:rsid w:val="00171290"/>
    <w:rsid w:val="00171392"/>
    <w:rsid w:val="001714E1"/>
    <w:rsid w:val="00171793"/>
    <w:rsid w:val="00171CD0"/>
    <w:rsid w:val="00172793"/>
    <w:rsid w:val="00172944"/>
    <w:rsid w:val="0017294D"/>
    <w:rsid w:val="0017307F"/>
    <w:rsid w:val="001732EB"/>
    <w:rsid w:val="00173DCF"/>
    <w:rsid w:val="00176D10"/>
    <w:rsid w:val="00177727"/>
    <w:rsid w:val="00177D0D"/>
    <w:rsid w:val="0018019E"/>
    <w:rsid w:val="0018034E"/>
    <w:rsid w:val="001805DF"/>
    <w:rsid w:val="0018086F"/>
    <w:rsid w:val="001809FF"/>
    <w:rsid w:val="0018125C"/>
    <w:rsid w:val="001812DA"/>
    <w:rsid w:val="001818F3"/>
    <w:rsid w:val="00181F5D"/>
    <w:rsid w:val="001822EA"/>
    <w:rsid w:val="00182E97"/>
    <w:rsid w:val="00183120"/>
    <w:rsid w:val="00184466"/>
    <w:rsid w:val="00184740"/>
    <w:rsid w:val="00185973"/>
    <w:rsid w:val="00185E42"/>
    <w:rsid w:val="00187CD3"/>
    <w:rsid w:val="001906A2"/>
    <w:rsid w:val="00190E9F"/>
    <w:rsid w:val="00191E79"/>
    <w:rsid w:val="001922E1"/>
    <w:rsid w:val="00192312"/>
    <w:rsid w:val="00193C1D"/>
    <w:rsid w:val="001945F3"/>
    <w:rsid w:val="001950D4"/>
    <w:rsid w:val="001955BA"/>
    <w:rsid w:val="00195937"/>
    <w:rsid w:val="00195F32"/>
    <w:rsid w:val="001975FF"/>
    <w:rsid w:val="00197A59"/>
    <w:rsid w:val="00197C6E"/>
    <w:rsid w:val="001A0525"/>
    <w:rsid w:val="001A0811"/>
    <w:rsid w:val="001A2289"/>
    <w:rsid w:val="001A28EB"/>
    <w:rsid w:val="001A2B28"/>
    <w:rsid w:val="001A3597"/>
    <w:rsid w:val="001A37BA"/>
    <w:rsid w:val="001A4339"/>
    <w:rsid w:val="001A4AF5"/>
    <w:rsid w:val="001A4CBA"/>
    <w:rsid w:val="001A4F97"/>
    <w:rsid w:val="001A53D0"/>
    <w:rsid w:val="001A5829"/>
    <w:rsid w:val="001A5B2D"/>
    <w:rsid w:val="001A6421"/>
    <w:rsid w:val="001A68D9"/>
    <w:rsid w:val="001A6AD6"/>
    <w:rsid w:val="001A75D8"/>
    <w:rsid w:val="001A766F"/>
    <w:rsid w:val="001B0108"/>
    <w:rsid w:val="001B01ED"/>
    <w:rsid w:val="001B1A53"/>
    <w:rsid w:val="001B2469"/>
    <w:rsid w:val="001B246E"/>
    <w:rsid w:val="001B2506"/>
    <w:rsid w:val="001B290B"/>
    <w:rsid w:val="001B2E77"/>
    <w:rsid w:val="001B3406"/>
    <w:rsid w:val="001B37B2"/>
    <w:rsid w:val="001B3E60"/>
    <w:rsid w:val="001B60A9"/>
    <w:rsid w:val="001B6C47"/>
    <w:rsid w:val="001B7553"/>
    <w:rsid w:val="001B77EA"/>
    <w:rsid w:val="001C08E8"/>
    <w:rsid w:val="001C0D0E"/>
    <w:rsid w:val="001C1DD4"/>
    <w:rsid w:val="001C1EE1"/>
    <w:rsid w:val="001C2602"/>
    <w:rsid w:val="001C2AE7"/>
    <w:rsid w:val="001C5FAF"/>
    <w:rsid w:val="001C6923"/>
    <w:rsid w:val="001C6BE4"/>
    <w:rsid w:val="001C7186"/>
    <w:rsid w:val="001C7AAD"/>
    <w:rsid w:val="001C7C03"/>
    <w:rsid w:val="001C7E3E"/>
    <w:rsid w:val="001D0177"/>
    <w:rsid w:val="001D1154"/>
    <w:rsid w:val="001D2132"/>
    <w:rsid w:val="001D23FD"/>
    <w:rsid w:val="001D2D4F"/>
    <w:rsid w:val="001D3E02"/>
    <w:rsid w:val="001D3F87"/>
    <w:rsid w:val="001D420E"/>
    <w:rsid w:val="001D46BC"/>
    <w:rsid w:val="001D532A"/>
    <w:rsid w:val="001D56A5"/>
    <w:rsid w:val="001D61F3"/>
    <w:rsid w:val="001D79DA"/>
    <w:rsid w:val="001E0007"/>
    <w:rsid w:val="001E0661"/>
    <w:rsid w:val="001E30EC"/>
    <w:rsid w:val="001E389F"/>
    <w:rsid w:val="001E45E8"/>
    <w:rsid w:val="001E5D95"/>
    <w:rsid w:val="001E5EF6"/>
    <w:rsid w:val="001E5F7A"/>
    <w:rsid w:val="001E6C4E"/>
    <w:rsid w:val="001E7896"/>
    <w:rsid w:val="001F0C20"/>
    <w:rsid w:val="001F0F5C"/>
    <w:rsid w:val="001F16A3"/>
    <w:rsid w:val="001F1922"/>
    <w:rsid w:val="001F2D2C"/>
    <w:rsid w:val="001F3C09"/>
    <w:rsid w:val="001F473C"/>
    <w:rsid w:val="001F4AA4"/>
    <w:rsid w:val="001F5027"/>
    <w:rsid w:val="001F5473"/>
    <w:rsid w:val="001F6745"/>
    <w:rsid w:val="001F704D"/>
    <w:rsid w:val="001F755D"/>
    <w:rsid w:val="001F7703"/>
    <w:rsid w:val="001F7BAB"/>
    <w:rsid w:val="00200655"/>
    <w:rsid w:val="00201BA1"/>
    <w:rsid w:val="00201C5D"/>
    <w:rsid w:val="00202711"/>
    <w:rsid w:val="00202911"/>
    <w:rsid w:val="00202DF9"/>
    <w:rsid w:val="00203F69"/>
    <w:rsid w:val="002042A7"/>
    <w:rsid w:val="00205096"/>
    <w:rsid w:val="002052C9"/>
    <w:rsid w:val="00205338"/>
    <w:rsid w:val="0020549F"/>
    <w:rsid w:val="0020593F"/>
    <w:rsid w:val="002061C9"/>
    <w:rsid w:val="00206396"/>
    <w:rsid w:val="00206609"/>
    <w:rsid w:val="00206CBC"/>
    <w:rsid w:val="00206D1C"/>
    <w:rsid w:val="00210E31"/>
    <w:rsid w:val="00211AAB"/>
    <w:rsid w:val="00212173"/>
    <w:rsid w:val="00212429"/>
    <w:rsid w:val="0021289C"/>
    <w:rsid w:val="00213435"/>
    <w:rsid w:val="002134EF"/>
    <w:rsid w:val="00213D9C"/>
    <w:rsid w:val="00214286"/>
    <w:rsid w:val="00214959"/>
    <w:rsid w:val="002157C5"/>
    <w:rsid w:val="00215B02"/>
    <w:rsid w:val="00215F0E"/>
    <w:rsid w:val="0021683B"/>
    <w:rsid w:val="00216BC5"/>
    <w:rsid w:val="00216FA7"/>
    <w:rsid w:val="002176AE"/>
    <w:rsid w:val="00220369"/>
    <w:rsid w:val="0022040F"/>
    <w:rsid w:val="002206DA"/>
    <w:rsid w:val="002218BF"/>
    <w:rsid w:val="00221F5A"/>
    <w:rsid w:val="00222614"/>
    <w:rsid w:val="00222764"/>
    <w:rsid w:val="00224B57"/>
    <w:rsid w:val="0022609D"/>
    <w:rsid w:val="00227094"/>
    <w:rsid w:val="00227C3F"/>
    <w:rsid w:val="00227CC6"/>
    <w:rsid w:val="00230270"/>
    <w:rsid w:val="00230994"/>
    <w:rsid w:val="00230FDF"/>
    <w:rsid w:val="002312BC"/>
    <w:rsid w:val="00231534"/>
    <w:rsid w:val="00231BA8"/>
    <w:rsid w:val="00232DF7"/>
    <w:rsid w:val="00233A04"/>
    <w:rsid w:val="0023444F"/>
    <w:rsid w:val="0023449A"/>
    <w:rsid w:val="00234E22"/>
    <w:rsid w:val="00235090"/>
    <w:rsid w:val="00235659"/>
    <w:rsid w:val="00235A59"/>
    <w:rsid w:val="00235DCE"/>
    <w:rsid w:val="00236213"/>
    <w:rsid w:val="00236288"/>
    <w:rsid w:val="0023661D"/>
    <w:rsid w:val="00236B6C"/>
    <w:rsid w:val="00236C6B"/>
    <w:rsid w:val="00237349"/>
    <w:rsid w:val="00237A82"/>
    <w:rsid w:val="0024017D"/>
    <w:rsid w:val="00240DCF"/>
    <w:rsid w:val="00241052"/>
    <w:rsid w:val="00241641"/>
    <w:rsid w:val="00241932"/>
    <w:rsid w:val="00242C93"/>
    <w:rsid w:val="00243B3C"/>
    <w:rsid w:val="00243F96"/>
    <w:rsid w:val="002442FD"/>
    <w:rsid w:val="00244A58"/>
    <w:rsid w:val="00244CB6"/>
    <w:rsid w:val="00245144"/>
    <w:rsid w:val="002452BB"/>
    <w:rsid w:val="00247109"/>
    <w:rsid w:val="0024798E"/>
    <w:rsid w:val="002479BB"/>
    <w:rsid w:val="002479F3"/>
    <w:rsid w:val="00247C90"/>
    <w:rsid w:val="002517AD"/>
    <w:rsid w:val="00251CCA"/>
    <w:rsid w:val="00252A60"/>
    <w:rsid w:val="00252C60"/>
    <w:rsid w:val="00253C85"/>
    <w:rsid w:val="002547C4"/>
    <w:rsid w:val="002549D9"/>
    <w:rsid w:val="0025571D"/>
    <w:rsid w:val="00255A06"/>
    <w:rsid w:val="00256041"/>
    <w:rsid w:val="002561BD"/>
    <w:rsid w:val="002562D5"/>
    <w:rsid w:val="0025640F"/>
    <w:rsid w:val="00256A78"/>
    <w:rsid w:val="00256AAB"/>
    <w:rsid w:val="0025759B"/>
    <w:rsid w:val="00257F27"/>
    <w:rsid w:val="00260B90"/>
    <w:rsid w:val="002614A1"/>
    <w:rsid w:val="00261F0E"/>
    <w:rsid w:val="00261F8B"/>
    <w:rsid w:val="002627FC"/>
    <w:rsid w:val="00262A6A"/>
    <w:rsid w:val="00262ECB"/>
    <w:rsid w:val="002635C3"/>
    <w:rsid w:val="0026372D"/>
    <w:rsid w:val="00263C04"/>
    <w:rsid w:val="00263F33"/>
    <w:rsid w:val="002648B3"/>
    <w:rsid w:val="00264A8C"/>
    <w:rsid w:val="00264DA9"/>
    <w:rsid w:val="00264E21"/>
    <w:rsid w:val="002653B6"/>
    <w:rsid w:val="00265C3B"/>
    <w:rsid w:val="00265CBF"/>
    <w:rsid w:val="00266368"/>
    <w:rsid w:val="00266B03"/>
    <w:rsid w:val="00266E54"/>
    <w:rsid w:val="00266E60"/>
    <w:rsid w:val="00267578"/>
    <w:rsid w:val="00267D5B"/>
    <w:rsid w:val="00270159"/>
    <w:rsid w:val="00270289"/>
    <w:rsid w:val="00270EBF"/>
    <w:rsid w:val="0027148D"/>
    <w:rsid w:val="00271E26"/>
    <w:rsid w:val="0027236C"/>
    <w:rsid w:val="0027273E"/>
    <w:rsid w:val="00272806"/>
    <w:rsid w:val="00273AD6"/>
    <w:rsid w:val="00273E57"/>
    <w:rsid w:val="00274389"/>
    <w:rsid w:val="002745BC"/>
    <w:rsid w:val="00274BCA"/>
    <w:rsid w:val="002751B0"/>
    <w:rsid w:val="002759DD"/>
    <w:rsid w:val="00275A43"/>
    <w:rsid w:val="00275E08"/>
    <w:rsid w:val="0027618E"/>
    <w:rsid w:val="002771DD"/>
    <w:rsid w:val="00277EEE"/>
    <w:rsid w:val="00280024"/>
    <w:rsid w:val="002811AF"/>
    <w:rsid w:val="0028126F"/>
    <w:rsid w:val="00281499"/>
    <w:rsid w:val="00283896"/>
    <w:rsid w:val="00283A46"/>
    <w:rsid w:val="002857B5"/>
    <w:rsid w:val="002859A7"/>
    <w:rsid w:val="00285A48"/>
    <w:rsid w:val="00285CD8"/>
    <w:rsid w:val="002869ED"/>
    <w:rsid w:val="00287003"/>
    <w:rsid w:val="002872EE"/>
    <w:rsid w:val="00287D22"/>
    <w:rsid w:val="00290297"/>
    <w:rsid w:val="0029034C"/>
    <w:rsid w:val="00290D41"/>
    <w:rsid w:val="00290E1A"/>
    <w:rsid w:val="00290E69"/>
    <w:rsid w:val="00291F6A"/>
    <w:rsid w:val="002922DB"/>
    <w:rsid w:val="00292349"/>
    <w:rsid w:val="0029315E"/>
    <w:rsid w:val="0029398C"/>
    <w:rsid w:val="002943E4"/>
    <w:rsid w:val="0029446A"/>
    <w:rsid w:val="00294550"/>
    <w:rsid w:val="00294CA4"/>
    <w:rsid w:val="00294E10"/>
    <w:rsid w:val="00295B0A"/>
    <w:rsid w:val="00296CFF"/>
    <w:rsid w:val="002972C6"/>
    <w:rsid w:val="0029744F"/>
    <w:rsid w:val="00297D0F"/>
    <w:rsid w:val="002A02C7"/>
    <w:rsid w:val="002A0399"/>
    <w:rsid w:val="002A0768"/>
    <w:rsid w:val="002A160E"/>
    <w:rsid w:val="002A17AB"/>
    <w:rsid w:val="002A1D0C"/>
    <w:rsid w:val="002A1F2A"/>
    <w:rsid w:val="002A2941"/>
    <w:rsid w:val="002A2FA1"/>
    <w:rsid w:val="002A3EF1"/>
    <w:rsid w:val="002A3F47"/>
    <w:rsid w:val="002A4689"/>
    <w:rsid w:val="002A4752"/>
    <w:rsid w:val="002A479C"/>
    <w:rsid w:val="002A5953"/>
    <w:rsid w:val="002A664B"/>
    <w:rsid w:val="002A6844"/>
    <w:rsid w:val="002A7203"/>
    <w:rsid w:val="002B0872"/>
    <w:rsid w:val="002B10B1"/>
    <w:rsid w:val="002B142D"/>
    <w:rsid w:val="002B1722"/>
    <w:rsid w:val="002B17BD"/>
    <w:rsid w:val="002B1936"/>
    <w:rsid w:val="002B1962"/>
    <w:rsid w:val="002B1BB1"/>
    <w:rsid w:val="002B224B"/>
    <w:rsid w:val="002B2397"/>
    <w:rsid w:val="002B3161"/>
    <w:rsid w:val="002B4BE6"/>
    <w:rsid w:val="002B561D"/>
    <w:rsid w:val="002B5E9A"/>
    <w:rsid w:val="002B724C"/>
    <w:rsid w:val="002B7968"/>
    <w:rsid w:val="002C0592"/>
    <w:rsid w:val="002C0C46"/>
    <w:rsid w:val="002C1123"/>
    <w:rsid w:val="002C1ED3"/>
    <w:rsid w:val="002C3808"/>
    <w:rsid w:val="002C4F25"/>
    <w:rsid w:val="002C528A"/>
    <w:rsid w:val="002C5879"/>
    <w:rsid w:val="002C5F30"/>
    <w:rsid w:val="002C6247"/>
    <w:rsid w:val="002C6B8C"/>
    <w:rsid w:val="002D0AAE"/>
    <w:rsid w:val="002D0C01"/>
    <w:rsid w:val="002D1BBF"/>
    <w:rsid w:val="002D1C8C"/>
    <w:rsid w:val="002D222F"/>
    <w:rsid w:val="002D24C7"/>
    <w:rsid w:val="002D26AA"/>
    <w:rsid w:val="002D2E86"/>
    <w:rsid w:val="002D37F0"/>
    <w:rsid w:val="002D3D23"/>
    <w:rsid w:val="002D3D27"/>
    <w:rsid w:val="002D42FA"/>
    <w:rsid w:val="002D4A84"/>
    <w:rsid w:val="002D5732"/>
    <w:rsid w:val="002D5A0C"/>
    <w:rsid w:val="002D5B11"/>
    <w:rsid w:val="002D635C"/>
    <w:rsid w:val="002D697A"/>
    <w:rsid w:val="002D6F3C"/>
    <w:rsid w:val="002D7263"/>
    <w:rsid w:val="002D7D63"/>
    <w:rsid w:val="002E080E"/>
    <w:rsid w:val="002E0849"/>
    <w:rsid w:val="002E13B9"/>
    <w:rsid w:val="002E1FF4"/>
    <w:rsid w:val="002E3874"/>
    <w:rsid w:val="002E3E40"/>
    <w:rsid w:val="002E4558"/>
    <w:rsid w:val="002E4C70"/>
    <w:rsid w:val="002E4E4D"/>
    <w:rsid w:val="002E51D3"/>
    <w:rsid w:val="002E529F"/>
    <w:rsid w:val="002E7072"/>
    <w:rsid w:val="002E73B0"/>
    <w:rsid w:val="002E76F7"/>
    <w:rsid w:val="002E7827"/>
    <w:rsid w:val="002E7FE8"/>
    <w:rsid w:val="002F05AF"/>
    <w:rsid w:val="002F06E7"/>
    <w:rsid w:val="002F16ED"/>
    <w:rsid w:val="002F19F7"/>
    <w:rsid w:val="002F1AFD"/>
    <w:rsid w:val="002F3109"/>
    <w:rsid w:val="002F31E5"/>
    <w:rsid w:val="002F4DB6"/>
    <w:rsid w:val="002F5684"/>
    <w:rsid w:val="002F68CB"/>
    <w:rsid w:val="002F6D15"/>
    <w:rsid w:val="002F7259"/>
    <w:rsid w:val="00300177"/>
    <w:rsid w:val="00300617"/>
    <w:rsid w:val="003006F6"/>
    <w:rsid w:val="00301677"/>
    <w:rsid w:val="00301BF5"/>
    <w:rsid w:val="00302A6A"/>
    <w:rsid w:val="00302AFF"/>
    <w:rsid w:val="00302B04"/>
    <w:rsid w:val="00303BBF"/>
    <w:rsid w:val="00303C20"/>
    <w:rsid w:val="00304465"/>
    <w:rsid w:val="00305386"/>
    <w:rsid w:val="003059EA"/>
    <w:rsid w:val="003061AE"/>
    <w:rsid w:val="0030638C"/>
    <w:rsid w:val="003066E7"/>
    <w:rsid w:val="003068C4"/>
    <w:rsid w:val="003073D2"/>
    <w:rsid w:val="0030773A"/>
    <w:rsid w:val="0030787A"/>
    <w:rsid w:val="00307FD4"/>
    <w:rsid w:val="003101FD"/>
    <w:rsid w:val="003102DB"/>
    <w:rsid w:val="00310396"/>
    <w:rsid w:val="00310B8D"/>
    <w:rsid w:val="00311173"/>
    <w:rsid w:val="00311DF5"/>
    <w:rsid w:val="003126C7"/>
    <w:rsid w:val="0031379F"/>
    <w:rsid w:val="003139A1"/>
    <w:rsid w:val="00313A31"/>
    <w:rsid w:val="003143F8"/>
    <w:rsid w:val="00316744"/>
    <w:rsid w:val="003177CA"/>
    <w:rsid w:val="00317A63"/>
    <w:rsid w:val="00317AFC"/>
    <w:rsid w:val="00320217"/>
    <w:rsid w:val="0032120A"/>
    <w:rsid w:val="00321223"/>
    <w:rsid w:val="0032123F"/>
    <w:rsid w:val="003212AD"/>
    <w:rsid w:val="003213E1"/>
    <w:rsid w:val="003229E2"/>
    <w:rsid w:val="00323D67"/>
    <w:rsid w:val="00325587"/>
    <w:rsid w:val="00325E19"/>
    <w:rsid w:val="00325E62"/>
    <w:rsid w:val="00326521"/>
    <w:rsid w:val="0032692D"/>
    <w:rsid w:val="00326CBD"/>
    <w:rsid w:val="00326EF4"/>
    <w:rsid w:val="00326F9A"/>
    <w:rsid w:val="003275E4"/>
    <w:rsid w:val="003276AD"/>
    <w:rsid w:val="00330005"/>
    <w:rsid w:val="003301B3"/>
    <w:rsid w:val="00330236"/>
    <w:rsid w:val="003327AD"/>
    <w:rsid w:val="00332CC5"/>
    <w:rsid w:val="00332D00"/>
    <w:rsid w:val="00333183"/>
    <w:rsid w:val="00333367"/>
    <w:rsid w:val="00333505"/>
    <w:rsid w:val="00333A70"/>
    <w:rsid w:val="00333DE2"/>
    <w:rsid w:val="003359B1"/>
    <w:rsid w:val="0033642F"/>
    <w:rsid w:val="0033665B"/>
    <w:rsid w:val="00336D57"/>
    <w:rsid w:val="00337242"/>
    <w:rsid w:val="00337296"/>
    <w:rsid w:val="0033753B"/>
    <w:rsid w:val="00337590"/>
    <w:rsid w:val="0033791C"/>
    <w:rsid w:val="00337B8E"/>
    <w:rsid w:val="00337BDD"/>
    <w:rsid w:val="00337C14"/>
    <w:rsid w:val="00337CD0"/>
    <w:rsid w:val="00340174"/>
    <w:rsid w:val="00341513"/>
    <w:rsid w:val="00341EE8"/>
    <w:rsid w:val="00341F47"/>
    <w:rsid w:val="003425E4"/>
    <w:rsid w:val="003434A0"/>
    <w:rsid w:val="0034361C"/>
    <w:rsid w:val="003439BE"/>
    <w:rsid w:val="00343D5C"/>
    <w:rsid w:val="00344337"/>
    <w:rsid w:val="0034436F"/>
    <w:rsid w:val="00344C76"/>
    <w:rsid w:val="00345981"/>
    <w:rsid w:val="00345A50"/>
    <w:rsid w:val="00346019"/>
    <w:rsid w:val="00346094"/>
    <w:rsid w:val="00346596"/>
    <w:rsid w:val="003469F5"/>
    <w:rsid w:val="00346A45"/>
    <w:rsid w:val="00346F94"/>
    <w:rsid w:val="003479B5"/>
    <w:rsid w:val="00347E01"/>
    <w:rsid w:val="003500A6"/>
    <w:rsid w:val="00350524"/>
    <w:rsid w:val="0035062C"/>
    <w:rsid w:val="003508C0"/>
    <w:rsid w:val="0035093B"/>
    <w:rsid w:val="00350DE5"/>
    <w:rsid w:val="00350EFD"/>
    <w:rsid w:val="003511E3"/>
    <w:rsid w:val="00351428"/>
    <w:rsid w:val="003514FA"/>
    <w:rsid w:val="003522F4"/>
    <w:rsid w:val="00352581"/>
    <w:rsid w:val="003531C0"/>
    <w:rsid w:val="0035368C"/>
    <w:rsid w:val="00354042"/>
    <w:rsid w:val="003545CE"/>
    <w:rsid w:val="00354BF3"/>
    <w:rsid w:val="0035546A"/>
    <w:rsid w:val="00355710"/>
    <w:rsid w:val="003563BC"/>
    <w:rsid w:val="00356BF0"/>
    <w:rsid w:val="00356C74"/>
    <w:rsid w:val="00357483"/>
    <w:rsid w:val="00357727"/>
    <w:rsid w:val="00357A56"/>
    <w:rsid w:val="003608FE"/>
    <w:rsid w:val="00360910"/>
    <w:rsid w:val="00361872"/>
    <w:rsid w:val="00361B58"/>
    <w:rsid w:val="0036210A"/>
    <w:rsid w:val="00362ADC"/>
    <w:rsid w:val="00363A78"/>
    <w:rsid w:val="00363EB5"/>
    <w:rsid w:val="0036429C"/>
    <w:rsid w:val="00364F8B"/>
    <w:rsid w:val="00365E29"/>
    <w:rsid w:val="00366C1B"/>
    <w:rsid w:val="003674DF"/>
    <w:rsid w:val="00370301"/>
    <w:rsid w:val="00370980"/>
    <w:rsid w:val="00371117"/>
    <w:rsid w:val="0037266A"/>
    <w:rsid w:val="003726E9"/>
    <w:rsid w:val="00372796"/>
    <w:rsid w:val="003731EF"/>
    <w:rsid w:val="00373306"/>
    <w:rsid w:val="003733AB"/>
    <w:rsid w:val="00373F27"/>
    <w:rsid w:val="00374487"/>
    <w:rsid w:val="003746DC"/>
    <w:rsid w:val="00377168"/>
    <w:rsid w:val="00377E54"/>
    <w:rsid w:val="00380357"/>
    <w:rsid w:val="003817B3"/>
    <w:rsid w:val="003826A2"/>
    <w:rsid w:val="00382D89"/>
    <w:rsid w:val="00383A0B"/>
    <w:rsid w:val="0038401F"/>
    <w:rsid w:val="0038407A"/>
    <w:rsid w:val="00384282"/>
    <w:rsid w:val="003842BB"/>
    <w:rsid w:val="00384542"/>
    <w:rsid w:val="00384AAA"/>
    <w:rsid w:val="00385D3C"/>
    <w:rsid w:val="00386C36"/>
    <w:rsid w:val="00387345"/>
    <w:rsid w:val="00387378"/>
    <w:rsid w:val="003875D9"/>
    <w:rsid w:val="00390402"/>
    <w:rsid w:val="00390586"/>
    <w:rsid w:val="00390C37"/>
    <w:rsid w:val="00391535"/>
    <w:rsid w:val="0039177D"/>
    <w:rsid w:val="003918C7"/>
    <w:rsid w:val="003924E1"/>
    <w:rsid w:val="00392ED9"/>
    <w:rsid w:val="00393F82"/>
    <w:rsid w:val="00394366"/>
    <w:rsid w:val="003949DC"/>
    <w:rsid w:val="00395035"/>
    <w:rsid w:val="00395107"/>
    <w:rsid w:val="003956C3"/>
    <w:rsid w:val="00395870"/>
    <w:rsid w:val="00396769"/>
    <w:rsid w:val="00397188"/>
    <w:rsid w:val="003973C0"/>
    <w:rsid w:val="003A14DA"/>
    <w:rsid w:val="003A16B2"/>
    <w:rsid w:val="003A287E"/>
    <w:rsid w:val="003A389E"/>
    <w:rsid w:val="003A3D05"/>
    <w:rsid w:val="003A3F26"/>
    <w:rsid w:val="003A40EC"/>
    <w:rsid w:val="003A44CD"/>
    <w:rsid w:val="003A4B9D"/>
    <w:rsid w:val="003A65E6"/>
    <w:rsid w:val="003A6AFC"/>
    <w:rsid w:val="003A6DC0"/>
    <w:rsid w:val="003A7770"/>
    <w:rsid w:val="003B0260"/>
    <w:rsid w:val="003B0A52"/>
    <w:rsid w:val="003B11C7"/>
    <w:rsid w:val="003B19A9"/>
    <w:rsid w:val="003B1CD7"/>
    <w:rsid w:val="003B22C0"/>
    <w:rsid w:val="003B27B6"/>
    <w:rsid w:val="003B2B0A"/>
    <w:rsid w:val="003B3DD0"/>
    <w:rsid w:val="003B3F52"/>
    <w:rsid w:val="003B44C5"/>
    <w:rsid w:val="003B463B"/>
    <w:rsid w:val="003B4EC2"/>
    <w:rsid w:val="003B5A05"/>
    <w:rsid w:val="003B5BBD"/>
    <w:rsid w:val="003B6760"/>
    <w:rsid w:val="003B689E"/>
    <w:rsid w:val="003B743E"/>
    <w:rsid w:val="003C080D"/>
    <w:rsid w:val="003C0A67"/>
    <w:rsid w:val="003C0DE7"/>
    <w:rsid w:val="003C0E36"/>
    <w:rsid w:val="003C153C"/>
    <w:rsid w:val="003C20E3"/>
    <w:rsid w:val="003C26EC"/>
    <w:rsid w:val="003C34F6"/>
    <w:rsid w:val="003C3C19"/>
    <w:rsid w:val="003C3F3D"/>
    <w:rsid w:val="003C40AB"/>
    <w:rsid w:val="003C514F"/>
    <w:rsid w:val="003C5FD4"/>
    <w:rsid w:val="003C67F0"/>
    <w:rsid w:val="003C68FF"/>
    <w:rsid w:val="003C6D53"/>
    <w:rsid w:val="003C71A1"/>
    <w:rsid w:val="003C7575"/>
    <w:rsid w:val="003C793F"/>
    <w:rsid w:val="003C7B8D"/>
    <w:rsid w:val="003C7CC0"/>
    <w:rsid w:val="003D0700"/>
    <w:rsid w:val="003D086F"/>
    <w:rsid w:val="003D0AC4"/>
    <w:rsid w:val="003D0E37"/>
    <w:rsid w:val="003D11A6"/>
    <w:rsid w:val="003D1FFB"/>
    <w:rsid w:val="003D25BC"/>
    <w:rsid w:val="003D2A89"/>
    <w:rsid w:val="003D318C"/>
    <w:rsid w:val="003D33FF"/>
    <w:rsid w:val="003D356E"/>
    <w:rsid w:val="003D37DA"/>
    <w:rsid w:val="003D3AF7"/>
    <w:rsid w:val="003D43D1"/>
    <w:rsid w:val="003D43E8"/>
    <w:rsid w:val="003D4595"/>
    <w:rsid w:val="003D5105"/>
    <w:rsid w:val="003D534B"/>
    <w:rsid w:val="003D5ED5"/>
    <w:rsid w:val="003D6064"/>
    <w:rsid w:val="003D60B3"/>
    <w:rsid w:val="003D6114"/>
    <w:rsid w:val="003D62AF"/>
    <w:rsid w:val="003D6713"/>
    <w:rsid w:val="003D6F69"/>
    <w:rsid w:val="003D7D09"/>
    <w:rsid w:val="003D7D26"/>
    <w:rsid w:val="003E03BC"/>
    <w:rsid w:val="003E091D"/>
    <w:rsid w:val="003E0978"/>
    <w:rsid w:val="003E1947"/>
    <w:rsid w:val="003E2F8D"/>
    <w:rsid w:val="003E422E"/>
    <w:rsid w:val="003E465E"/>
    <w:rsid w:val="003E4BAC"/>
    <w:rsid w:val="003E5370"/>
    <w:rsid w:val="003E5473"/>
    <w:rsid w:val="003E54C1"/>
    <w:rsid w:val="003E5921"/>
    <w:rsid w:val="003E5BDA"/>
    <w:rsid w:val="003E5DF9"/>
    <w:rsid w:val="003E70EC"/>
    <w:rsid w:val="003E74E0"/>
    <w:rsid w:val="003E75AC"/>
    <w:rsid w:val="003E7B90"/>
    <w:rsid w:val="003F005C"/>
    <w:rsid w:val="003F0C84"/>
    <w:rsid w:val="003F114F"/>
    <w:rsid w:val="003F16CE"/>
    <w:rsid w:val="003F1F8F"/>
    <w:rsid w:val="003F293F"/>
    <w:rsid w:val="003F3363"/>
    <w:rsid w:val="003F3CC9"/>
    <w:rsid w:val="003F3E6A"/>
    <w:rsid w:val="003F408C"/>
    <w:rsid w:val="003F417D"/>
    <w:rsid w:val="003F4C11"/>
    <w:rsid w:val="003F5D56"/>
    <w:rsid w:val="003F5F01"/>
    <w:rsid w:val="003F66B2"/>
    <w:rsid w:val="003F690A"/>
    <w:rsid w:val="003F6B7A"/>
    <w:rsid w:val="003F6CB8"/>
    <w:rsid w:val="004003AC"/>
    <w:rsid w:val="004006E1"/>
    <w:rsid w:val="00400D22"/>
    <w:rsid w:val="00400FC2"/>
    <w:rsid w:val="00400FE4"/>
    <w:rsid w:val="004013EE"/>
    <w:rsid w:val="004017C4"/>
    <w:rsid w:val="00401A5F"/>
    <w:rsid w:val="00401BB2"/>
    <w:rsid w:val="00401EB7"/>
    <w:rsid w:val="00401FD1"/>
    <w:rsid w:val="00402347"/>
    <w:rsid w:val="004036A6"/>
    <w:rsid w:val="00403CAC"/>
    <w:rsid w:val="0040427E"/>
    <w:rsid w:val="004046B3"/>
    <w:rsid w:val="004056A3"/>
    <w:rsid w:val="004057E6"/>
    <w:rsid w:val="004065B9"/>
    <w:rsid w:val="004067D2"/>
    <w:rsid w:val="00406AE2"/>
    <w:rsid w:val="00406D4B"/>
    <w:rsid w:val="004072C8"/>
    <w:rsid w:val="004107D3"/>
    <w:rsid w:val="00412233"/>
    <w:rsid w:val="0041309D"/>
    <w:rsid w:val="00413147"/>
    <w:rsid w:val="0041357C"/>
    <w:rsid w:val="00414339"/>
    <w:rsid w:val="00414C4D"/>
    <w:rsid w:val="00414DA3"/>
    <w:rsid w:val="004151F2"/>
    <w:rsid w:val="00415D52"/>
    <w:rsid w:val="00415DA2"/>
    <w:rsid w:val="004164CB"/>
    <w:rsid w:val="00416505"/>
    <w:rsid w:val="00416714"/>
    <w:rsid w:val="00416971"/>
    <w:rsid w:val="00416A45"/>
    <w:rsid w:val="00416F83"/>
    <w:rsid w:val="00416FCD"/>
    <w:rsid w:val="004200E6"/>
    <w:rsid w:val="00420840"/>
    <w:rsid w:val="00420CF5"/>
    <w:rsid w:val="00420D2C"/>
    <w:rsid w:val="00422128"/>
    <w:rsid w:val="004222FF"/>
    <w:rsid w:val="00422686"/>
    <w:rsid w:val="00422BC4"/>
    <w:rsid w:val="00422DBF"/>
    <w:rsid w:val="004237E5"/>
    <w:rsid w:val="00423B2F"/>
    <w:rsid w:val="00423D64"/>
    <w:rsid w:val="00423D89"/>
    <w:rsid w:val="0042592E"/>
    <w:rsid w:val="0042692E"/>
    <w:rsid w:val="0042727C"/>
    <w:rsid w:val="00427472"/>
    <w:rsid w:val="004274AE"/>
    <w:rsid w:val="00427674"/>
    <w:rsid w:val="00430608"/>
    <w:rsid w:val="00430963"/>
    <w:rsid w:val="00430E79"/>
    <w:rsid w:val="00431395"/>
    <w:rsid w:val="00431BD6"/>
    <w:rsid w:val="00431EB0"/>
    <w:rsid w:val="00432B17"/>
    <w:rsid w:val="00432DE5"/>
    <w:rsid w:val="00435849"/>
    <w:rsid w:val="00435EA7"/>
    <w:rsid w:val="00436240"/>
    <w:rsid w:val="00436AEA"/>
    <w:rsid w:val="004401FC"/>
    <w:rsid w:val="00440433"/>
    <w:rsid w:val="0044045B"/>
    <w:rsid w:val="00440AB3"/>
    <w:rsid w:val="004412D6"/>
    <w:rsid w:val="0044182E"/>
    <w:rsid w:val="00441EC7"/>
    <w:rsid w:val="00441F21"/>
    <w:rsid w:val="00442C29"/>
    <w:rsid w:val="00442F59"/>
    <w:rsid w:val="00443643"/>
    <w:rsid w:val="00443D3B"/>
    <w:rsid w:val="00444090"/>
    <w:rsid w:val="0044418E"/>
    <w:rsid w:val="0044677A"/>
    <w:rsid w:val="00446975"/>
    <w:rsid w:val="004472B5"/>
    <w:rsid w:val="00450543"/>
    <w:rsid w:val="004515B6"/>
    <w:rsid w:val="004515EF"/>
    <w:rsid w:val="004516AA"/>
    <w:rsid w:val="00451B4E"/>
    <w:rsid w:val="00451B7C"/>
    <w:rsid w:val="00452D12"/>
    <w:rsid w:val="004533AD"/>
    <w:rsid w:val="004538C3"/>
    <w:rsid w:val="00456E58"/>
    <w:rsid w:val="00457132"/>
    <w:rsid w:val="00457C9C"/>
    <w:rsid w:val="00457D5F"/>
    <w:rsid w:val="00460B63"/>
    <w:rsid w:val="00460ED3"/>
    <w:rsid w:val="004624DB"/>
    <w:rsid w:val="00462D7A"/>
    <w:rsid w:val="00462E3F"/>
    <w:rsid w:val="00463A6D"/>
    <w:rsid w:val="00463F56"/>
    <w:rsid w:val="00464911"/>
    <w:rsid w:val="00464EFE"/>
    <w:rsid w:val="00464FDC"/>
    <w:rsid w:val="00465460"/>
    <w:rsid w:val="00466BA7"/>
    <w:rsid w:val="004673A2"/>
    <w:rsid w:val="00467E9C"/>
    <w:rsid w:val="00470232"/>
    <w:rsid w:val="004704BD"/>
    <w:rsid w:val="00472594"/>
    <w:rsid w:val="004728C0"/>
    <w:rsid w:val="00473ABB"/>
    <w:rsid w:val="00474604"/>
    <w:rsid w:val="004747EF"/>
    <w:rsid w:val="0047535C"/>
    <w:rsid w:val="00475402"/>
    <w:rsid w:val="00476259"/>
    <w:rsid w:val="0047764E"/>
    <w:rsid w:val="00480D1C"/>
    <w:rsid w:val="00480F49"/>
    <w:rsid w:val="0048101E"/>
    <w:rsid w:val="004823FB"/>
    <w:rsid w:val="0048272E"/>
    <w:rsid w:val="00482884"/>
    <w:rsid w:val="00482B2F"/>
    <w:rsid w:val="00482FD5"/>
    <w:rsid w:val="00483C79"/>
    <w:rsid w:val="00483F4F"/>
    <w:rsid w:val="004840C0"/>
    <w:rsid w:val="0048482D"/>
    <w:rsid w:val="00485F3E"/>
    <w:rsid w:val="00485FD6"/>
    <w:rsid w:val="00486B12"/>
    <w:rsid w:val="00487062"/>
    <w:rsid w:val="00487677"/>
    <w:rsid w:val="004900CD"/>
    <w:rsid w:val="0049070A"/>
    <w:rsid w:val="004915A6"/>
    <w:rsid w:val="004921E5"/>
    <w:rsid w:val="0049282D"/>
    <w:rsid w:val="00492872"/>
    <w:rsid w:val="00493B61"/>
    <w:rsid w:val="004944AF"/>
    <w:rsid w:val="004945DF"/>
    <w:rsid w:val="00494F5D"/>
    <w:rsid w:val="004957D3"/>
    <w:rsid w:val="0049626D"/>
    <w:rsid w:val="004964E5"/>
    <w:rsid w:val="0049734A"/>
    <w:rsid w:val="00497CC6"/>
    <w:rsid w:val="004A0100"/>
    <w:rsid w:val="004A04E7"/>
    <w:rsid w:val="004A052E"/>
    <w:rsid w:val="004A14E9"/>
    <w:rsid w:val="004A20F9"/>
    <w:rsid w:val="004A24FF"/>
    <w:rsid w:val="004A2BB4"/>
    <w:rsid w:val="004A35F0"/>
    <w:rsid w:val="004A4D91"/>
    <w:rsid w:val="004A4F5C"/>
    <w:rsid w:val="004A5DC3"/>
    <w:rsid w:val="004A620B"/>
    <w:rsid w:val="004A6FEB"/>
    <w:rsid w:val="004A7870"/>
    <w:rsid w:val="004B0978"/>
    <w:rsid w:val="004B18A4"/>
    <w:rsid w:val="004B1F2B"/>
    <w:rsid w:val="004B20CA"/>
    <w:rsid w:val="004B23DE"/>
    <w:rsid w:val="004B2506"/>
    <w:rsid w:val="004B25AA"/>
    <w:rsid w:val="004B2CE3"/>
    <w:rsid w:val="004B2ED5"/>
    <w:rsid w:val="004B38F0"/>
    <w:rsid w:val="004B4064"/>
    <w:rsid w:val="004B5687"/>
    <w:rsid w:val="004B5C82"/>
    <w:rsid w:val="004B6547"/>
    <w:rsid w:val="004B6D71"/>
    <w:rsid w:val="004B71F8"/>
    <w:rsid w:val="004B7920"/>
    <w:rsid w:val="004B7DCB"/>
    <w:rsid w:val="004C0CA2"/>
    <w:rsid w:val="004C0E20"/>
    <w:rsid w:val="004C10E4"/>
    <w:rsid w:val="004C1AE1"/>
    <w:rsid w:val="004C1B04"/>
    <w:rsid w:val="004C21AF"/>
    <w:rsid w:val="004C2687"/>
    <w:rsid w:val="004C2D9A"/>
    <w:rsid w:val="004C320C"/>
    <w:rsid w:val="004C360C"/>
    <w:rsid w:val="004C397E"/>
    <w:rsid w:val="004C3A74"/>
    <w:rsid w:val="004C3E4C"/>
    <w:rsid w:val="004C41C3"/>
    <w:rsid w:val="004C4A46"/>
    <w:rsid w:val="004C5421"/>
    <w:rsid w:val="004C547D"/>
    <w:rsid w:val="004C654F"/>
    <w:rsid w:val="004C6B9F"/>
    <w:rsid w:val="004C6BA6"/>
    <w:rsid w:val="004C7BB9"/>
    <w:rsid w:val="004D0161"/>
    <w:rsid w:val="004D0308"/>
    <w:rsid w:val="004D0ACF"/>
    <w:rsid w:val="004D0CE2"/>
    <w:rsid w:val="004D0DE6"/>
    <w:rsid w:val="004D1231"/>
    <w:rsid w:val="004D145B"/>
    <w:rsid w:val="004D1A19"/>
    <w:rsid w:val="004D1B4E"/>
    <w:rsid w:val="004D1E96"/>
    <w:rsid w:val="004D2882"/>
    <w:rsid w:val="004D2CBE"/>
    <w:rsid w:val="004D3305"/>
    <w:rsid w:val="004D3788"/>
    <w:rsid w:val="004D39DD"/>
    <w:rsid w:val="004D3EBF"/>
    <w:rsid w:val="004D4BB4"/>
    <w:rsid w:val="004D5FE0"/>
    <w:rsid w:val="004D64EB"/>
    <w:rsid w:val="004D6798"/>
    <w:rsid w:val="004D6AE7"/>
    <w:rsid w:val="004D736C"/>
    <w:rsid w:val="004D75AC"/>
    <w:rsid w:val="004D7B62"/>
    <w:rsid w:val="004E02BF"/>
    <w:rsid w:val="004E1E06"/>
    <w:rsid w:val="004E1FF4"/>
    <w:rsid w:val="004E203B"/>
    <w:rsid w:val="004E38F5"/>
    <w:rsid w:val="004E40A8"/>
    <w:rsid w:val="004E4FD8"/>
    <w:rsid w:val="004E666A"/>
    <w:rsid w:val="004E7742"/>
    <w:rsid w:val="004F02CF"/>
    <w:rsid w:val="004F0CDC"/>
    <w:rsid w:val="004F1935"/>
    <w:rsid w:val="004F1B2F"/>
    <w:rsid w:val="004F2D08"/>
    <w:rsid w:val="004F2EE6"/>
    <w:rsid w:val="004F311D"/>
    <w:rsid w:val="004F3FDD"/>
    <w:rsid w:val="004F48F0"/>
    <w:rsid w:val="004F492A"/>
    <w:rsid w:val="004F507E"/>
    <w:rsid w:val="004F52CD"/>
    <w:rsid w:val="004F640A"/>
    <w:rsid w:val="004F785C"/>
    <w:rsid w:val="00500CD1"/>
    <w:rsid w:val="00500D0F"/>
    <w:rsid w:val="00501B57"/>
    <w:rsid w:val="00501B8B"/>
    <w:rsid w:val="00501DA6"/>
    <w:rsid w:val="0050219B"/>
    <w:rsid w:val="005035C8"/>
    <w:rsid w:val="00503716"/>
    <w:rsid w:val="005051D5"/>
    <w:rsid w:val="0050525C"/>
    <w:rsid w:val="00505925"/>
    <w:rsid w:val="00505CAC"/>
    <w:rsid w:val="00506420"/>
    <w:rsid w:val="005067B4"/>
    <w:rsid w:val="005074BB"/>
    <w:rsid w:val="005103F4"/>
    <w:rsid w:val="00510920"/>
    <w:rsid w:val="00510A2D"/>
    <w:rsid w:val="00510B0B"/>
    <w:rsid w:val="00510B3A"/>
    <w:rsid w:val="005114EC"/>
    <w:rsid w:val="00511A57"/>
    <w:rsid w:val="00511F89"/>
    <w:rsid w:val="00512B44"/>
    <w:rsid w:val="00512E00"/>
    <w:rsid w:val="005130E9"/>
    <w:rsid w:val="0051461B"/>
    <w:rsid w:val="005146EF"/>
    <w:rsid w:val="00514DC4"/>
    <w:rsid w:val="00515D50"/>
    <w:rsid w:val="00515E90"/>
    <w:rsid w:val="00516268"/>
    <w:rsid w:val="005170A3"/>
    <w:rsid w:val="005176E2"/>
    <w:rsid w:val="00517D3E"/>
    <w:rsid w:val="00520044"/>
    <w:rsid w:val="00520335"/>
    <w:rsid w:val="0052193E"/>
    <w:rsid w:val="00521987"/>
    <w:rsid w:val="005223E5"/>
    <w:rsid w:val="00522F18"/>
    <w:rsid w:val="00523901"/>
    <w:rsid w:val="00523A6A"/>
    <w:rsid w:val="00523C6B"/>
    <w:rsid w:val="00524502"/>
    <w:rsid w:val="0052497B"/>
    <w:rsid w:val="00524D49"/>
    <w:rsid w:val="00525F87"/>
    <w:rsid w:val="0052607C"/>
    <w:rsid w:val="00526966"/>
    <w:rsid w:val="005271DA"/>
    <w:rsid w:val="0052724F"/>
    <w:rsid w:val="00527301"/>
    <w:rsid w:val="00527C4D"/>
    <w:rsid w:val="00530C1A"/>
    <w:rsid w:val="00530DCF"/>
    <w:rsid w:val="00531C1A"/>
    <w:rsid w:val="00532503"/>
    <w:rsid w:val="00532F69"/>
    <w:rsid w:val="00533258"/>
    <w:rsid w:val="005335F7"/>
    <w:rsid w:val="005338AC"/>
    <w:rsid w:val="005340CC"/>
    <w:rsid w:val="005341AC"/>
    <w:rsid w:val="00534FD9"/>
    <w:rsid w:val="00535867"/>
    <w:rsid w:val="005360B1"/>
    <w:rsid w:val="005361BF"/>
    <w:rsid w:val="0053639B"/>
    <w:rsid w:val="00536B7D"/>
    <w:rsid w:val="00536D4B"/>
    <w:rsid w:val="00537078"/>
    <w:rsid w:val="0053742A"/>
    <w:rsid w:val="00540C02"/>
    <w:rsid w:val="00540F78"/>
    <w:rsid w:val="005421D4"/>
    <w:rsid w:val="0054221F"/>
    <w:rsid w:val="00542230"/>
    <w:rsid w:val="00544328"/>
    <w:rsid w:val="0054522C"/>
    <w:rsid w:val="00545D05"/>
    <w:rsid w:val="005460F1"/>
    <w:rsid w:val="005461E2"/>
    <w:rsid w:val="00546849"/>
    <w:rsid w:val="00546D55"/>
    <w:rsid w:val="00547004"/>
    <w:rsid w:val="00547C38"/>
    <w:rsid w:val="00547F3D"/>
    <w:rsid w:val="0055109B"/>
    <w:rsid w:val="00554D3A"/>
    <w:rsid w:val="00554D8D"/>
    <w:rsid w:val="005551D8"/>
    <w:rsid w:val="00555C19"/>
    <w:rsid w:val="0055660F"/>
    <w:rsid w:val="005578DA"/>
    <w:rsid w:val="005603BA"/>
    <w:rsid w:val="00561D20"/>
    <w:rsid w:val="00561E67"/>
    <w:rsid w:val="005626B0"/>
    <w:rsid w:val="00563128"/>
    <w:rsid w:val="005645C7"/>
    <w:rsid w:val="005647F6"/>
    <w:rsid w:val="005669A4"/>
    <w:rsid w:val="00566D46"/>
    <w:rsid w:val="0056706B"/>
    <w:rsid w:val="00571551"/>
    <w:rsid w:val="00571583"/>
    <w:rsid w:val="00571938"/>
    <w:rsid w:val="00571949"/>
    <w:rsid w:val="005720BB"/>
    <w:rsid w:val="00572D87"/>
    <w:rsid w:val="00573338"/>
    <w:rsid w:val="00574180"/>
    <w:rsid w:val="0057419D"/>
    <w:rsid w:val="005747C4"/>
    <w:rsid w:val="00575963"/>
    <w:rsid w:val="00575AD3"/>
    <w:rsid w:val="00576164"/>
    <w:rsid w:val="005768B4"/>
    <w:rsid w:val="0057690D"/>
    <w:rsid w:val="00576C33"/>
    <w:rsid w:val="0057712A"/>
    <w:rsid w:val="00577398"/>
    <w:rsid w:val="00577B0A"/>
    <w:rsid w:val="00580682"/>
    <w:rsid w:val="00581322"/>
    <w:rsid w:val="005818E7"/>
    <w:rsid w:val="005819FE"/>
    <w:rsid w:val="00581E12"/>
    <w:rsid w:val="00581F45"/>
    <w:rsid w:val="00582247"/>
    <w:rsid w:val="00582FF9"/>
    <w:rsid w:val="0058441B"/>
    <w:rsid w:val="005847F6"/>
    <w:rsid w:val="00584B1E"/>
    <w:rsid w:val="00584C69"/>
    <w:rsid w:val="00584DCB"/>
    <w:rsid w:val="005854C0"/>
    <w:rsid w:val="00585780"/>
    <w:rsid w:val="005858CB"/>
    <w:rsid w:val="00586354"/>
    <w:rsid w:val="00586A20"/>
    <w:rsid w:val="00586FD1"/>
    <w:rsid w:val="00587666"/>
    <w:rsid w:val="00587683"/>
    <w:rsid w:val="005905E6"/>
    <w:rsid w:val="00591FC4"/>
    <w:rsid w:val="00592434"/>
    <w:rsid w:val="005946FB"/>
    <w:rsid w:val="00594E27"/>
    <w:rsid w:val="00594EF9"/>
    <w:rsid w:val="00594F75"/>
    <w:rsid w:val="00594FED"/>
    <w:rsid w:val="00595244"/>
    <w:rsid w:val="005955EB"/>
    <w:rsid w:val="0059570B"/>
    <w:rsid w:val="00595B0C"/>
    <w:rsid w:val="005972E0"/>
    <w:rsid w:val="005973C0"/>
    <w:rsid w:val="005A0AAA"/>
    <w:rsid w:val="005A1907"/>
    <w:rsid w:val="005A19B1"/>
    <w:rsid w:val="005A19C3"/>
    <w:rsid w:val="005A1A05"/>
    <w:rsid w:val="005A233C"/>
    <w:rsid w:val="005A291A"/>
    <w:rsid w:val="005A2981"/>
    <w:rsid w:val="005A2E0B"/>
    <w:rsid w:val="005A49E9"/>
    <w:rsid w:val="005A4A0F"/>
    <w:rsid w:val="005A5538"/>
    <w:rsid w:val="005A56B8"/>
    <w:rsid w:val="005A57DF"/>
    <w:rsid w:val="005A5FAA"/>
    <w:rsid w:val="005A67E7"/>
    <w:rsid w:val="005A7A2E"/>
    <w:rsid w:val="005B0ECE"/>
    <w:rsid w:val="005B126D"/>
    <w:rsid w:val="005B190D"/>
    <w:rsid w:val="005B1B16"/>
    <w:rsid w:val="005B2215"/>
    <w:rsid w:val="005B2AE4"/>
    <w:rsid w:val="005B2C0A"/>
    <w:rsid w:val="005B2DC1"/>
    <w:rsid w:val="005B3059"/>
    <w:rsid w:val="005B391F"/>
    <w:rsid w:val="005B3D3F"/>
    <w:rsid w:val="005B45CF"/>
    <w:rsid w:val="005B4763"/>
    <w:rsid w:val="005B4A49"/>
    <w:rsid w:val="005B59DA"/>
    <w:rsid w:val="005B5E60"/>
    <w:rsid w:val="005B5ECB"/>
    <w:rsid w:val="005B63FC"/>
    <w:rsid w:val="005B6965"/>
    <w:rsid w:val="005B69F7"/>
    <w:rsid w:val="005B7F79"/>
    <w:rsid w:val="005C0719"/>
    <w:rsid w:val="005C1207"/>
    <w:rsid w:val="005C1797"/>
    <w:rsid w:val="005C1D5E"/>
    <w:rsid w:val="005C2ED2"/>
    <w:rsid w:val="005C2F94"/>
    <w:rsid w:val="005C372C"/>
    <w:rsid w:val="005C3E31"/>
    <w:rsid w:val="005C4775"/>
    <w:rsid w:val="005C50CF"/>
    <w:rsid w:val="005C69BF"/>
    <w:rsid w:val="005C6F26"/>
    <w:rsid w:val="005C745B"/>
    <w:rsid w:val="005C7B03"/>
    <w:rsid w:val="005D1A01"/>
    <w:rsid w:val="005D1DDD"/>
    <w:rsid w:val="005D1E48"/>
    <w:rsid w:val="005D1FAC"/>
    <w:rsid w:val="005D2425"/>
    <w:rsid w:val="005D2655"/>
    <w:rsid w:val="005D3BF5"/>
    <w:rsid w:val="005D3C96"/>
    <w:rsid w:val="005D3CBB"/>
    <w:rsid w:val="005D404E"/>
    <w:rsid w:val="005D4CCB"/>
    <w:rsid w:val="005D5505"/>
    <w:rsid w:val="005D5F1E"/>
    <w:rsid w:val="005D759B"/>
    <w:rsid w:val="005D7B0C"/>
    <w:rsid w:val="005D7B50"/>
    <w:rsid w:val="005D7F6A"/>
    <w:rsid w:val="005E065D"/>
    <w:rsid w:val="005E1333"/>
    <w:rsid w:val="005E17C8"/>
    <w:rsid w:val="005E1A31"/>
    <w:rsid w:val="005E20AC"/>
    <w:rsid w:val="005E2762"/>
    <w:rsid w:val="005E2E34"/>
    <w:rsid w:val="005E3069"/>
    <w:rsid w:val="005E35E6"/>
    <w:rsid w:val="005E3D84"/>
    <w:rsid w:val="005E3E41"/>
    <w:rsid w:val="005E3F24"/>
    <w:rsid w:val="005E4DB9"/>
    <w:rsid w:val="005E592B"/>
    <w:rsid w:val="005E6667"/>
    <w:rsid w:val="005E6B7A"/>
    <w:rsid w:val="005E6BE5"/>
    <w:rsid w:val="005E6D93"/>
    <w:rsid w:val="005E71AC"/>
    <w:rsid w:val="005E7979"/>
    <w:rsid w:val="005F064F"/>
    <w:rsid w:val="005F13E7"/>
    <w:rsid w:val="005F1411"/>
    <w:rsid w:val="005F1DD7"/>
    <w:rsid w:val="005F204C"/>
    <w:rsid w:val="005F33C4"/>
    <w:rsid w:val="005F4539"/>
    <w:rsid w:val="005F5184"/>
    <w:rsid w:val="005F6818"/>
    <w:rsid w:val="005F71E6"/>
    <w:rsid w:val="006000DE"/>
    <w:rsid w:val="006008A2"/>
    <w:rsid w:val="00600B90"/>
    <w:rsid w:val="00601D13"/>
    <w:rsid w:val="00601FB2"/>
    <w:rsid w:val="006029B7"/>
    <w:rsid w:val="0060323E"/>
    <w:rsid w:val="006035B1"/>
    <w:rsid w:val="00603B9B"/>
    <w:rsid w:val="00604560"/>
    <w:rsid w:val="00604D42"/>
    <w:rsid w:val="00604EB6"/>
    <w:rsid w:val="006050FD"/>
    <w:rsid w:val="0060586E"/>
    <w:rsid w:val="00605BFA"/>
    <w:rsid w:val="00606842"/>
    <w:rsid w:val="00607642"/>
    <w:rsid w:val="0060779B"/>
    <w:rsid w:val="00607DD0"/>
    <w:rsid w:val="0061044E"/>
    <w:rsid w:val="00610C61"/>
    <w:rsid w:val="00610D83"/>
    <w:rsid w:val="00612B07"/>
    <w:rsid w:val="00612E47"/>
    <w:rsid w:val="00613114"/>
    <w:rsid w:val="006133EE"/>
    <w:rsid w:val="006137EA"/>
    <w:rsid w:val="00613A60"/>
    <w:rsid w:val="006141E4"/>
    <w:rsid w:val="0061476B"/>
    <w:rsid w:val="006151BC"/>
    <w:rsid w:val="006154FB"/>
    <w:rsid w:val="00615934"/>
    <w:rsid w:val="00615DF7"/>
    <w:rsid w:val="00616C1B"/>
    <w:rsid w:val="0061774F"/>
    <w:rsid w:val="0062034D"/>
    <w:rsid w:val="00620DF9"/>
    <w:rsid w:val="00620F8E"/>
    <w:rsid w:val="00621177"/>
    <w:rsid w:val="00621206"/>
    <w:rsid w:val="0062155B"/>
    <w:rsid w:val="00622D87"/>
    <w:rsid w:val="00623D3C"/>
    <w:rsid w:val="00625363"/>
    <w:rsid w:val="0062539F"/>
    <w:rsid w:val="00625DCC"/>
    <w:rsid w:val="006269C3"/>
    <w:rsid w:val="0062728F"/>
    <w:rsid w:val="00627F8E"/>
    <w:rsid w:val="0063006D"/>
    <w:rsid w:val="00630425"/>
    <w:rsid w:val="0063058F"/>
    <w:rsid w:val="00631D17"/>
    <w:rsid w:val="00632841"/>
    <w:rsid w:val="006337A9"/>
    <w:rsid w:val="00633DFD"/>
    <w:rsid w:val="006342F7"/>
    <w:rsid w:val="00634E40"/>
    <w:rsid w:val="00635AC8"/>
    <w:rsid w:val="00635FC3"/>
    <w:rsid w:val="0063729F"/>
    <w:rsid w:val="00637868"/>
    <w:rsid w:val="00640A7C"/>
    <w:rsid w:val="0064130B"/>
    <w:rsid w:val="006418E7"/>
    <w:rsid w:val="00641947"/>
    <w:rsid w:val="0064320E"/>
    <w:rsid w:val="00644582"/>
    <w:rsid w:val="00645061"/>
    <w:rsid w:val="006459E3"/>
    <w:rsid w:val="00645FA8"/>
    <w:rsid w:val="0064654B"/>
    <w:rsid w:val="0064711F"/>
    <w:rsid w:val="00647276"/>
    <w:rsid w:val="0064750A"/>
    <w:rsid w:val="0064778A"/>
    <w:rsid w:val="006477CA"/>
    <w:rsid w:val="00647940"/>
    <w:rsid w:val="00650E4E"/>
    <w:rsid w:val="00650EBF"/>
    <w:rsid w:val="0065105E"/>
    <w:rsid w:val="006514A1"/>
    <w:rsid w:val="0065256D"/>
    <w:rsid w:val="0065305A"/>
    <w:rsid w:val="00653671"/>
    <w:rsid w:val="006543A6"/>
    <w:rsid w:val="006546B7"/>
    <w:rsid w:val="00656282"/>
    <w:rsid w:val="00656614"/>
    <w:rsid w:val="006567FF"/>
    <w:rsid w:val="00656D88"/>
    <w:rsid w:val="00657C50"/>
    <w:rsid w:val="00660351"/>
    <w:rsid w:val="006611E6"/>
    <w:rsid w:val="00661EA5"/>
    <w:rsid w:val="0066279B"/>
    <w:rsid w:val="0066303E"/>
    <w:rsid w:val="00663136"/>
    <w:rsid w:val="0066401C"/>
    <w:rsid w:val="00664239"/>
    <w:rsid w:val="0066433E"/>
    <w:rsid w:val="0066489A"/>
    <w:rsid w:val="006648AD"/>
    <w:rsid w:val="00664928"/>
    <w:rsid w:val="006652D6"/>
    <w:rsid w:val="00665CCE"/>
    <w:rsid w:val="00666345"/>
    <w:rsid w:val="006677B5"/>
    <w:rsid w:val="00667892"/>
    <w:rsid w:val="006679AB"/>
    <w:rsid w:val="00667A18"/>
    <w:rsid w:val="00667CF0"/>
    <w:rsid w:val="0067059B"/>
    <w:rsid w:val="00670A5C"/>
    <w:rsid w:val="00670CB8"/>
    <w:rsid w:val="00670D75"/>
    <w:rsid w:val="00671FC6"/>
    <w:rsid w:val="00672938"/>
    <w:rsid w:val="0067360A"/>
    <w:rsid w:val="00673A31"/>
    <w:rsid w:val="00674131"/>
    <w:rsid w:val="0067455D"/>
    <w:rsid w:val="006748B0"/>
    <w:rsid w:val="00674E01"/>
    <w:rsid w:val="00675360"/>
    <w:rsid w:val="006754BA"/>
    <w:rsid w:val="006766BC"/>
    <w:rsid w:val="006769DD"/>
    <w:rsid w:val="00676A62"/>
    <w:rsid w:val="006770A6"/>
    <w:rsid w:val="0068060F"/>
    <w:rsid w:val="00680CE7"/>
    <w:rsid w:val="0068167B"/>
    <w:rsid w:val="00681B5B"/>
    <w:rsid w:val="00681B6B"/>
    <w:rsid w:val="00682F44"/>
    <w:rsid w:val="00683B8D"/>
    <w:rsid w:val="00684014"/>
    <w:rsid w:val="00684051"/>
    <w:rsid w:val="006842F2"/>
    <w:rsid w:val="00684694"/>
    <w:rsid w:val="00685508"/>
    <w:rsid w:val="00685D61"/>
    <w:rsid w:val="00687CCE"/>
    <w:rsid w:val="00687DCE"/>
    <w:rsid w:val="00687FCA"/>
    <w:rsid w:val="006918A5"/>
    <w:rsid w:val="00691AA7"/>
    <w:rsid w:val="00691B49"/>
    <w:rsid w:val="0069268E"/>
    <w:rsid w:val="00692C37"/>
    <w:rsid w:val="00692C9D"/>
    <w:rsid w:val="006935BD"/>
    <w:rsid w:val="006937AF"/>
    <w:rsid w:val="00693B04"/>
    <w:rsid w:val="00693C2B"/>
    <w:rsid w:val="0069467E"/>
    <w:rsid w:val="006946D6"/>
    <w:rsid w:val="00694922"/>
    <w:rsid w:val="00694D93"/>
    <w:rsid w:val="006A0385"/>
    <w:rsid w:val="006A0FCB"/>
    <w:rsid w:val="006A1168"/>
    <w:rsid w:val="006A3B95"/>
    <w:rsid w:val="006A4145"/>
    <w:rsid w:val="006A4218"/>
    <w:rsid w:val="006A55BA"/>
    <w:rsid w:val="006A60F1"/>
    <w:rsid w:val="006A6125"/>
    <w:rsid w:val="006A67C9"/>
    <w:rsid w:val="006A6A61"/>
    <w:rsid w:val="006B04AF"/>
    <w:rsid w:val="006B0A40"/>
    <w:rsid w:val="006B0AF0"/>
    <w:rsid w:val="006B141A"/>
    <w:rsid w:val="006B14BF"/>
    <w:rsid w:val="006B2675"/>
    <w:rsid w:val="006B2EB6"/>
    <w:rsid w:val="006B33BE"/>
    <w:rsid w:val="006B4307"/>
    <w:rsid w:val="006B535C"/>
    <w:rsid w:val="006B578C"/>
    <w:rsid w:val="006B5C73"/>
    <w:rsid w:val="006B759B"/>
    <w:rsid w:val="006C01CE"/>
    <w:rsid w:val="006C04E7"/>
    <w:rsid w:val="006C13F2"/>
    <w:rsid w:val="006C1E44"/>
    <w:rsid w:val="006C1F41"/>
    <w:rsid w:val="006C230D"/>
    <w:rsid w:val="006C27A5"/>
    <w:rsid w:val="006C30F4"/>
    <w:rsid w:val="006C3768"/>
    <w:rsid w:val="006C3895"/>
    <w:rsid w:val="006C426D"/>
    <w:rsid w:val="006C4769"/>
    <w:rsid w:val="006C540C"/>
    <w:rsid w:val="006C5669"/>
    <w:rsid w:val="006C58DC"/>
    <w:rsid w:val="006C5B5A"/>
    <w:rsid w:val="006C650E"/>
    <w:rsid w:val="006C68CB"/>
    <w:rsid w:val="006C6C50"/>
    <w:rsid w:val="006C703D"/>
    <w:rsid w:val="006C7766"/>
    <w:rsid w:val="006C7887"/>
    <w:rsid w:val="006C7F27"/>
    <w:rsid w:val="006D00C2"/>
    <w:rsid w:val="006D0530"/>
    <w:rsid w:val="006D0654"/>
    <w:rsid w:val="006D0DBE"/>
    <w:rsid w:val="006D155F"/>
    <w:rsid w:val="006D1D3F"/>
    <w:rsid w:val="006D23AE"/>
    <w:rsid w:val="006D27C6"/>
    <w:rsid w:val="006D2AFF"/>
    <w:rsid w:val="006D3C28"/>
    <w:rsid w:val="006D3C47"/>
    <w:rsid w:val="006D46E6"/>
    <w:rsid w:val="006D4A1A"/>
    <w:rsid w:val="006D4D63"/>
    <w:rsid w:val="006D50F2"/>
    <w:rsid w:val="006D541F"/>
    <w:rsid w:val="006D73E0"/>
    <w:rsid w:val="006D7596"/>
    <w:rsid w:val="006E0219"/>
    <w:rsid w:val="006E1128"/>
    <w:rsid w:val="006E12AA"/>
    <w:rsid w:val="006E2D7C"/>
    <w:rsid w:val="006E38D6"/>
    <w:rsid w:val="006E391A"/>
    <w:rsid w:val="006E3D50"/>
    <w:rsid w:val="006E3ED1"/>
    <w:rsid w:val="006E3F0A"/>
    <w:rsid w:val="006E47C4"/>
    <w:rsid w:val="006E4DAF"/>
    <w:rsid w:val="006E590E"/>
    <w:rsid w:val="006E593B"/>
    <w:rsid w:val="006E5D35"/>
    <w:rsid w:val="006E6E38"/>
    <w:rsid w:val="006E71AF"/>
    <w:rsid w:val="006F0139"/>
    <w:rsid w:val="006F0418"/>
    <w:rsid w:val="006F06FF"/>
    <w:rsid w:val="006F0FEF"/>
    <w:rsid w:val="006F14F0"/>
    <w:rsid w:val="006F2848"/>
    <w:rsid w:val="006F28ED"/>
    <w:rsid w:val="006F2C40"/>
    <w:rsid w:val="006F3064"/>
    <w:rsid w:val="006F32D0"/>
    <w:rsid w:val="006F380F"/>
    <w:rsid w:val="006F3BBF"/>
    <w:rsid w:val="006F4A9E"/>
    <w:rsid w:val="006F5818"/>
    <w:rsid w:val="006F5CAE"/>
    <w:rsid w:val="006F5FCB"/>
    <w:rsid w:val="006F67C3"/>
    <w:rsid w:val="006F683A"/>
    <w:rsid w:val="006F68AE"/>
    <w:rsid w:val="006F6D78"/>
    <w:rsid w:val="006F70AC"/>
    <w:rsid w:val="006F7477"/>
    <w:rsid w:val="006F7DAD"/>
    <w:rsid w:val="00701280"/>
    <w:rsid w:val="0070158E"/>
    <w:rsid w:val="00701689"/>
    <w:rsid w:val="00701A4F"/>
    <w:rsid w:val="007022DE"/>
    <w:rsid w:val="007035AE"/>
    <w:rsid w:val="00703FA3"/>
    <w:rsid w:val="007040E7"/>
    <w:rsid w:val="007049F0"/>
    <w:rsid w:val="00704C71"/>
    <w:rsid w:val="007052FC"/>
    <w:rsid w:val="00705DBC"/>
    <w:rsid w:val="007064C6"/>
    <w:rsid w:val="00706E99"/>
    <w:rsid w:val="00710637"/>
    <w:rsid w:val="0071114D"/>
    <w:rsid w:val="0071161D"/>
    <w:rsid w:val="00711BEE"/>
    <w:rsid w:val="0071215E"/>
    <w:rsid w:val="00712C26"/>
    <w:rsid w:val="00713387"/>
    <w:rsid w:val="00713502"/>
    <w:rsid w:val="00713DAE"/>
    <w:rsid w:val="007149D2"/>
    <w:rsid w:val="007150BF"/>
    <w:rsid w:val="0071519B"/>
    <w:rsid w:val="007151DC"/>
    <w:rsid w:val="00715698"/>
    <w:rsid w:val="00716D60"/>
    <w:rsid w:val="00717B35"/>
    <w:rsid w:val="00720479"/>
    <w:rsid w:val="00720B36"/>
    <w:rsid w:val="007214B7"/>
    <w:rsid w:val="007220B6"/>
    <w:rsid w:val="007232D5"/>
    <w:rsid w:val="007238C9"/>
    <w:rsid w:val="007248BE"/>
    <w:rsid w:val="00724EAD"/>
    <w:rsid w:val="0072600F"/>
    <w:rsid w:val="007266EA"/>
    <w:rsid w:val="007268B6"/>
    <w:rsid w:val="00726BA2"/>
    <w:rsid w:val="0072737A"/>
    <w:rsid w:val="00727712"/>
    <w:rsid w:val="00730004"/>
    <w:rsid w:val="00730CA0"/>
    <w:rsid w:val="007311F7"/>
    <w:rsid w:val="00734BBE"/>
    <w:rsid w:val="0073592E"/>
    <w:rsid w:val="007367C1"/>
    <w:rsid w:val="00737A4F"/>
    <w:rsid w:val="00737BE4"/>
    <w:rsid w:val="0074006D"/>
    <w:rsid w:val="007401EB"/>
    <w:rsid w:val="00740288"/>
    <w:rsid w:val="007405AA"/>
    <w:rsid w:val="007407DD"/>
    <w:rsid w:val="00740BA8"/>
    <w:rsid w:val="00740D22"/>
    <w:rsid w:val="00741224"/>
    <w:rsid w:val="007412F2"/>
    <w:rsid w:val="00741833"/>
    <w:rsid w:val="00741A18"/>
    <w:rsid w:val="00741A8A"/>
    <w:rsid w:val="0074292D"/>
    <w:rsid w:val="007432A8"/>
    <w:rsid w:val="00743D90"/>
    <w:rsid w:val="00744311"/>
    <w:rsid w:val="00744363"/>
    <w:rsid w:val="00745599"/>
    <w:rsid w:val="00745B4C"/>
    <w:rsid w:val="0074674F"/>
    <w:rsid w:val="00746EDC"/>
    <w:rsid w:val="00747D8B"/>
    <w:rsid w:val="007501A3"/>
    <w:rsid w:val="00750298"/>
    <w:rsid w:val="00750771"/>
    <w:rsid w:val="007513F0"/>
    <w:rsid w:val="0075155C"/>
    <w:rsid w:val="00751751"/>
    <w:rsid w:val="00751A3F"/>
    <w:rsid w:val="007525FE"/>
    <w:rsid w:val="007549EB"/>
    <w:rsid w:val="00754F77"/>
    <w:rsid w:val="00755142"/>
    <w:rsid w:val="00755314"/>
    <w:rsid w:val="00755852"/>
    <w:rsid w:val="00755ABA"/>
    <w:rsid w:val="0075655E"/>
    <w:rsid w:val="00756ADE"/>
    <w:rsid w:val="00756B47"/>
    <w:rsid w:val="00756FC1"/>
    <w:rsid w:val="00757DA8"/>
    <w:rsid w:val="00761409"/>
    <w:rsid w:val="00761446"/>
    <w:rsid w:val="00762514"/>
    <w:rsid w:val="00762BBF"/>
    <w:rsid w:val="0076423C"/>
    <w:rsid w:val="00764794"/>
    <w:rsid w:val="00764F71"/>
    <w:rsid w:val="0076516E"/>
    <w:rsid w:val="00767A65"/>
    <w:rsid w:val="00767A95"/>
    <w:rsid w:val="00770061"/>
    <w:rsid w:val="007704AF"/>
    <w:rsid w:val="0077187F"/>
    <w:rsid w:val="00771F19"/>
    <w:rsid w:val="00772F95"/>
    <w:rsid w:val="00774490"/>
    <w:rsid w:val="007756F2"/>
    <w:rsid w:val="00776101"/>
    <w:rsid w:val="007763C4"/>
    <w:rsid w:val="0077783B"/>
    <w:rsid w:val="00780121"/>
    <w:rsid w:val="00780125"/>
    <w:rsid w:val="0078158B"/>
    <w:rsid w:val="00781669"/>
    <w:rsid w:val="007822F8"/>
    <w:rsid w:val="0078405B"/>
    <w:rsid w:val="00784B0A"/>
    <w:rsid w:val="0078539D"/>
    <w:rsid w:val="007853D4"/>
    <w:rsid w:val="00785956"/>
    <w:rsid w:val="00786335"/>
    <w:rsid w:val="00786F5E"/>
    <w:rsid w:val="00786F69"/>
    <w:rsid w:val="0079027D"/>
    <w:rsid w:val="0079040F"/>
    <w:rsid w:val="0079073D"/>
    <w:rsid w:val="00790AF0"/>
    <w:rsid w:val="007919B8"/>
    <w:rsid w:val="00792143"/>
    <w:rsid w:val="007927F3"/>
    <w:rsid w:val="0079357E"/>
    <w:rsid w:val="00793D30"/>
    <w:rsid w:val="007944B4"/>
    <w:rsid w:val="007944D3"/>
    <w:rsid w:val="00794760"/>
    <w:rsid w:val="00794B8C"/>
    <w:rsid w:val="00794E6D"/>
    <w:rsid w:val="0079646D"/>
    <w:rsid w:val="00797328"/>
    <w:rsid w:val="00797751"/>
    <w:rsid w:val="007977AC"/>
    <w:rsid w:val="00797882"/>
    <w:rsid w:val="007978C3"/>
    <w:rsid w:val="007A00DF"/>
    <w:rsid w:val="007A021D"/>
    <w:rsid w:val="007A0397"/>
    <w:rsid w:val="007A03F3"/>
    <w:rsid w:val="007A0538"/>
    <w:rsid w:val="007A262E"/>
    <w:rsid w:val="007A333A"/>
    <w:rsid w:val="007A37CC"/>
    <w:rsid w:val="007A3B91"/>
    <w:rsid w:val="007A43A5"/>
    <w:rsid w:val="007A510A"/>
    <w:rsid w:val="007A5475"/>
    <w:rsid w:val="007A5A18"/>
    <w:rsid w:val="007A5D8D"/>
    <w:rsid w:val="007A6529"/>
    <w:rsid w:val="007A6612"/>
    <w:rsid w:val="007A6942"/>
    <w:rsid w:val="007A6CE0"/>
    <w:rsid w:val="007A7F57"/>
    <w:rsid w:val="007B0381"/>
    <w:rsid w:val="007B05A5"/>
    <w:rsid w:val="007B07EF"/>
    <w:rsid w:val="007B0E77"/>
    <w:rsid w:val="007B1276"/>
    <w:rsid w:val="007B14A3"/>
    <w:rsid w:val="007B1F75"/>
    <w:rsid w:val="007B2012"/>
    <w:rsid w:val="007B29AB"/>
    <w:rsid w:val="007B2B36"/>
    <w:rsid w:val="007B33A9"/>
    <w:rsid w:val="007B3FE3"/>
    <w:rsid w:val="007B4134"/>
    <w:rsid w:val="007B479B"/>
    <w:rsid w:val="007B4903"/>
    <w:rsid w:val="007B5398"/>
    <w:rsid w:val="007B5C4E"/>
    <w:rsid w:val="007B710F"/>
    <w:rsid w:val="007B724D"/>
    <w:rsid w:val="007C09DB"/>
    <w:rsid w:val="007C2BD5"/>
    <w:rsid w:val="007C2CA5"/>
    <w:rsid w:val="007C3361"/>
    <w:rsid w:val="007C3A41"/>
    <w:rsid w:val="007C45A5"/>
    <w:rsid w:val="007C4F13"/>
    <w:rsid w:val="007C627F"/>
    <w:rsid w:val="007C6509"/>
    <w:rsid w:val="007C689F"/>
    <w:rsid w:val="007C6D59"/>
    <w:rsid w:val="007C6F7E"/>
    <w:rsid w:val="007C783A"/>
    <w:rsid w:val="007C7931"/>
    <w:rsid w:val="007C7A51"/>
    <w:rsid w:val="007C7D4F"/>
    <w:rsid w:val="007D02C6"/>
    <w:rsid w:val="007D0898"/>
    <w:rsid w:val="007D089D"/>
    <w:rsid w:val="007D0ADE"/>
    <w:rsid w:val="007D0FB0"/>
    <w:rsid w:val="007D1EE4"/>
    <w:rsid w:val="007D230A"/>
    <w:rsid w:val="007D2AD4"/>
    <w:rsid w:val="007D2FD9"/>
    <w:rsid w:val="007D3881"/>
    <w:rsid w:val="007D3A4F"/>
    <w:rsid w:val="007D47B8"/>
    <w:rsid w:val="007D4C29"/>
    <w:rsid w:val="007D4CFD"/>
    <w:rsid w:val="007D4FB6"/>
    <w:rsid w:val="007D5164"/>
    <w:rsid w:val="007D5470"/>
    <w:rsid w:val="007D64CF"/>
    <w:rsid w:val="007D6CD6"/>
    <w:rsid w:val="007D70C4"/>
    <w:rsid w:val="007D7178"/>
    <w:rsid w:val="007D78EF"/>
    <w:rsid w:val="007E04C0"/>
    <w:rsid w:val="007E0741"/>
    <w:rsid w:val="007E09B6"/>
    <w:rsid w:val="007E0B95"/>
    <w:rsid w:val="007E1236"/>
    <w:rsid w:val="007E1392"/>
    <w:rsid w:val="007E3070"/>
    <w:rsid w:val="007E3258"/>
    <w:rsid w:val="007E362C"/>
    <w:rsid w:val="007E44CD"/>
    <w:rsid w:val="007E66C1"/>
    <w:rsid w:val="007E6D8C"/>
    <w:rsid w:val="007E7425"/>
    <w:rsid w:val="007E762D"/>
    <w:rsid w:val="007E7816"/>
    <w:rsid w:val="007E78BE"/>
    <w:rsid w:val="007F06FE"/>
    <w:rsid w:val="007F078F"/>
    <w:rsid w:val="007F18F8"/>
    <w:rsid w:val="007F22AC"/>
    <w:rsid w:val="007F25A0"/>
    <w:rsid w:val="007F2C38"/>
    <w:rsid w:val="007F3A50"/>
    <w:rsid w:val="007F4060"/>
    <w:rsid w:val="007F42EE"/>
    <w:rsid w:val="007F4339"/>
    <w:rsid w:val="007F56D9"/>
    <w:rsid w:val="007F5797"/>
    <w:rsid w:val="007F5DE4"/>
    <w:rsid w:val="007F653E"/>
    <w:rsid w:val="007F704C"/>
    <w:rsid w:val="007F71B2"/>
    <w:rsid w:val="007F72CC"/>
    <w:rsid w:val="007F74F8"/>
    <w:rsid w:val="00800CB4"/>
    <w:rsid w:val="00801F8A"/>
    <w:rsid w:val="00802BC7"/>
    <w:rsid w:val="00804608"/>
    <w:rsid w:val="008060E3"/>
    <w:rsid w:val="008064DD"/>
    <w:rsid w:val="008072C5"/>
    <w:rsid w:val="0080737D"/>
    <w:rsid w:val="00810210"/>
    <w:rsid w:val="0081165C"/>
    <w:rsid w:val="00811991"/>
    <w:rsid w:val="00812165"/>
    <w:rsid w:val="00812361"/>
    <w:rsid w:val="00812941"/>
    <w:rsid w:val="00812A7C"/>
    <w:rsid w:val="00812F5C"/>
    <w:rsid w:val="0081376A"/>
    <w:rsid w:val="00813869"/>
    <w:rsid w:val="0081400A"/>
    <w:rsid w:val="008142BF"/>
    <w:rsid w:val="0081441B"/>
    <w:rsid w:val="00814D9E"/>
    <w:rsid w:val="008150BC"/>
    <w:rsid w:val="00817237"/>
    <w:rsid w:val="00817409"/>
    <w:rsid w:val="0081768A"/>
    <w:rsid w:val="008178ED"/>
    <w:rsid w:val="00820A47"/>
    <w:rsid w:val="00821EB9"/>
    <w:rsid w:val="008221D4"/>
    <w:rsid w:val="00822A0D"/>
    <w:rsid w:val="008235DD"/>
    <w:rsid w:val="00823F52"/>
    <w:rsid w:val="008242DE"/>
    <w:rsid w:val="0082450A"/>
    <w:rsid w:val="00824DE1"/>
    <w:rsid w:val="00825718"/>
    <w:rsid w:val="0082597C"/>
    <w:rsid w:val="00825F1C"/>
    <w:rsid w:val="008265A4"/>
    <w:rsid w:val="0082773E"/>
    <w:rsid w:val="008277AB"/>
    <w:rsid w:val="008279E9"/>
    <w:rsid w:val="00827A2F"/>
    <w:rsid w:val="00831649"/>
    <w:rsid w:val="008338DE"/>
    <w:rsid w:val="00833D39"/>
    <w:rsid w:val="00833D40"/>
    <w:rsid w:val="00834E9C"/>
    <w:rsid w:val="008354DE"/>
    <w:rsid w:val="00835A13"/>
    <w:rsid w:val="00835ACF"/>
    <w:rsid w:val="00835CE6"/>
    <w:rsid w:val="008369C2"/>
    <w:rsid w:val="0083708F"/>
    <w:rsid w:val="008370B5"/>
    <w:rsid w:val="008372B8"/>
    <w:rsid w:val="00837532"/>
    <w:rsid w:val="00840408"/>
    <w:rsid w:val="008407B0"/>
    <w:rsid w:val="00840D64"/>
    <w:rsid w:val="0084139A"/>
    <w:rsid w:val="0084182A"/>
    <w:rsid w:val="008431B8"/>
    <w:rsid w:val="0084324C"/>
    <w:rsid w:val="0084453D"/>
    <w:rsid w:val="0084495B"/>
    <w:rsid w:val="00844B78"/>
    <w:rsid w:val="0084535D"/>
    <w:rsid w:val="0084553B"/>
    <w:rsid w:val="008463BB"/>
    <w:rsid w:val="00846929"/>
    <w:rsid w:val="0084693A"/>
    <w:rsid w:val="0085058A"/>
    <w:rsid w:val="00850EB9"/>
    <w:rsid w:val="008517A5"/>
    <w:rsid w:val="00851D33"/>
    <w:rsid w:val="008520BB"/>
    <w:rsid w:val="0085230A"/>
    <w:rsid w:val="00852B37"/>
    <w:rsid w:val="00852BF6"/>
    <w:rsid w:val="0085314F"/>
    <w:rsid w:val="008532DD"/>
    <w:rsid w:val="00854145"/>
    <w:rsid w:val="008543F7"/>
    <w:rsid w:val="00856E53"/>
    <w:rsid w:val="00857C72"/>
    <w:rsid w:val="00860161"/>
    <w:rsid w:val="008605E5"/>
    <w:rsid w:val="0086198B"/>
    <w:rsid w:val="00861C46"/>
    <w:rsid w:val="00861C9F"/>
    <w:rsid w:val="00862F72"/>
    <w:rsid w:val="00863C2E"/>
    <w:rsid w:val="00864844"/>
    <w:rsid w:val="00864932"/>
    <w:rsid w:val="00864A4B"/>
    <w:rsid w:val="00864D5C"/>
    <w:rsid w:val="00864E5E"/>
    <w:rsid w:val="008651CC"/>
    <w:rsid w:val="0086652D"/>
    <w:rsid w:val="00866F02"/>
    <w:rsid w:val="00866F58"/>
    <w:rsid w:val="00867790"/>
    <w:rsid w:val="008706E9"/>
    <w:rsid w:val="0087085E"/>
    <w:rsid w:val="00870AEE"/>
    <w:rsid w:val="00870F27"/>
    <w:rsid w:val="0087192E"/>
    <w:rsid w:val="00872306"/>
    <w:rsid w:val="008723E9"/>
    <w:rsid w:val="00872953"/>
    <w:rsid w:val="00873E3A"/>
    <w:rsid w:val="00873F8F"/>
    <w:rsid w:val="00874A25"/>
    <w:rsid w:val="0087505B"/>
    <w:rsid w:val="008756B6"/>
    <w:rsid w:val="00875AD7"/>
    <w:rsid w:val="00875EC8"/>
    <w:rsid w:val="0087782F"/>
    <w:rsid w:val="00877AA0"/>
    <w:rsid w:val="00877F8C"/>
    <w:rsid w:val="00880135"/>
    <w:rsid w:val="00880452"/>
    <w:rsid w:val="00880B0E"/>
    <w:rsid w:val="008823EC"/>
    <w:rsid w:val="008825F9"/>
    <w:rsid w:val="00882BA0"/>
    <w:rsid w:val="008833B8"/>
    <w:rsid w:val="00883D74"/>
    <w:rsid w:val="008843AB"/>
    <w:rsid w:val="008849C8"/>
    <w:rsid w:val="008858EC"/>
    <w:rsid w:val="00885CD0"/>
    <w:rsid w:val="00885F18"/>
    <w:rsid w:val="008861B8"/>
    <w:rsid w:val="0088678A"/>
    <w:rsid w:val="00887B61"/>
    <w:rsid w:val="00891DD5"/>
    <w:rsid w:val="00892025"/>
    <w:rsid w:val="00892306"/>
    <w:rsid w:val="00892C4A"/>
    <w:rsid w:val="00892CE5"/>
    <w:rsid w:val="008938CF"/>
    <w:rsid w:val="00894D68"/>
    <w:rsid w:val="00895876"/>
    <w:rsid w:val="00896467"/>
    <w:rsid w:val="00896B63"/>
    <w:rsid w:val="0089793F"/>
    <w:rsid w:val="008A123F"/>
    <w:rsid w:val="008A166E"/>
    <w:rsid w:val="008A1840"/>
    <w:rsid w:val="008A221B"/>
    <w:rsid w:val="008A2A40"/>
    <w:rsid w:val="008A2DA8"/>
    <w:rsid w:val="008A3409"/>
    <w:rsid w:val="008A362D"/>
    <w:rsid w:val="008A60AD"/>
    <w:rsid w:val="008A6170"/>
    <w:rsid w:val="008A6546"/>
    <w:rsid w:val="008A6A41"/>
    <w:rsid w:val="008A7371"/>
    <w:rsid w:val="008B0564"/>
    <w:rsid w:val="008B061E"/>
    <w:rsid w:val="008B08CC"/>
    <w:rsid w:val="008B09F3"/>
    <w:rsid w:val="008B1161"/>
    <w:rsid w:val="008B12EC"/>
    <w:rsid w:val="008B13CB"/>
    <w:rsid w:val="008B1DE2"/>
    <w:rsid w:val="008B2527"/>
    <w:rsid w:val="008B2615"/>
    <w:rsid w:val="008B27AC"/>
    <w:rsid w:val="008B2E17"/>
    <w:rsid w:val="008B2E7D"/>
    <w:rsid w:val="008B397A"/>
    <w:rsid w:val="008B3B2C"/>
    <w:rsid w:val="008B46B9"/>
    <w:rsid w:val="008B4F76"/>
    <w:rsid w:val="008B5217"/>
    <w:rsid w:val="008B6568"/>
    <w:rsid w:val="008B66F0"/>
    <w:rsid w:val="008B6875"/>
    <w:rsid w:val="008B69D4"/>
    <w:rsid w:val="008B6BD5"/>
    <w:rsid w:val="008B6FFA"/>
    <w:rsid w:val="008B7B9A"/>
    <w:rsid w:val="008C0FEE"/>
    <w:rsid w:val="008C10F1"/>
    <w:rsid w:val="008C1934"/>
    <w:rsid w:val="008C1F88"/>
    <w:rsid w:val="008C33BF"/>
    <w:rsid w:val="008C38E5"/>
    <w:rsid w:val="008C39AA"/>
    <w:rsid w:val="008C46DF"/>
    <w:rsid w:val="008C557B"/>
    <w:rsid w:val="008C6DAA"/>
    <w:rsid w:val="008D057F"/>
    <w:rsid w:val="008D09A9"/>
    <w:rsid w:val="008D0CD3"/>
    <w:rsid w:val="008D1818"/>
    <w:rsid w:val="008D19A1"/>
    <w:rsid w:val="008D1AA2"/>
    <w:rsid w:val="008D1C95"/>
    <w:rsid w:val="008D1EE0"/>
    <w:rsid w:val="008D23F7"/>
    <w:rsid w:val="008D3392"/>
    <w:rsid w:val="008D4702"/>
    <w:rsid w:val="008D4802"/>
    <w:rsid w:val="008D4D15"/>
    <w:rsid w:val="008D4E14"/>
    <w:rsid w:val="008D5309"/>
    <w:rsid w:val="008D5E3C"/>
    <w:rsid w:val="008D5EC5"/>
    <w:rsid w:val="008D6BF6"/>
    <w:rsid w:val="008D6D24"/>
    <w:rsid w:val="008D6F57"/>
    <w:rsid w:val="008D70E9"/>
    <w:rsid w:val="008D78E8"/>
    <w:rsid w:val="008E0241"/>
    <w:rsid w:val="008E0AB9"/>
    <w:rsid w:val="008E1DE1"/>
    <w:rsid w:val="008E21D1"/>
    <w:rsid w:val="008E3039"/>
    <w:rsid w:val="008E33D3"/>
    <w:rsid w:val="008E44A9"/>
    <w:rsid w:val="008E4592"/>
    <w:rsid w:val="008E5540"/>
    <w:rsid w:val="008E636A"/>
    <w:rsid w:val="008E6868"/>
    <w:rsid w:val="008E7A7C"/>
    <w:rsid w:val="008F0409"/>
    <w:rsid w:val="008F04A6"/>
    <w:rsid w:val="008F0709"/>
    <w:rsid w:val="008F0AED"/>
    <w:rsid w:val="008F1094"/>
    <w:rsid w:val="008F16FF"/>
    <w:rsid w:val="008F183B"/>
    <w:rsid w:val="008F242C"/>
    <w:rsid w:val="008F2EB3"/>
    <w:rsid w:val="008F4794"/>
    <w:rsid w:val="008F51D5"/>
    <w:rsid w:val="008F53F7"/>
    <w:rsid w:val="008F54FA"/>
    <w:rsid w:val="008F7075"/>
    <w:rsid w:val="008F728A"/>
    <w:rsid w:val="008F7C5D"/>
    <w:rsid w:val="0090083A"/>
    <w:rsid w:val="00900A13"/>
    <w:rsid w:val="009015A4"/>
    <w:rsid w:val="00901CFC"/>
    <w:rsid w:val="00901FED"/>
    <w:rsid w:val="00902611"/>
    <w:rsid w:val="009029C4"/>
    <w:rsid w:val="00902A69"/>
    <w:rsid w:val="0090379C"/>
    <w:rsid w:val="00903965"/>
    <w:rsid w:val="00903FB7"/>
    <w:rsid w:val="0090614A"/>
    <w:rsid w:val="00906517"/>
    <w:rsid w:val="009066EA"/>
    <w:rsid w:val="0090719E"/>
    <w:rsid w:val="00907279"/>
    <w:rsid w:val="009075B1"/>
    <w:rsid w:val="00907A62"/>
    <w:rsid w:val="00907E6C"/>
    <w:rsid w:val="00910256"/>
    <w:rsid w:val="009109DC"/>
    <w:rsid w:val="00910BAF"/>
    <w:rsid w:val="009119C7"/>
    <w:rsid w:val="0091368A"/>
    <w:rsid w:val="00914B4E"/>
    <w:rsid w:val="00914ECB"/>
    <w:rsid w:val="00915AB7"/>
    <w:rsid w:val="00915B1A"/>
    <w:rsid w:val="0091643D"/>
    <w:rsid w:val="00916DED"/>
    <w:rsid w:val="0091777D"/>
    <w:rsid w:val="00921A4F"/>
    <w:rsid w:val="00921C62"/>
    <w:rsid w:val="00921CAE"/>
    <w:rsid w:val="00921EA6"/>
    <w:rsid w:val="0092265F"/>
    <w:rsid w:val="009231C9"/>
    <w:rsid w:val="00923811"/>
    <w:rsid w:val="00924575"/>
    <w:rsid w:val="00926C33"/>
    <w:rsid w:val="00926EBA"/>
    <w:rsid w:val="00927344"/>
    <w:rsid w:val="00927623"/>
    <w:rsid w:val="009277F1"/>
    <w:rsid w:val="00927B53"/>
    <w:rsid w:val="009306A6"/>
    <w:rsid w:val="00932415"/>
    <w:rsid w:val="0093255E"/>
    <w:rsid w:val="00932A14"/>
    <w:rsid w:val="00933EA8"/>
    <w:rsid w:val="0093422B"/>
    <w:rsid w:val="009343CF"/>
    <w:rsid w:val="00934565"/>
    <w:rsid w:val="00934713"/>
    <w:rsid w:val="009349F1"/>
    <w:rsid w:val="00935EF3"/>
    <w:rsid w:val="009360B3"/>
    <w:rsid w:val="00936BDD"/>
    <w:rsid w:val="00940B29"/>
    <w:rsid w:val="00941974"/>
    <w:rsid w:val="00942135"/>
    <w:rsid w:val="00942A19"/>
    <w:rsid w:val="009436A7"/>
    <w:rsid w:val="00943910"/>
    <w:rsid w:val="00943C3A"/>
    <w:rsid w:val="00943C51"/>
    <w:rsid w:val="00944182"/>
    <w:rsid w:val="009444C5"/>
    <w:rsid w:val="00944BEB"/>
    <w:rsid w:val="00945337"/>
    <w:rsid w:val="00946474"/>
    <w:rsid w:val="0094664B"/>
    <w:rsid w:val="00946D49"/>
    <w:rsid w:val="00947637"/>
    <w:rsid w:val="009520EE"/>
    <w:rsid w:val="00952444"/>
    <w:rsid w:val="0095282E"/>
    <w:rsid w:val="009538A4"/>
    <w:rsid w:val="009539E7"/>
    <w:rsid w:val="00953B2F"/>
    <w:rsid w:val="0095415C"/>
    <w:rsid w:val="009548EF"/>
    <w:rsid w:val="00954B75"/>
    <w:rsid w:val="00955818"/>
    <w:rsid w:val="00955C73"/>
    <w:rsid w:val="00955D0B"/>
    <w:rsid w:val="009562BB"/>
    <w:rsid w:val="00957642"/>
    <w:rsid w:val="00957FB3"/>
    <w:rsid w:val="009600DE"/>
    <w:rsid w:val="00960701"/>
    <w:rsid w:val="00961341"/>
    <w:rsid w:val="009613DA"/>
    <w:rsid w:val="00961D3A"/>
    <w:rsid w:val="00962A11"/>
    <w:rsid w:val="009639FA"/>
    <w:rsid w:val="00963B56"/>
    <w:rsid w:val="00963FFC"/>
    <w:rsid w:val="009640DA"/>
    <w:rsid w:val="00964277"/>
    <w:rsid w:val="00964909"/>
    <w:rsid w:val="00964CE4"/>
    <w:rsid w:val="00965785"/>
    <w:rsid w:val="00965EA1"/>
    <w:rsid w:val="00965F17"/>
    <w:rsid w:val="00965F72"/>
    <w:rsid w:val="00966383"/>
    <w:rsid w:val="00966937"/>
    <w:rsid w:val="0096722D"/>
    <w:rsid w:val="00967891"/>
    <w:rsid w:val="0097096D"/>
    <w:rsid w:val="00972454"/>
    <w:rsid w:val="00972651"/>
    <w:rsid w:val="00972A3E"/>
    <w:rsid w:val="009731C2"/>
    <w:rsid w:val="00973C1C"/>
    <w:rsid w:val="00974554"/>
    <w:rsid w:val="0097461D"/>
    <w:rsid w:val="009748E1"/>
    <w:rsid w:val="00975391"/>
    <w:rsid w:val="009762E8"/>
    <w:rsid w:val="00976CCE"/>
    <w:rsid w:val="00976E55"/>
    <w:rsid w:val="00977030"/>
    <w:rsid w:val="00977CBD"/>
    <w:rsid w:val="00980768"/>
    <w:rsid w:val="00980C89"/>
    <w:rsid w:val="00981610"/>
    <w:rsid w:val="00981D2E"/>
    <w:rsid w:val="00981FCE"/>
    <w:rsid w:val="00982953"/>
    <w:rsid w:val="00982A9A"/>
    <w:rsid w:val="009845E7"/>
    <w:rsid w:val="00984A5B"/>
    <w:rsid w:val="00984D30"/>
    <w:rsid w:val="00986EA9"/>
    <w:rsid w:val="00987888"/>
    <w:rsid w:val="009878AB"/>
    <w:rsid w:val="00987AF6"/>
    <w:rsid w:val="00990295"/>
    <w:rsid w:val="0099097B"/>
    <w:rsid w:val="00990FA4"/>
    <w:rsid w:val="00992511"/>
    <w:rsid w:val="009926E6"/>
    <w:rsid w:val="00992C9E"/>
    <w:rsid w:val="00993AD6"/>
    <w:rsid w:val="009953AF"/>
    <w:rsid w:val="0099547A"/>
    <w:rsid w:val="00996C37"/>
    <w:rsid w:val="00996CA5"/>
    <w:rsid w:val="009978D1"/>
    <w:rsid w:val="00997A2D"/>
    <w:rsid w:val="009A02E6"/>
    <w:rsid w:val="009A0513"/>
    <w:rsid w:val="009A08C8"/>
    <w:rsid w:val="009A1087"/>
    <w:rsid w:val="009A17C4"/>
    <w:rsid w:val="009A236C"/>
    <w:rsid w:val="009A3E6B"/>
    <w:rsid w:val="009A42BB"/>
    <w:rsid w:val="009A493A"/>
    <w:rsid w:val="009A4BEB"/>
    <w:rsid w:val="009A5725"/>
    <w:rsid w:val="009A5900"/>
    <w:rsid w:val="009A64DA"/>
    <w:rsid w:val="009A67F9"/>
    <w:rsid w:val="009A6D16"/>
    <w:rsid w:val="009A705E"/>
    <w:rsid w:val="009B01C8"/>
    <w:rsid w:val="009B0BB2"/>
    <w:rsid w:val="009B1053"/>
    <w:rsid w:val="009B1FB4"/>
    <w:rsid w:val="009B1FD3"/>
    <w:rsid w:val="009B2EB7"/>
    <w:rsid w:val="009B32EE"/>
    <w:rsid w:val="009B334E"/>
    <w:rsid w:val="009B34EC"/>
    <w:rsid w:val="009B3B04"/>
    <w:rsid w:val="009B4D0E"/>
    <w:rsid w:val="009B4EB8"/>
    <w:rsid w:val="009B515D"/>
    <w:rsid w:val="009B5866"/>
    <w:rsid w:val="009B58A6"/>
    <w:rsid w:val="009B5C2E"/>
    <w:rsid w:val="009B5D85"/>
    <w:rsid w:val="009B6337"/>
    <w:rsid w:val="009B64E1"/>
    <w:rsid w:val="009B7079"/>
    <w:rsid w:val="009B790F"/>
    <w:rsid w:val="009B7F30"/>
    <w:rsid w:val="009C0FB0"/>
    <w:rsid w:val="009C14B8"/>
    <w:rsid w:val="009C1D64"/>
    <w:rsid w:val="009C2134"/>
    <w:rsid w:val="009C2270"/>
    <w:rsid w:val="009C233F"/>
    <w:rsid w:val="009C2E9D"/>
    <w:rsid w:val="009C3274"/>
    <w:rsid w:val="009C3C40"/>
    <w:rsid w:val="009C3F93"/>
    <w:rsid w:val="009C4B50"/>
    <w:rsid w:val="009C619A"/>
    <w:rsid w:val="009C654B"/>
    <w:rsid w:val="009C6684"/>
    <w:rsid w:val="009C77C9"/>
    <w:rsid w:val="009D0077"/>
    <w:rsid w:val="009D07F5"/>
    <w:rsid w:val="009D13DD"/>
    <w:rsid w:val="009D1704"/>
    <w:rsid w:val="009D229A"/>
    <w:rsid w:val="009D396D"/>
    <w:rsid w:val="009D47DE"/>
    <w:rsid w:val="009D5141"/>
    <w:rsid w:val="009D51BF"/>
    <w:rsid w:val="009D52E9"/>
    <w:rsid w:val="009D6016"/>
    <w:rsid w:val="009D62C6"/>
    <w:rsid w:val="009D6420"/>
    <w:rsid w:val="009D6EC0"/>
    <w:rsid w:val="009D7BDE"/>
    <w:rsid w:val="009D7E83"/>
    <w:rsid w:val="009E0AC8"/>
    <w:rsid w:val="009E319F"/>
    <w:rsid w:val="009E32BC"/>
    <w:rsid w:val="009E37EE"/>
    <w:rsid w:val="009E39C3"/>
    <w:rsid w:val="009E457C"/>
    <w:rsid w:val="009E45FD"/>
    <w:rsid w:val="009E4DB4"/>
    <w:rsid w:val="009E4E2F"/>
    <w:rsid w:val="009E60A8"/>
    <w:rsid w:val="009E61F8"/>
    <w:rsid w:val="009E6473"/>
    <w:rsid w:val="009E6B13"/>
    <w:rsid w:val="009E6F20"/>
    <w:rsid w:val="009E71C0"/>
    <w:rsid w:val="009E794C"/>
    <w:rsid w:val="009E7F2C"/>
    <w:rsid w:val="009F01EC"/>
    <w:rsid w:val="009F0F54"/>
    <w:rsid w:val="009F0F9B"/>
    <w:rsid w:val="009F1C0C"/>
    <w:rsid w:val="009F2F03"/>
    <w:rsid w:val="009F326E"/>
    <w:rsid w:val="009F3440"/>
    <w:rsid w:val="009F3EB5"/>
    <w:rsid w:val="009F48DE"/>
    <w:rsid w:val="009F4A57"/>
    <w:rsid w:val="009F52CA"/>
    <w:rsid w:val="009F5779"/>
    <w:rsid w:val="009F6401"/>
    <w:rsid w:val="009F6BE0"/>
    <w:rsid w:val="009F6E91"/>
    <w:rsid w:val="009F77C3"/>
    <w:rsid w:val="00A00356"/>
    <w:rsid w:val="00A003F4"/>
    <w:rsid w:val="00A00AA8"/>
    <w:rsid w:val="00A00D61"/>
    <w:rsid w:val="00A021C6"/>
    <w:rsid w:val="00A0227C"/>
    <w:rsid w:val="00A02505"/>
    <w:rsid w:val="00A03729"/>
    <w:rsid w:val="00A03792"/>
    <w:rsid w:val="00A037E5"/>
    <w:rsid w:val="00A0437E"/>
    <w:rsid w:val="00A05A01"/>
    <w:rsid w:val="00A06C91"/>
    <w:rsid w:val="00A0732F"/>
    <w:rsid w:val="00A07BFA"/>
    <w:rsid w:val="00A07DAD"/>
    <w:rsid w:val="00A07F42"/>
    <w:rsid w:val="00A10083"/>
    <w:rsid w:val="00A103A0"/>
    <w:rsid w:val="00A10B98"/>
    <w:rsid w:val="00A128F9"/>
    <w:rsid w:val="00A12B6D"/>
    <w:rsid w:val="00A12DAC"/>
    <w:rsid w:val="00A130DA"/>
    <w:rsid w:val="00A131D1"/>
    <w:rsid w:val="00A13A82"/>
    <w:rsid w:val="00A14115"/>
    <w:rsid w:val="00A149FC"/>
    <w:rsid w:val="00A14AE1"/>
    <w:rsid w:val="00A1543E"/>
    <w:rsid w:val="00A155D2"/>
    <w:rsid w:val="00A160B4"/>
    <w:rsid w:val="00A17206"/>
    <w:rsid w:val="00A20057"/>
    <w:rsid w:val="00A20884"/>
    <w:rsid w:val="00A21323"/>
    <w:rsid w:val="00A2157D"/>
    <w:rsid w:val="00A215E5"/>
    <w:rsid w:val="00A242F8"/>
    <w:rsid w:val="00A261EC"/>
    <w:rsid w:val="00A274E9"/>
    <w:rsid w:val="00A3065B"/>
    <w:rsid w:val="00A308C6"/>
    <w:rsid w:val="00A30E4F"/>
    <w:rsid w:val="00A31561"/>
    <w:rsid w:val="00A3171F"/>
    <w:rsid w:val="00A31D97"/>
    <w:rsid w:val="00A3262F"/>
    <w:rsid w:val="00A3288B"/>
    <w:rsid w:val="00A32EE9"/>
    <w:rsid w:val="00A339A5"/>
    <w:rsid w:val="00A339BD"/>
    <w:rsid w:val="00A33E38"/>
    <w:rsid w:val="00A3407F"/>
    <w:rsid w:val="00A34471"/>
    <w:rsid w:val="00A34CCE"/>
    <w:rsid w:val="00A360AC"/>
    <w:rsid w:val="00A367DA"/>
    <w:rsid w:val="00A36BFA"/>
    <w:rsid w:val="00A37073"/>
    <w:rsid w:val="00A372FC"/>
    <w:rsid w:val="00A37F6D"/>
    <w:rsid w:val="00A40550"/>
    <w:rsid w:val="00A40FBD"/>
    <w:rsid w:val="00A41982"/>
    <w:rsid w:val="00A41EA6"/>
    <w:rsid w:val="00A421B5"/>
    <w:rsid w:val="00A422FA"/>
    <w:rsid w:val="00A4247F"/>
    <w:rsid w:val="00A4257D"/>
    <w:rsid w:val="00A431F3"/>
    <w:rsid w:val="00A43BA3"/>
    <w:rsid w:val="00A45246"/>
    <w:rsid w:val="00A453D4"/>
    <w:rsid w:val="00A46C89"/>
    <w:rsid w:val="00A512DA"/>
    <w:rsid w:val="00A52226"/>
    <w:rsid w:val="00A52309"/>
    <w:rsid w:val="00A52487"/>
    <w:rsid w:val="00A52AB4"/>
    <w:rsid w:val="00A53BB2"/>
    <w:rsid w:val="00A54002"/>
    <w:rsid w:val="00A54618"/>
    <w:rsid w:val="00A549B7"/>
    <w:rsid w:val="00A54A23"/>
    <w:rsid w:val="00A54A42"/>
    <w:rsid w:val="00A55B25"/>
    <w:rsid w:val="00A56A15"/>
    <w:rsid w:val="00A56CF5"/>
    <w:rsid w:val="00A57C13"/>
    <w:rsid w:val="00A60B45"/>
    <w:rsid w:val="00A623C3"/>
    <w:rsid w:val="00A626A4"/>
    <w:rsid w:val="00A62F33"/>
    <w:rsid w:val="00A63C74"/>
    <w:rsid w:val="00A63E01"/>
    <w:rsid w:val="00A640DA"/>
    <w:rsid w:val="00A6412D"/>
    <w:rsid w:val="00A64224"/>
    <w:rsid w:val="00A64CB7"/>
    <w:rsid w:val="00A65B24"/>
    <w:rsid w:val="00A6648B"/>
    <w:rsid w:val="00A674C1"/>
    <w:rsid w:val="00A67C3A"/>
    <w:rsid w:val="00A706BC"/>
    <w:rsid w:val="00A70C8E"/>
    <w:rsid w:val="00A711BD"/>
    <w:rsid w:val="00A725A7"/>
    <w:rsid w:val="00A728F2"/>
    <w:rsid w:val="00A73664"/>
    <w:rsid w:val="00A73B48"/>
    <w:rsid w:val="00A74272"/>
    <w:rsid w:val="00A74949"/>
    <w:rsid w:val="00A74965"/>
    <w:rsid w:val="00A74B03"/>
    <w:rsid w:val="00A75D10"/>
    <w:rsid w:val="00A75FC8"/>
    <w:rsid w:val="00A77088"/>
    <w:rsid w:val="00A77812"/>
    <w:rsid w:val="00A77CA0"/>
    <w:rsid w:val="00A77DBE"/>
    <w:rsid w:val="00A801A3"/>
    <w:rsid w:val="00A80AF7"/>
    <w:rsid w:val="00A80CC8"/>
    <w:rsid w:val="00A80D04"/>
    <w:rsid w:val="00A81972"/>
    <w:rsid w:val="00A81FD1"/>
    <w:rsid w:val="00A822B2"/>
    <w:rsid w:val="00A82A27"/>
    <w:rsid w:val="00A83132"/>
    <w:rsid w:val="00A83A25"/>
    <w:rsid w:val="00A84653"/>
    <w:rsid w:val="00A848E2"/>
    <w:rsid w:val="00A84C50"/>
    <w:rsid w:val="00A84D67"/>
    <w:rsid w:val="00A853A4"/>
    <w:rsid w:val="00A85AEC"/>
    <w:rsid w:val="00A85E57"/>
    <w:rsid w:val="00A85F55"/>
    <w:rsid w:val="00A86218"/>
    <w:rsid w:val="00A8636B"/>
    <w:rsid w:val="00A86658"/>
    <w:rsid w:val="00A866AC"/>
    <w:rsid w:val="00A8694F"/>
    <w:rsid w:val="00A86B8D"/>
    <w:rsid w:val="00A908F5"/>
    <w:rsid w:val="00A90EE3"/>
    <w:rsid w:val="00A912FA"/>
    <w:rsid w:val="00A91EDA"/>
    <w:rsid w:val="00A9238E"/>
    <w:rsid w:val="00A9335D"/>
    <w:rsid w:val="00A93413"/>
    <w:rsid w:val="00A938C0"/>
    <w:rsid w:val="00A95180"/>
    <w:rsid w:val="00A96061"/>
    <w:rsid w:val="00A960BB"/>
    <w:rsid w:val="00A96AB2"/>
    <w:rsid w:val="00A970C4"/>
    <w:rsid w:val="00A9733A"/>
    <w:rsid w:val="00A974BE"/>
    <w:rsid w:val="00A97800"/>
    <w:rsid w:val="00A97945"/>
    <w:rsid w:val="00AA0737"/>
    <w:rsid w:val="00AA08C4"/>
    <w:rsid w:val="00AA0B10"/>
    <w:rsid w:val="00AA0BD5"/>
    <w:rsid w:val="00AA0D49"/>
    <w:rsid w:val="00AA1277"/>
    <w:rsid w:val="00AA2311"/>
    <w:rsid w:val="00AA28AA"/>
    <w:rsid w:val="00AA2992"/>
    <w:rsid w:val="00AA29AA"/>
    <w:rsid w:val="00AA2DB3"/>
    <w:rsid w:val="00AA2F7A"/>
    <w:rsid w:val="00AA31A9"/>
    <w:rsid w:val="00AA3EFA"/>
    <w:rsid w:val="00AA3F02"/>
    <w:rsid w:val="00AA3F6B"/>
    <w:rsid w:val="00AA4722"/>
    <w:rsid w:val="00AA6399"/>
    <w:rsid w:val="00AA63E0"/>
    <w:rsid w:val="00AA6486"/>
    <w:rsid w:val="00AA6F01"/>
    <w:rsid w:val="00AA7487"/>
    <w:rsid w:val="00AA7AEA"/>
    <w:rsid w:val="00AB10B7"/>
    <w:rsid w:val="00AB1606"/>
    <w:rsid w:val="00AB1BB9"/>
    <w:rsid w:val="00AB1DF3"/>
    <w:rsid w:val="00AB1EEB"/>
    <w:rsid w:val="00AB223B"/>
    <w:rsid w:val="00AB2920"/>
    <w:rsid w:val="00AB3252"/>
    <w:rsid w:val="00AB36B7"/>
    <w:rsid w:val="00AB3B5E"/>
    <w:rsid w:val="00AB40E0"/>
    <w:rsid w:val="00AB54B0"/>
    <w:rsid w:val="00AB5823"/>
    <w:rsid w:val="00AB5B54"/>
    <w:rsid w:val="00AB5E6C"/>
    <w:rsid w:val="00AB609D"/>
    <w:rsid w:val="00AB6C5D"/>
    <w:rsid w:val="00AB6EE0"/>
    <w:rsid w:val="00AB7128"/>
    <w:rsid w:val="00AB7526"/>
    <w:rsid w:val="00AB7B09"/>
    <w:rsid w:val="00AC094C"/>
    <w:rsid w:val="00AC0ABE"/>
    <w:rsid w:val="00AC220A"/>
    <w:rsid w:val="00AC2BE4"/>
    <w:rsid w:val="00AC3B2A"/>
    <w:rsid w:val="00AC3B41"/>
    <w:rsid w:val="00AC46EF"/>
    <w:rsid w:val="00AC46F4"/>
    <w:rsid w:val="00AC4E5A"/>
    <w:rsid w:val="00AC5597"/>
    <w:rsid w:val="00AC59F4"/>
    <w:rsid w:val="00AC5D95"/>
    <w:rsid w:val="00AC5E02"/>
    <w:rsid w:val="00AC601B"/>
    <w:rsid w:val="00AC6427"/>
    <w:rsid w:val="00AC7A17"/>
    <w:rsid w:val="00AC7EC4"/>
    <w:rsid w:val="00AD1EC5"/>
    <w:rsid w:val="00AD295E"/>
    <w:rsid w:val="00AD2C89"/>
    <w:rsid w:val="00AD3761"/>
    <w:rsid w:val="00AD3C1F"/>
    <w:rsid w:val="00AD58F5"/>
    <w:rsid w:val="00AD5DBC"/>
    <w:rsid w:val="00AD5EBB"/>
    <w:rsid w:val="00AD61C3"/>
    <w:rsid w:val="00AD6568"/>
    <w:rsid w:val="00AD7BA1"/>
    <w:rsid w:val="00AD7FBD"/>
    <w:rsid w:val="00AE03D4"/>
    <w:rsid w:val="00AE060C"/>
    <w:rsid w:val="00AE0DA1"/>
    <w:rsid w:val="00AE0ED0"/>
    <w:rsid w:val="00AE1DCC"/>
    <w:rsid w:val="00AE1F9A"/>
    <w:rsid w:val="00AE2010"/>
    <w:rsid w:val="00AE2DCE"/>
    <w:rsid w:val="00AE32B3"/>
    <w:rsid w:val="00AE3302"/>
    <w:rsid w:val="00AE3808"/>
    <w:rsid w:val="00AE4FE4"/>
    <w:rsid w:val="00AE507A"/>
    <w:rsid w:val="00AE5694"/>
    <w:rsid w:val="00AE5A08"/>
    <w:rsid w:val="00AE6A04"/>
    <w:rsid w:val="00AE759E"/>
    <w:rsid w:val="00AE7A53"/>
    <w:rsid w:val="00AF0746"/>
    <w:rsid w:val="00AF10B0"/>
    <w:rsid w:val="00AF11DA"/>
    <w:rsid w:val="00AF1676"/>
    <w:rsid w:val="00AF2015"/>
    <w:rsid w:val="00AF2ECE"/>
    <w:rsid w:val="00AF346B"/>
    <w:rsid w:val="00AF3C3B"/>
    <w:rsid w:val="00AF3D2F"/>
    <w:rsid w:val="00AF4A31"/>
    <w:rsid w:val="00AF4D89"/>
    <w:rsid w:val="00AF5191"/>
    <w:rsid w:val="00AF535F"/>
    <w:rsid w:val="00AF5E40"/>
    <w:rsid w:val="00AF6A1D"/>
    <w:rsid w:val="00AF6C42"/>
    <w:rsid w:val="00AF6F41"/>
    <w:rsid w:val="00AF72AA"/>
    <w:rsid w:val="00B009CE"/>
    <w:rsid w:val="00B0109C"/>
    <w:rsid w:val="00B012B0"/>
    <w:rsid w:val="00B01C94"/>
    <w:rsid w:val="00B02403"/>
    <w:rsid w:val="00B0265C"/>
    <w:rsid w:val="00B02BBE"/>
    <w:rsid w:val="00B030D0"/>
    <w:rsid w:val="00B03283"/>
    <w:rsid w:val="00B03C9D"/>
    <w:rsid w:val="00B03F2E"/>
    <w:rsid w:val="00B04738"/>
    <w:rsid w:val="00B04DB7"/>
    <w:rsid w:val="00B0508D"/>
    <w:rsid w:val="00B053D8"/>
    <w:rsid w:val="00B056D1"/>
    <w:rsid w:val="00B057ED"/>
    <w:rsid w:val="00B06AF6"/>
    <w:rsid w:val="00B074EE"/>
    <w:rsid w:val="00B1045D"/>
    <w:rsid w:val="00B10FDF"/>
    <w:rsid w:val="00B118E8"/>
    <w:rsid w:val="00B121C2"/>
    <w:rsid w:val="00B124CE"/>
    <w:rsid w:val="00B129E2"/>
    <w:rsid w:val="00B1523B"/>
    <w:rsid w:val="00B15427"/>
    <w:rsid w:val="00B164F1"/>
    <w:rsid w:val="00B17170"/>
    <w:rsid w:val="00B17672"/>
    <w:rsid w:val="00B20348"/>
    <w:rsid w:val="00B2054D"/>
    <w:rsid w:val="00B20DF1"/>
    <w:rsid w:val="00B21161"/>
    <w:rsid w:val="00B21901"/>
    <w:rsid w:val="00B2201C"/>
    <w:rsid w:val="00B23BC9"/>
    <w:rsid w:val="00B24557"/>
    <w:rsid w:val="00B25A64"/>
    <w:rsid w:val="00B25F2B"/>
    <w:rsid w:val="00B26F73"/>
    <w:rsid w:val="00B27315"/>
    <w:rsid w:val="00B27B6B"/>
    <w:rsid w:val="00B27B72"/>
    <w:rsid w:val="00B30AF3"/>
    <w:rsid w:val="00B31A11"/>
    <w:rsid w:val="00B327D4"/>
    <w:rsid w:val="00B33D08"/>
    <w:rsid w:val="00B34072"/>
    <w:rsid w:val="00B345B5"/>
    <w:rsid w:val="00B34900"/>
    <w:rsid w:val="00B34AA3"/>
    <w:rsid w:val="00B34E3D"/>
    <w:rsid w:val="00B36033"/>
    <w:rsid w:val="00B36261"/>
    <w:rsid w:val="00B36262"/>
    <w:rsid w:val="00B36273"/>
    <w:rsid w:val="00B3690A"/>
    <w:rsid w:val="00B36E06"/>
    <w:rsid w:val="00B373F5"/>
    <w:rsid w:val="00B400CC"/>
    <w:rsid w:val="00B401FF"/>
    <w:rsid w:val="00B4085F"/>
    <w:rsid w:val="00B40C44"/>
    <w:rsid w:val="00B41153"/>
    <w:rsid w:val="00B4148F"/>
    <w:rsid w:val="00B41ECF"/>
    <w:rsid w:val="00B4352A"/>
    <w:rsid w:val="00B437B4"/>
    <w:rsid w:val="00B43FB0"/>
    <w:rsid w:val="00B443EC"/>
    <w:rsid w:val="00B44EB9"/>
    <w:rsid w:val="00B45054"/>
    <w:rsid w:val="00B45BF0"/>
    <w:rsid w:val="00B45E93"/>
    <w:rsid w:val="00B460A4"/>
    <w:rsid w:val="00B50396"/>
    <w:rsid w:val="00B51FC2"/>
    <w:rsid w:val="00B52061"/>
    <w:rsid w:val="00B5242B"/>
    <w:rsid w:val="00B52535"/>
    <w:rsid w:val="00B52F85"/>
    <w:rsid w:val="00B5317F"/>
    <w:rsid w:val="00B5345D"/>
    <w:rsid w:val="00B5350A"/>
    <w:rsid w:val="00B54219"/>
    <w:rsid w:val="00B54F31"/>
    <w:rsid w:val="00B55477"/>
    <w:rsid w:val="00B5587D"/>
    <w:rsid w:val="00B55EF5"/>
    <w:rsid w:val="00B5640A"/>
    <w:rsid w:val="00B56E4E"/>
    <w:rsid w:val="00B578F6"/>
    <w:rsid w:val="00B57E24"/>
    <w:rsid w:val="00B60933"/>
    <w:rsid w:val="00B60C5B"/>
    <w:rsid w:val="00B61156"/>
    <w:rsid w:val="00B611DE"/>
    <w:rsid w:val="00B61577"/>
    <w:rsid w:val="00B6478A"/>
    <w:rsid w:val="00B64DC7"/>
    <w:rsid w:val="00B65C8F"/>
    <w:rsid w:val="00B65F9F"/>
    <w:rsid w:val="00B66B90"/>
    <w:rsid w:val="00B67005"/>
    <w:rsid w:val="00B672ED"/>
    <w:rsid w:val="00B67F53"/>
    <w:rsid w:val="00B7100E"/>
    <w:rsid w:val="00B71238"/>
    <w:rsid w:val="00B713B6"/>
    <w:rsid w:val="00B718E5"/>
    <w:rsid w:val="00B719ED"/>
    <w:rsid w:val="00B71EB5"/>
    <w:rsid w:val="00B72532"/>
    <w:rsid w:val="00B73B4C"/>
    <w:rsid w:val="00B73CE0"/>
    <w:rsid w:val="00B746A8"/>
    <w:rsid w:val="00B74BB6"/>
    <w:rsid w:val="00B75B29"/>
    <w:rsid w:val="00B76516"/>
    <w:rsid w:val="00B765A6"/>
    <w:rsid w:val="00B768AE"/>
    <w:rsid w:val="00B7772C"/>
    <w:rsid w:val="00B77A8A"/>
    <w:rsid w:val="00B77B60"/>
    <w:rsid w:val="00B77E11"/>
    <w:rsid w:val="00B77FC0"/>
    <w:rsid w:val="00B813E1"/>
    <w:rsid w:val="00B82111"/>
    <w:rsid w:val="00B8258E"/>
    <w:rsid w:val="00B825F0"/>
    <w:rsid w:val="00B82C17"/>
    <w:rsid w:val="00B83610"/>
    <w:rsid w:val="00B83BFB"/>
    <w:rsid w:val="00B84332"/>
    <w:rsid w:val="00B84358"/>
    <w:rsid w:val="00B84B47"/>
    <w:rsid w:val="00B84DB8"/>
    <w:rsid w:val="00B8569F"/>
    <w:rsid w:val="00B86267"/>
    <w:rsid w:val="00B86339"/>
    <w:rsid w:val="00B86423"/>
    <w:rsid w:val="00B869EB"/>
    <w:rsid w:val="00B87C1F"/>
    <w:rsid w:val="00B90149"/>
    <w:rsid w:val="00B901CA"/>
    <w:rsid w:val="00B901D4"/>
    <w:rsid w:val="00B912B3"/>
    <w:rsid w:val="00B91906"/>
    <w:rsid w:val="00B9229E"/>
    <w:rsid w:val="00B922F0"/>
    <w:rsid w:val="00B9246C"/>
    <w:rsid w:val="00B932D3"/>
    <w:rsid w:val="00B93411"/>
    <w:rsid w:val="00B9349C"/>
    <w:rsid w:val="00B93550"/>
    <w:rsid w:val="00B935F0"/>
    <w:rsid w:val="00B93804"/>
    <w:rsid w:val="00B94727"/>
    <w:rsid w:val="00B94A55"/>
    <w:rsid w:val="00B94B89"/>
    <w:rsid w:val="00B9522F"/>
    <w:rsid w:val="00B9730A"/>
    <w:rsid w:val="00B97A40"/>
    <w:rsid w:val="00B97D30"/>
    <w:rsid w:val="00BA0375"/>
    <w:rsid w:val="00BA0FC0"/>
    <w:rsid w:val="00BA16C9"/>
    <w:rsid w:val="00BA1958"/>
    <w:rsid w:val="00BA2BAB"/>
    <w:rsid w:val="00BA2F3D"/>
    <w:rsid w:val="00BA33A5"/>
    <w:rsid w:val="00BA3455"/>
    <w:rsid w:val="00BA3F18"/>
    <w:rsid w:val="00BA4B65"/>
    <w:rsid w:val="00BA5037"/>
    <w:rsid w:val="00BA528D"/>
    <w:rsid w:val="00BA637D"/>
    <w:rsid w:val="00BA654C"/>
    <w:rsid w:val="00BA7620"/>
    <w:rsid w:val="00BB03A7"/>
    <w:rsid w:val="00BB03F9"/>
    <w:rsid w:val="00BB2828"/>
    <w:rsid w:val="00BB29D8"/>
    <w:rsid w:val="00BB2F49"/>
    <w:rsid w:val="00BB33F8"/>
    <w:rsid w:val="00BB40FD"/>
    <w:rsid w:val="00BB4945"/>
    <w:rsid w:val="00BB55FE"/>
    <w:rsid w:val="00BB60AE"/>
    <w:rsid w:val="00BB6BC8"/>
    <w:rsid w:val="00BB6BE5"/>
    <w:rsid w:val="00BB7052"/>
    <w:rsid w:val="00BB76EF"/>
    <w:rsid w:val="00BC0025"/>
    <w:rsid w:val="00BC0680"/>
    <w:rsid w:val="00BC0886"/>
    <w:rsid w:val="00BC13B4"/>
    <w:rsid w:val="00BC1756"/>
    <w:rsid w:val="00BC1812"/>
    <w:rsid w:val="00BC1DB2"/>
    <w:rsid w:val="00BC2630"/>
    <w:rsid w:val="00BC2C7A"/>
    <w:rsid w:val="00BC38E8"/>
    <w:rsid w:val="00BC3D35"/>
    <w:rsid w:val="00BC6847"/>
    <w:rsid w:val="00BC68D4"/>
    <w:rsid w:val="00BC73CC"/>
    <w:rsid w:val="00BC7E7B"/>
    <w:rsid w:val="00BD05DD"/>
    <w:rsid w:val="00BD0C4A"/>
    <w:rsid w:val="00BD13E0"/>
    <w:rsid w:val="00BD17E4"/>
    <w:rsid w:val="00BD190C"/>
    <w:rsid w:val="00BD1EF7"/>
    <w:rsid w:val="00BD247F"/>
    <w:rsid w:val="00BD265F"/>
    <w:rsid w:val="00BD2688"/>
    <w:rsid w:val="00BD3837"/>
    <w:rsid w:val="00BD3C7A"/>
    <w:rsid w:val="00BD3F9F"/>
    <w:rsid w:val="00BD446B"/>
    <w:rsid w:val="00BD481A"/>
    <w:rsid w:val="00BD4CEE"/>
    <w:rsid w:val="00BD56D9"/>
    <w:rsid w:val="00BD57EE"/>
    <w:rsid w:val="00BD5B51"/>
    <w:rsid w:val="00BD6203"/>
    <w:rsid w:val="00BD63E7"/>
    <w:rsid w:val="00BD6BAD"/>
    <w:rsid w:val="00BD7805"/>
    <w:rsid w:val="00BE01AC"/>
    <w:rsid w:val="00BE0EAD"/>
    <w:rsid w:val="00BE12F8"/>
    <w:rsid w:val="00BE188C"/>
    <w:rsid w:val="00BE1B5D"/>
    <w:rsid w:val="00BE1DC2"/>
    <w:rsid w:val="00BE3E69"/>
    <w:rsid w:val="00BE454B"/>
    <w:rsid w:val="00BE473F"/>
    <w:rsid w:val="00BE5175"/>
    <w:rsid w:val="00BE51E4"/>
    <w:rsid w:val="00BE5236"/>
    <w:rsid w:val="00BE54F4"/>
    <w:rsid w:val="00BE5810"/>
    <w:rsid w:val="00BE5E5D"/>
    <w:rsid w:val="00BE5FD6"/>
    <w:rsid w:val="00BE6EFB"/>
    <w:rsid w:val="00BE7F3B"/>
    <w:rsid w:val="00BF0854"/>
    <w:rsid w:val="00BF1334"/>
    <w:rsid w:val="00BF1BA0"/>
    <w:rsid w:val="00BF1F06"/>
    <w:rsid w:val="00BF2CEC"/>
    <w:rsid w:val="00BF40B4"/>
    <w:rsid w:val="00BF423F"/>
    <w:rsid w:val="00BF4247"/>
    <w:rsid w:val="00BF474E"/>
    <w:rsid w:val="00BF48E9"/>
    <w:rsid w:val="00BF574D"/>
    <w:rsid w:val="00BF5A06"/>
    <w:rsid w:val="00BF5A18"/>
    <w:rsid w:val="00BF5D64"/>
    <w:rsid w:val="00BF6563"/>
    <w:rsid w:val="00BF6905"/>
    <w:rsid w:val="00BF6AF8"/>
    <w:rsid w:val="00BF70FF"/>
    <w:rsid w:val="00BF7968"/>
    <w:rsid w:val="00BF7A92"/>
    <w:rsid w:val="00BF7B31"/>
    <w:rsid w:val="00BF7F48"/>
    <w:rsid w:val="00C00AA1"/>
    <w:rsid w:val="00C00EFB"/>
    <w:rsid w:val="00C01B75"/>
    <w:rsid w:val="00C01CCC"/>
    <w:rsid w:val="00C01D1A"/>
    <w:rsid w:val="00C02C1C"/>
    <w:rsid w:val="00C02DD6"/>
    <w:rsid w:val="00C031A4"/>
    <w:rsid w:val="00C0401B"/>
    <w:rsid w:val="00C04239"/>
    <w:rsid w:val="00C0483D"/>
    <w:rsid w:val="00C05C97"/>
    <w:rsid w:val="00C06E97"/>
    <w:rsid w:val="00C06F75"/>
    <w:rsid w:val="00C07004"/>
    <w:rsid w:val="00C070F7"/>
    <w:rsid w:val="00C07176"/>
    <w:rsid w:val="00C100C6"/>
    <w:rsid w:val="00C1098D"/>
    <w:rsid w:val="00C11FB4"/>
    <w:rsid w:val="00C12357"/>
    <w:rsid w:val="00C125BC"/>
    <w:rsid w:val="00C12EA2"/>
    <w:rsid w:val="00C13B75"/>
    <w:rsid w:val="00C13FCF"/>
    <w:rsid w:val="00C1430B"/>
    <w:rsid w:val="00C14639"/>
    <w:rsid w:val="00C148B1"/>
    <w:rsid w:val="00C16314"/>
    <w:rsid w:val="00C1703A"/>
    <w:rsid w:val="00C171AA"/>
    <w:rsid w:val="00C17866"/>
    <w:rsid w:val="00C204BB"/>
    <w:rsid w:val="00C208C7"/>
    <w:rsid w:val="00C2127D"/>
    <w:rsid w:val="00C21E7A"/>
    <w:rsid w:val="00C21F95"/>
    <w:rsid w:val="00C22DF2"/>
    <w:rsid w:val="00C23D92"/>
    <w:rsid w:val="00C2612C"/>
    <w:rsid w:val="00C26A99"/>
    <w:rsid w:val="00C27DF0"/>
    <w:rsid w:val="00C27E6E"/>
    <w:rsid w:val="00C30682"/>
    <w:rsid w:val="00C31017"/>
    <w:rsid w:val="00C32A72"/>
    <w:rsid w:val="00C332CD"/>
    <w:rsid w:val="00C3344D"/>
    <w:rsid w:val="00C33477"/>
    <w:rsid w:val="00C334BF"/>
    <w:rsid w:val="00C339A9"/>
    <w:rsid w:val="00C34130"/>
    <w:rsid w:val="00C34BF1"/>
    <w:rsid w:val="00C35251"/>
    <w:rsid w:val="00C353BC"/>
    <w:rsid w:val="00C353F7"/>
    <w:rsid w:val="00C356E8"/>
    <w:rsid w:val="00C362EF"/>
    <w:rsid w:val="00C36344"/>
    <w:rsid w:val="00C36961"/>
    <w:rsid w:val="00C36C73"/>
    <w:rsid w:val="00C37995"/>
    <w:rsid w:val="00C37A51"/>
    <w:rsid w:val="00C37F2B"/>
    <w:rsid w:val="00C403D6"/>
    <w:rsid w:val="00C40805"/>
    <w:rsid w:val="00C410DE"/>
    <w:rsid w:val="00C41E8A"/>
    <w:rsid w:val="00C42220"/>
    <w:rsid w:val="00C42727"/>
    <w:rsid w:val="00C42C89"/>
    <w:rsid w:val="00C43013"/>
    <w:rsid w:val="00C4397D"/>
    <w:rsid w:val="00C4446D"/>
    <w:rsid w:val="00C44ECB"/>
    <w:rsid w:val="00C44EF4"/>
    <w:rsid w:val="00C44FB3"/>
    <w:rsid w:val="00C45C0C"/>
    <w:rsid w:val="00C4615D"/>
    <w:rsid w:val="00C471CF"/>
    <w:rsid w:val="00C4745D"/>
    <w:rsid w:val="00C47DE8"/>
    <w:rsid w:val="00C47F6C"/>
    <w:rsid w:val="00C502CF"/>
    <w:rsid w:val="00C50BC4"/>
    <w:rsid w:val="00C50E8B"/>
    <w:rsid w:val="00C50FC4"/>
    <w:rsid w:val="00C51DF5"/>
    <w:rsid w:val="00C5283C"/>
    <w:rsid w:val="00C53725"/>
    <w:rsid w:val="00C53803"/>
    <w:rsid w:val="00C5383B"/>
    <w:rsid w:val="00C5389F"/>
    <w:rsid w:val="00C544D4"/>
    <w:rsid w:val="00C554EF"/>
    <w:rsid w:val="00C5577F"/>
    <w:rsid w:val="00C558C1"/>
    <w:rsid w:val="00C55AFA"/>
    <w:rsid w:val="00C55BA4"/>
    <w:rsid w:val="00C56653"/>
    <w:rsid w:val="00C57414"/>
    <w:rsid w:val="00C57881"/>
    <w:rsid w:val="00C57887"/>
    <w:rsid w:val="00C60102"/>
    <w:rsid w:val="00C602F7"/>
    <w:rsid w:val="00C60FAF"/>
    <w:rsid w:val="00C61B70"/>
    <w:rsid w:val="00C62588"/>
    <w:rsid w:val="00C62697"/>
    <w:rsid w:val="00C6398C"/>
    <w:rsid w:val="00C63F78"/>
    <w:rsid w:val="00C6454B"/>
    <w:rsid w:val="00C647DB"/>
    <w:rsid w:val="00C65468"/>
    <w:rsid w:val="00C655E0"/>
    <w:rsid w:val="00C66971"/>
    <w:rsid w:val="00C6699C"/>
    <w:rsid w:val="00C66FC8"/>
    <w:rsid w:val="00C670FA"/>
    <w:rsid w:val="00C671B6"/>
    <w:rsid w:val="00C674DB"/>
    <w:rsid w:val="00C7045D"/>
    <w:rsid w:val="00C70769"/>
    <w:rsid w:val="00C71109"/>
    <w:rsid w:val="00C71364"/>
    <w:rsid w:val="00C71762"/>
    <w:rsid w:val="00C723A4"/>
    <w:rsid w:val="00C74B57"/>
    <w:rsid w:val="00C7521C"/>
    <w:rsid w:val="00C75365"/>
    <w:rsid w:val="00C77143"/>
    <w:rsid w:val="00C77CE6"/>
    <w:rsid w:val="00C801FF"/>
    <w:rsid w:val="00C809D2"/>
    <w:rsid w:val="00C8190E"/>
    <w:rsid w:val="00C81FF9"/>
    <w:rsid w:val="00C8211C"/>
    <w:rsid w:val="00C82C2C"/>
    <w:rsid w:val="00C82DA4"/>
    <w:rsid w:val="00C83352"/>
    <w:rsid w:val="00C83D07"/>
    <w:rsid w:val="00C83FB4"/>
    <w:rsid w:val="00C8575C"/>
    <w:rsid w:val="00C8608C"/>
    <w:rsid w:val="00C864E6"/>
    <w:rsid w:val="00C8690D"/>
    <w:rsid w:val="00C869A0"/>
    <w:rsid w:val="00C86F1A"/>
    <w:rsid w:val="00C87925"/>
    <w:rsid w:val="00C907C2"/>
    <w:rsid w:val="00C9086D"/>
    <w:rsid w:val="00C90F57"/>
    <w:rsid w:val="00C91399"/>
    <w:rsid w:val="00C915A0"/>
    <w:rsid w:val="00C92095"/>
    <w:rsid w:val="00C922C3"/>
    <w:rsid w:val="00C92CEA"/>
    <w:rsid w:val="00C933E8"/>
    <w:rsid w:val="00C93C32"/>
    <w:rsid w:val="00C94758"/>
    <w:rsid w:val="00C957A7"/>
    <w:rsid w:val="00C964CC"/>
    <w:rsid w:val="00C966BF"/>
    <w:rsid w:val="00CA0A2E"/>
    <w:rsid w:val="00CA16D9"/>
    <w:rsid w:val="00CA17CF"/>
    <w:rsid w:val="00CA191B"/>
    <w:rsid w:val="00CA21B1"/>
    <w:rsid w:val="00CA29E4"/>
    <w:rsid w:val="00CA2B75"/>
    <w:rsid w:val="00CA2F65"/>
    <w:rsid w:val="00CA3780"/>
    <w:rsid w:val="00CA3827"/>
    <w:rsid w:val="00CA3C8F"/>
    <w:rsid w:val="00CA45F2"/>
    <w:rsid w:val="00CA4961"/>
    <w:rsid w:val="00CA5199"/>
    <w:rsid w:val="00CA5C9F"/>
    <w:rsid w:val="00CA68BB"/>
    <w:rsid w:val="00CA79DB"/>
    <w:rsid w:val="00CB09CD"/>
    <w:rsid w:val="00CB0D65"/>
    <w:rsid w:val="00CB1CC3"/>
    <w:rsid w:val="00CB2545"/>
    <w:rsid w:val="00CB27CD"/>
    <w:rsid w:val="00CB2991"/>
    <w:rsid w:val="00CB2B20"/>
    <w:rsid w:val="00CB2F65"/>
    <w:rsid w:val="00CB4250"/>
    <w:rsid w:val="00CB50E9"/>
    <w:rsid w:val="00CB5874"/>
    <w:rsid w:val="00CB5BDD"/>
    <w:rsid w:val="00CB5CB5"/>
    <w:rsid w:val="00CB61D1"/>
    <w:rsid w:val="00CB6339"/>
    <w:rsid w:val="00CB7BD9"/>
    <w:rsid w:val="00CC041D"/>
    <w:rsid w:val="00CC0F03"/>
    <w:rsid w:val="00CC11B7"/>
    <w:rsid w:val="00CC29BC"/>
    <w:rsid w:val="00CC2FB3"/>
    <w:rsid w:val="00CC3342"/>
    <w:rsid w:val="00CC4836"/>
    <w:rsid w:val="00CC4C0F"/>
    <w:rsid w:val="00CC52CD"/>
    <w:rsid w:val="00CC6C54"/>
    <w:rsid w:val="00CC6D18"/>
    <w:rsid w:val="00CC713C"/>
    <w:rsid w:val="00CD006B"/>
    <w:rsid w:val="00CD03C6"/>
    <w:rsid w:val="00CD0720"/>
    <w:rsid w:val="00CD0BA6"/>
    <w:rsid w:val="00CD328C"/>
    <w:rsid w:val="00CD3512"/>
    <w:rsid w:val="00CD3B14"/>
    <w:rsid w:val="00CD41FF"/>
    <w:rsid w:val="00CD4806"/>
    <w:rsid w:val="00CD4D3D"/>
    <w:rsid w:val="00CD5715"/>
    <w:rsid w:val="00CD5F06"/>
    <w:rsid w:val="00CD6272"/>
    <w:rsid w:val="00CD69CA"/>
    <w:rsid w:val="00CD73F5"/>
    <w:rsid w:val="00CD7FA3"/>
    <w:rsid w:val="00CE07B4"/>
    <w:rsid w:val="00CE0E2C"/>
    <w:rsid w:val="00CE13EC"/>
    <w:rsid w:val="00CE141D"/>
    <w:rsid w:val="00CE18E8"/>
    <w:rsid w:val="00CE1E35"/>
    <w:rsid w:val="00CE318C"/>
    <w:rsid w:val="00CE3A98"/>
    <w:rsid w:val="00CE3C78"/>
    <w:rsid w:val="00CE3E9F"/>
    <w:rsid w:val="00CE3FE8"/>
    <w:rsid w:val="00CE47BB"/>
    <w:rsid w:val="00CE5EEC"/>
    <w:rsid w:val="00CE684E"/>
    <w:rsid w:val="00CE6CA8"/>
    <w:rsid w:val="00CF03C8"/>
    <w:rsid w:val="00CF08D1"/>
    <w:rsid w:val="00CF13CF"/>
    <w:rsid w:val="00CF2791"/>
    <w:rsid w:val="00CF2A76"/>
    <w:rsid w:val="00CF2ECC"/>
    <w:rsid w:val="00CF31CB"/>
    <w:rsid w:val="00CF38F4"/>
    <w:rsid w:val="00CF3F12"/>
    <w:rsid w:val="00CF4E68"/>
    <w:rsid w:val="00CF5F75"/>
    <w:rsid w:val="00CF6158"/>
    <w:rsid w:val="00CF6177"/>
    <w:rsid w:val="00CF664E"/>
    <w:rsid w:val="00CF688A"/>
    <w:rsid w:val="00CF75EF"/>
    <w:rsid w:val="00CF75FD"/>
    <w:rsid w:val="00D008B8"/>
    <w:rsid w:val="00D00D25"/>
    <w:rsid w:val="00D01E00"/>
    <w:rsid w:val="00D0224A"/>
    <w:rsid w:val="00D02BA8"/>
    <w:rsid w:val="00D034AC"/>
    <w:rsid w:val="00D03FCC"/>
    <w:rsid w:val="00D04762"/>
    <w:rsid w:val="00D04FE0"/>
    <w:rsid w:val="00D05DE3"/>
    <w:rsid w:val="00D05FE6"/>
    <w:rsid w:val="00D06411"/>
    <w:rsid w:val="00D072C5"/>
    <w:rsid w:val="00D079BA"/>
    <w:rsid w:val="00D10136"/>
    <w:rsid w:val="00D101C5"/>
    <w:rsid w:val="00D12B88"/>
    <w:rsid w:val="00D12CD1"/>
    <w:rsid w:val="00D12FFE"/>
    <w:rsid w:val="00D15A60"/>
    <w:rsid w:val="00D15B30"/>
    <w:rsid w:val="00D167A1"/>
    <w:rsid w:val="00D16AEE"/>
    <w:rsid w:val="00D16B80"/>
    <w:rsid w:val="00D170BA"/>
    <w:rsid w:val="00D17637"/>
    <w:rsid w:val="00D179E4"/>
    <w:rsid w:val="00D20775"/>
    <w:rsid w:val="00D20B1B"/>
    <w:rsid w:val="00D20C72"/>
    <w:rsid w:val="00D20D17"/>
    <w:rsid w:val="00D21468"/>
    <w:rsid w:val="00D218B5"/>
    <w:rsid w:val="00D2203D"/>
    <w:rsid w:val="00D2228F"/>
    <w:rsid w:val="00D23829"/>
    <w:rsid w:val="00D249E9"/>
    <w:rsid w:val="00D24FA0"/>
    <w:rsid w:val="00D2553F"/>
    <w:rsid w:val="00D25708"/>
    <w:rsid w:val="00D25A2E"/>
    <w:rsid w:val="00D25AD3"/>
    <w:rsid w:val="00D2615E"/>
    <w:rsid w:val="00D275E8"/>
    <w:rsid w:val="00D27691"/>
    <w:rsid w:val="00D27826"/>
    <w:rsid w:val="00D27B9D"/>
    <w:rsid w:val="00D27BAC"/>
    <w:rsid w:val="00D31C38"/>
    <w:rsid w:val="00D32A8E"/>
    <w:rsid w:val="00D32ABC"/>
    <w:rsid w:val="00D32C30"/>
    <w:rsid w:val="00D33108"/>
    <w:rsid w:val="00D33155"/>
    <w:rsid w:val="00D33F12"/>
    <w:rsid w:val="00D343A3"/>
    <w:rsid w:val="00D34A84"/>
    <w:rsid w:val="00D35524"/>
    <w:rsid w:val="00D35574"/>
    <w:rsid w:val="00D364C9"/>
    <w:rsid w:val="00D365D8"/>
    <w:rsid w:val="00D36624"/>
    <w:rsid w:val="00D36EEF"/>
    <w:rsid w:val="00D401DB"/>
    <w:rsid w:val="00D40565"/>
    <w:rsid w:val="00D40650"/>
    <w:rsid w:val="00D41429"/>
    <w:rsid w:val="00D417F2"/>
    <w:rsid w:val="00D41864"/>
    <w:rsid w:val="00D43350"/>
    <w:rsid w:val="00D43E2E"/>
    <w:rsid w:val="00D43EF8"/>
    <w:rsid w:val="00D441CB"/>
    <w:rsid w:val="00D44A72"/>
    <w:rsid w:val="00D452DB"/>
    <w:rsid w:val="00D4572D"/>
    <w:rsid w:val="00D45F37"/>
    <w:rsid w:val="00D460A7"/>
    <w:rsid w:val="00D46999"/>
    <w:rsid w:val="00D4709F"/>
    <w:rsid w:val="00D50059"/>
    <w:rsid w:val="00D5057A"/>
    <w:rsid w:val="00D50F61"/>
    <w:rsid w:val="00D525D8"/>
    <w:rsid w:val="00D527E1"/>
    <w:rsid w:val="00D52B8B"/>
    <w:rsid w:val="00D53553"/>
    <w:rsid w:val="00D54A05"/>
    <w:rsid w:val="00D54BA7"/>
    <w:rsid w:val="00D54BA8"/>
    <w:rsid w:val="00D55318"/>
    <w:rsid w:val="00D55B7D"/>
    <w:rsid w:val="00D561CB"/>
    <w:rsid w:val="00D56697"/>
    <w:rsid w:val="00D56858"/>
    <w:rsid w:val="00D56A6C"/>
    <w:rsid w:val="00D56D03"/>
    <w:rsid w:val="00D5791D"/>
    <w:rsid w:val="00D600AB"/>
    <w:rsid w:val="00D6080D"/>
    <w:rsid w:val="00D6080F"/>
    <w:rsid w:val="00D611FF"/>
    <w:rsid w:val="00D61A00"/>
    <w:rsid w:val="00D61B24"/>
    <w:rsid w:val="00D61D5C"/>
    <w:rsid w:val="00D62643"/>
    <w:rsid w:val="00D631CA"/>
    <w:rsid w:val="00D631DB"/>
    <w:rsid w:val="00D633BA"/>
    <w:rsid w:val="00D63C5D"/>
    <w:rsid w:val="00D6424A"/>
    <w:rsid w:val="00D645A5"/>
    <w:rsid w:val="00D659AB"/>
    <w:rsid w:val="00D672EB"/>
    <w:rsid w:val="00D67608"/>
    <w:rsid w:val="00D67F98"/>
    <w:rsid w:val="00D70624"/>
    <w:rsid w:val="00D70A9F"/>
    <w:rsid w:val="00D70ADE"/>
    <w:rsid w:val="00D70B9D"/>
    <w:rsid w:val="00D711B9"/>
    <w:rsid w:val="00D718BB"/>
    <w:rsid w:val="00D7226B"/>
    <w:rsid w:val="00D745AA"/>
    <w:rsid w:val="00D745C5"/>
    <w:rsid w:val="00D74690"/>
    <w:rsid w:val="00D74892"/>
    <w:rsid w:val="00D74E8E"/>
    <w:rsid w:val="00D75E19"/>
    <w:rsid w:val="00D76893"/>
    <w:rsid w:val="00D76CE3"/>
    <w:rsid w:val="00D7719D"/>
    <w:rsid w:val="00D7757B"/>
    <w:rsid w:val="00D779A2"/>
    <w:rsid w:val="00D80014"/>
    <w:rsid w:val="00D805EE"/>
    <w:rsid w:val="00D8067C"/>
    <w:rsid w:val="00D80B7F"/>
    <w:rsid w:val="00D80EE4"/>
    <w:rsid w:val="00D815A7"/>
    <w:rsid w:val="00D82A38"/>
    <w:rsid w:val="00D82D08"/>
    <w:rsid w:val="00D8354A"/>
    <w:rsid w:val="00D84772"/>
    <w:rsid w:val="00D85561"/>
    <w:rsid w:val="00D86195"/>
    <w:rsid w:val="00D86733"/>
    <w:rsid w:val="00D86AC4"/>
    <w:rsid w:val="00D872F8"/>
    <w:rsid w:val="00D900C7"/>
    <w:rsid w:val="00D904DB"/>
    <w:rsid w:val="00D9087B"/>
    <w:rsid w:val="00D91B82"/>
    <w:rsid w:val="00D91D5F"/>
    <w:rsid w:val="00D91F23"/>
    <w:rsid w:val="00D91F2B"/>
    <w:rsid w:val="00D92915"/>
    <w:rsid w:val="00D92F39"/>
    <w:rsid w:val="00D931FA"/>
    <w:rsid w:val="00D93B9F"/>
    <w:rsid w:val="00D93DA3"/>
    <w:rsid w:val="00D94319"/>
    <w:rsid w:val="00D944FE"/>
    <w:rsid w:val="00D95030"/>
    <w:rsid w:val="00D95A44"/>
    <w:rsid w:val="00D95E01"/>
    <w:rsid w:val="00D97797"/>
    <w:rsid w:val="00D97B0A"/>
    <w:rsid w:val="00DA01E1"/>
    <w:rsid w:val="00DA076B"/>
    <w:rsid w:val="00DA0903"/>
    <w:rsid w:val="00DA174A"/>
    <w:rsid w:val="00DA1A30"/>
    <w:rsid w:val="00DA1AB1"/>
    <w:rsid w:val="00DA23F9"/>
    <w:rsid w:val="00DA2EB1"/>
    <w:rsid w:val="00DA3324"/>
    <w:rsid w:val="00DA3420"/>
    <w:rsid w:val="00DA38A5"/>
    <w:rsid w:val="00DA4374"/>
    <w:rsid w:val="00DA6073"/>
    <w:rsid w:val="00DA68BE"/>
    <w:rsid w:val="00DB03CD"/>
    <w:rsid w:val="00DB0CD6"/>
    <w:rsid w:val="00DB0DC7"/>
    <w:rsid w:val="00DB1853"/>
    <w:rsid w:val="00DB23FF"/>
    <w:rsid w:val="00DB279F"/>
    <w:rsid w:val="00DB2D64"/>
    <w:rsid w:val="00DB2FAA"/>
    <w:rsid w:val="00DB30D4"/>
    <w:rsid w:val="00DB563A"/>
    <w:rsid w:val="00DB5713"/>
    <w:rsid w:val="00DB61CE"/>
    <w:rsid w:val="00DB648C"/>
    <w:rsid w:val="00DB66D1"/>
    <w:rsid w:val="00DB6A50"/>
    <w:rsid w:val="00DB7754"/>
    <w:rsid w:val="00DB780B"/>
    <w:rsid w:val="00DB78E5"/>
    <w:rsid w:val="00DB79AC"/>
    <w:rsid w:val="00DC015C"/>
    <w:rsid w:val="00DC2522"/>
    <w:rsid w:val="00DC2FAE"/>
    <w:rsid w:val="00DC4A35"/>
    <w:rsid w:val="00DC5171"/>
    <w:rsid w:val="00DC5415"/>
    <w:rsid w:val="00DC5551"/>
    <w:rsid w:val="00DC5861"/>
    <w:rsid w:val="00DC5959"/>
    <w:rsid w:val="00DC6069"/>
    <w:rsid w:val="00DC66AD"/>
    <w:rsid w:val="00DC7A2C"/>
    <w:rsid w:val="00DD0598"/>
    <w:rsid w:val="00DD1290"/>
    <w:rsid w:val="00DD29EA"/>
    <w:rsid w:val="00DD2DEB"/>
    <w:rsid w:val="00DD3248"/>
    <w:rsid w:val="00DD397C"/>
    <w:rsid w:val="00DD40EB"/>
    <w:rsid w:val="00DD5356"/>
    <w:rsid w:val="00DD5407"/>
    <w:rsid w:val="00DD54D1"/>
    <w:rsid w:val="00DD6302"/>
    <w:rsid w:val="00DD72D6"/>
    <w:rsid w:val="00DE0101"/>
    <w:rsid w:val="00DE02A0"/>
    <w:rsid w:val="00DE0C30"/>
    <w:rsid w:val="00DE222D"/>
    <w:rsid w:val="00DE2BD6"/>
    <w:rsid w:val="00DE2CC6"/>
    <w:rsid w:val="00DE2FAB"/>
    <w:rsid w:val="00DE3294"/>
    <w:rsid w:val="00DE3A05"/>
    <w:rsid w:val="00DE3B72"/>
    <w:rsid w:val="00DE4014"/>
    <w:rsid w:val="00DE40E4"/>
    <w:rsid w:val="00DE42C8"/>
    <w:rsid w:val="00DE4D8B"/>
    <w:rsid w:val="00DE5D3C"/>
    <w:rsid w:val="00DE617D"/>
    <w:rsid w:val="00DE624C"/>
    <w:rsid w:val="00DE65B4"/>
    <w:rsid w:val="00DE6781"/>
    <w:rsid w:val="00DE71F7"/>
    <w:rsid w:val="00DE7AAE"/>
    <w:rsid w:val="00DF0250"/>
    <w:rsid w:val="00DF0E39"/>
    <w:rsid w:val="00DF1082"/>
    <w:rsid w:val="00DF1616"/>
    <w:rsid w:val="00DF1624"/>
    <w:rsid w:val="00DF1C7D"/>
    <w:rsid w:val="00DF23C2"/>
    <w:rsid w:val="00DF2755"/>
    <w:rsid w:val="00DF3213"/>
    <w:rsid w:val="00DF34D1"/>
    <w:rsid w:val="00DF395F"/>
    <w:rsid w:val="00DF3AA2"/>
    <w:rsid w:val="00DF4AF1"/>
    <w:rsid w:val="00DF53EF"/>
    <w:rsid w:val="00DF572D"/>
    <w:rsid w:val="00DF5BE1"/>
    <w:rsid w:val="00DF6012"/>
    <w:rsid w:val="00DF66D9"/>
    <w:rsid w:val="00DF7460"/>
    <w:rsid w:val="00DF7573"/>
    <w:rsid w:val="00DF77F2"/>
    <w:rsid w:val="00DF7873"/>
    <w:rsid w:val="00E009C9"/>
    <w:rsid w:val="00E00AD9"/>
    <w:rsid w:val="00E01DD6"/>
    <w:rsid w:val="00E02A9C"/>
    <w:rsid w:val="00E02B9B"/>
    <w:rsid w:val="00E030C5"/>
    <w:rsid w:val="00E04087"/>
    <w:rsid w:val="00E05746"/>
    <w:rsid w:val="00E057ED"/>
    <w:rsid w:val="00E05B90"/>
    <w:rsid w:val="00E06CD0"/>
    <w:rsid w:val="00E06F72"/>
    <w:rsid w:val="00E06F7E"/>
    <w:rsid w:val="00E0709E"/>
    <w:rsid w:val="00E07A71"/>
    <w:rsid w:val="00E07CFF"/>
    <w:rsid w:val="00E10911"/>
    <w:rsid w:val="00E118BB"/>
    <w:rsid w:val="00E11D87"/>
    <w:rsid w:val="00E15F95"/>
    <w:rsid w:val="00E16753"/>
    <w:rsid w:val="00E1697C"/>
    <w:rsid w:val="00E16DF9"/>
    <w:rsid w:val="00E20BEE"/>
    <w:rsid w:val="00E2141E"/>
    <w:rsid w:val="00E22E3E"/>
    <w:rsid w:val="00E24706"/>
    <w:rsid w:val="00E2483B"/>
    <w:rsid w:val="00E24C64"/>
    <w:rsid w:val="00E251A1"/>
    <w:rsid w:val="00E264FB"/>
    <w:rsid w:val="00E266D4"/>
    <w:rsid w:val="00E26ACC"/>
    <w:rsid w:val="00E27ABE"/>
    <w:rsid w:val="00E27EBA"/>
    <w:rsid w:val="00E30755"/>
    <w:rsid w:val="00E30DBC"/>
    <w:rsid w:val="00E3139B"/>
    <w:rsid w:val="00E31641"/>
    <w:rsid w:val="00E3183C"/>
    <w:rsid w:val="00E31BD1"/>
    <w:rsid w:val="00E31F23"/>
    <w:rsid w:val="00E322F5"/>
    <w:rsid w:val="00E337DB"/>
    <w:rsid w:val="00E33D6C"/>
    <w:rsid w:val="00E33DC4"/>
    <w:rsid w:val="00E343DB"/>
    <w:rsid w:val="00E34443"/>
    <w:rsid w:val="00E346CC"/>
    <w:rsid w:val="00E3479B"/>
    <w:rsid w:val="00E349E2"/>
    <w:rsid w:val="00E34D78"/>
    <w:rsid w:val="00E3563A"/>
    <w:rsid w:val="00E35863"/>
    <w:rsid w:val="00E36333"/>
    <w:rsid w:val="00E363F4"/>
    <w:rsid w:val="00E36BB9"/>
    <w:rsid w:val="00E36D3F"/>
    <w:rsid w:val="00E371AE"/>
    <w:rsid w:val="00E40112"/>
    <w:rsid w:val="00E40139"/>
    <w:rsid w:val="00E40D4D"/>
    <w:rsid w:val="00E423D9"/>
    <w:rsid w:val="00E42BCE"/>
    <w:rsid w:val="00E42BEA"/>
    <w:rsid w:val="00E43334"/>
    <w:rsid w:val="00E44068"/>
    <w:rsid w:val="00E44810"/>
    <w:rsid w:val="00E44F81"/>
    <w:rsid w:val="00E4504F"/>
    <w:rsid w:val="00E45DBE"/>
    <w:rsid w:val="00E465F2"/>
    <w:rsid w:val="00E46F3D"/>
    <w:rsid w:val="00E47494"/>
    <w:rsid w:val="00E47807"/>
    <w:rsid w:val="00E50CF1"/>
    <w:rsid w:val="00E5281E"/>
    <w:rsid w:val="00E52A54"/>
    <w:rsid w:val="00E52C69"/>
    <w:rsid w:val="00E530E8"/>
    <w:rsid w:val="00E54086"/>
    <w:rsid w:val="00E54A9B"/>
    <w:rsid w:val="00E55426"/>
    <w:rsid w:val="00E55447"/>
    <w:rsid w:val="00E5581B"/>
    <w:rsid w:val="00E55923"/>
    <w:rsid w:val="00E55B21"/>
    <w:rsid w:val="00E55C48"/>
    <w:rsid w:val="00E56E5F"/>
    <w:rsid w:val="00E5733C"/>
    <w:rsid w:val="00E57752"/>
    <w:rsid w:val="00E57A8F"/>
    <w:rsid w:val="00E60827"/>
    <w:rsid w:val="00E61975"/>
    <w:rsid w:val="00E6203D"/>
    <w:rsid w:val="00E62682"/>
    <w:rsid w:val="00E6273B"/>
    <w:rsid w:val="00E63922"/>
    <w:rsid w:val="00E63C14"/>
    <w:rsid w:val="00E63D0A"/>
    <w:rsid w:val="00E643AE"/>
    <w:rsid w:val="00E649CE"/>
    <w:rsid w:val="00E650C2"/>
    <w:rsid w:val="00E6578D"/>
    <w:rsid w:val="00E65A49"/>
    <w:rsid w:val="00E65CD2"/>
    <w:rsid w:val="00E65FBD"/>
    <w:rsid w:val="00E66779"/>
    <w:rsid w:val="00E66E5D"/>
    <w:rsid w:val="00E670D1"/>
    <w:rsid w:val="00E677E4"/>
    <w:rsid w:val="00E70F5B"/>
    <w:rsid w:val="00E71040"/>
    <w:rsid w:val="00E71C1B"/>
    <w:rsid w:val="00E71CAC"/>
    <w:rsid w:val="00E72062"/>
    <w:rsid w:val="00E72965"/>
    <w:rsid w:val="00E730B4"/>
    <w:rsid w:val="00E7353F"/>
    <w:rsid w:val="00E7402B"/>
    <w:rsid w:val="00E74C9E"/>
    <w:rsid w:val="00E7574D"/>
    <w:rsid w:val="00E75943"/>
    <w:rsid w:val="00E759E3"/>
    <w:rsid w:val="00E7715E"/>
    <w:rsid w:val="00E802D6"/>
    <w:rsid w:val="00E80C9D"/>
    <w:rsid w:val="00E81259"/>
    <w:rsid w:val="00E819C5"/>
    <w:rsid w:val="00E81C7F"/>
    <w:rsid w:val="00E82A77"/>
    <w:rsid w:val="00E84013"/>
    <w:rsid w:val="00E845AF"/>
    <w:rsid w:val="00E8488B"/>
    <w:rsid w:val="00E8501E"/>
    <w:rsid w:val="00E86DC4"/>
    <w:rsid w:val="00E8739A"/>
    <w:rsid w:val="00E87B49"/>
    <w:rsid w:val="00E87F5E"/>
    <w:rsid w:val="00E9016A"/>
    <w:rsid w:val="00E90635"/>
    <w:rsid w:val="00E90D42"/>
    <w:rsid w:val="00E918C8"/>
    <w:rsid w:val="00E92B03"/>
    <w:rsid w:val="00E92F10"/>
    <w:rsid w:val="00E92FBB"/>
    <w:rsid w:val="00E9338D"/>
    <w:rsid w:val="00E93624"/>
    <w:rsid w:val="00E936F4"/>
    <w:rsid w:val="00E93778"/>
    <w:rsid w:val="00E93BE1"/>
    <w:rsid w:val="00E94433"/>
    <w:rsid w:val="00E944A3"/>
    <w:rsid w:val="00E95304"/>
    <w:rsid w:val="00E9552C"/>
    <w:rsid w:val="00E96256"/>
    <w:rsid w:val="00E96900"/>
    <w:rsid w:val="00E96D4A"/>
    <w:rsid w:val="00EA0701"/>
    <w:rsid w:val="00EA16ED"/>
    <w:rsid w:val="00EA1704"/>
    <w:rsid w:val="00EA1D70"/>
    <w:rsid w:val="00EA275C"/>
    <w:rsid w:val="00EA2850"/>
    <w:rsid w:val="00EA306C"/>
    <w:rsid w:val="00EA3415"/>
    <w:rsid w:val="00EA4218"/>
    <w:rsid w:val="00EA4DEC"/>
    <w:rsid w:val="00EA58C2"/>
    <w:rsid w:val="00EA5E29"/>
    <w:rsid w:val="00EA608A"/>
    <w:rsid w:val="00EA6D8F"/>
    <w:rsid w:val="00EA7228"/>
    <w:rsid w:val="00EA78E6"/>
    <w:rsid w:val="00EA7C2D"/>
    <w:rsid w:val="00EB01E2"/>
    <w:rsid w:val="00EB0635"/>
    <w:rsid w:val="00EB075D"/>
    <w:rsid w:val="00EB0939"/>
    <w:rsid w:val="00EB0B88"/>
    <w:rsid w:val="00EB0D11"/>
    <w:rsid w:val="00EB1074"/>
    <w:rsid w:val="00EB1C8D"/>
    <w:rsid w:val="00EB1CB9"/>
    <w:rsid w:val="00EB2307"/>
    <w:rsid w:val="00EB23B1"/>
    <w:rsid w:val="00EB3B49"/>
    <w:rsid w:val="00EB4681"/>
    <w:rsid w:val="00EB4D38"/>
    <w:rsid w:val="00EB5D57"/>
    <w:rsid w:val="00EB5F64"/>
    <w:rsid w:val="00EB6B9B"/>
    <w:rsid w:val="00EB79CC"/>
    <w:rsid w:val="00EC05E0"/>
    <w:rsid w:val="00EC07A0"/>
    <w:rsid w:val="00EC17C1"/>
    <w:rsid w:val="00EC2847"/>
    <w:rsid w:val="00EC2972"/>
    <w:rsid w:val="00EC299B"/>
    <w:rsid w:val="00EC2CF2"/>
    <w:rsid w:val="00EC38F2"/>
    <w:rsid w:val="00EC41BC"/>
    <w:rsid w:val="00EC42AA"/>
    <w:rsid w:val="00EC44EC"/>
    <w:rsid w:val="00EC467C"/>
    <w:rsid w:val="00EC497A"/>
    <w:rsid w:val="00EC49B7"/>
    <w:rsid w:val="00EC4F80"/>
    <w:rsid w:val="00EC4F9E"/>
    <w:rsid w:val="00EC5761"/>
    <w:rsid w:val="00EC5C6D"/>
    <w:rsid w:val="00EC6716"/>
    <w:rsid w:val="00EC6A9D"/>
    <w:rsid w:val="00EC6DE4"/>
    <w:rsid w:val="00ED07D5"/>
    <w:rsid w:val="00ED0BDF"/>
    <w:rsid w:val="00ED0D42"/>
    <w:rsid w:val="00ED0E26"/>
    <w:rsid w:val="00ED100C"/>
    <w:rsid w:val="00ED27CF"/>
    <w:rsid w:val="00ED2E28"/>
    <w:rsid w:val="00ED3730"/>
    <w:rsid w:val="00ED3A7D"/>
    <w:rsid w:val="00ED3C04"/>
    <w:rsid w:val="00ED3D82"/>
    <w:rsid w:val="00ED3ED4"/>
    <w:rsid w:val="00ED4A04"/>
    <w:rsid w:val="00ED4B70"/>
    <w:rsid w:val="00ED4FD6"/>
    <w:rsid w:val="00ED5070"/>
    <w:rsid w:val="00ED546B"/>
    <w:rsid w:val="00ED548D"/>
    <w:rsid w:val="00ED5817"/>
    <w:rsid w:val="00ED5C4D"/>
    <w:rsid w:val="00ED5DE4"/>
    <w:rsid w:val="00ED687A"/>
    <w:rsid w:val="00ED741A"/>
    <w:rsid w:val="00ED75DC"/>
    <w:rsid w:val="00EE017C"/>
    <w:rsid w:val="00EE0ACB"/>
    <w:rsid w:val="00EE0EEA"/>
    <w:rsid w:val="00EE1861"/>
    <w:rsid w:val="00EE1AAC"/>
    <w:rsid w:val="00EE31A6"/>
    <w:rsid w:val="00EE3F3B"/>
    <w:rsid w:val="00EE4AE7"/>
    <w:rsid w:val="00EE4F28"/>
    <w:rsid w:val="00EE579D"/>
    <w:rsid w:val="00EE5815"/>
    <w:rsid w:val="00EE5B21"/>
    <w:rsid w:val="00EE60E1"/>
    <w:rsid w:val="00EE7501"/>
    <w:rsid w:val="00EE7CED"/>
    <w:rsid w:val="00EE7D62"/>
    <w:rsid w:val="00EF0176"/>
    <w:rsid w:val="00EF0949"/>
    <w:rsid w:val="00EF198B"/>
    <w:rsid w:val="00EF2336"/>
    <w:rsid w:val="00EF262B"/>
    <w:rsid w:val="00EF288B"/>
    <w:rsid w:val="00EF2F52"/>
    <w:rsid w:val="00EF30D0"/>
    <w:rsid w:val="00EF338C"/>
    <w:rsid w:val="00EF409C"/>
    <w:rsid w:val="00EF447C"/>
    <w:rsid w:val="00EF4AAC"/>
    <w:rsid w:val="00EF56FD"/>
    <w:rsid w:val="00EF5A9B"/>
    <w:rsid w:val="00EF5BF4"/>
    <w:rsid w:val="00EF604F"/>
    <w:rsid w:val="00EF61FC"/>
    <w:rsid w:val="00EF733F"/>
    <w:rsid w:val="00EF78E4"/>
    <w:rsid w:val="00EF7AE8"/>
    <w:rsid w:val="00EF7E3C"/>
    <w:rsid w:val="00F0120C"/>
    <w:rsid w:val="00F02964"/>
    <w:rsid w:val="00F036C3"/>
    <w:rsid w:val="00F03C06"/>
    <w:rsid w:val="00F05145"/>
    <w:rsid w:val="00F05D32"/>
    <w:rsid w:val="00F06DF7"/>
    <w:rsid w:val="00F075A8"/>
    <w:rsid w:val="00F10D76"/>
    <w:rsid w:val="00F1168A"/>
    <w:rsid w:val="00F11C3E"/>
    <w:rsid w:val="00F1279A"/>
    <w:rsid w:val="00F12E3B"/>
    <w:rsid w:val="00F13113"/>
    <w:rsid w:val="00F1340B"/>
    <w:rsid w:val="00F14703"/>
    <w:rsid w:val="00F14B29"/>
    <w:rsid w:val="00F16DE4"/>
    <w:rsid w:val="00F17C9A"/>
    <w:rsid w:val="00F2145B"/>
    <w:rsid w:val="00F22ADB"/>
    <w:rsid w:val="00F22ADD"/>
    <w:rsid w:val="00F231D5"/>
    <w:rsid w:val="00F23998"/>
    <w:rsid w:val="00F24139"/>
    <w:rsid w:val="00F24E9C"/>
    <w:rsid w:val="00F24F89"/>
    <w:rsid w:val="00F25734"/>
    <w:rsid w:val="00F26F25"/>
    <w:rsid w:val="00F270D4"/>
    <w:rsid w:val="00F27A85"/>
    <w:rsid w:val="00F3008A"/>
    <w:rsid w:val="00F30824"/>
    <w:rsid w:val="00F31694"/>
    <w:rsid w:val="00F31741"/>
    <w:rsid w:val="00F31758"/>
    <w:rsid w:val="00F332E8"/>
    <w:rsid w:val="00F33395"/>
    <w:rsid w:val="00F33522"/>
    <w:rsid w:val="00F33B36"/>
    <w:rsid w:val="00F33E0F"/>
    <w:rsid w:val="00F34C0E"/>
    <w:rsid w:val="00F34F72"/>
    <w:rsid w:val="00F35096"/>
    <w:rsid w:val="00F3543B"/>
    <w:rsid w:val="00F35463"/>
    <w:rsid w:val="00F36838"/>
    <w:rsid w:val="00F36EE8"/>
    <w:rsid w:val="00F375C4"/>
    <w:rsid w:val="00F37910"/>
    <w:rsid w:val="00F4035A"/>
    <w:rsid w:val="00F40A78"/>
    <w:rsid w:val="00F40CFA"/>
    <w:rsid w:val="00F414EC"/>
    <w:rsid w:val="00F419FD"/>
    <w:rsid w:val="00F42321"/>
    <w:rsid w:val="00F434E2"/>
    <w:rsid w:val="00F43C1A"/>
    <w:rsid w:val="00F43C3B"/>
    <w:rsid w:val="00F4474E"/>
    <w:rsid w:val="00F45CE2"/>
    <w:rsid w:val="00F465BF"/>
    <w:rsid w:val="00F503ED"/>
    <w:rsid w:val="00F50C0A"/>
    <w:rsid w:val="00F51B56"/>
    <w:rsid w:val="00F51D56"/>
    <w:rsid w:val="00F53F6E"/>
    <w:rsid w:val="00F54155"/>
    <w:rsid w:val="00F54B40"/>
    <w:rsid w:val="00F54FA6"/>
    <w:rsid w:val="00F55687"/>
    <w:rsid w:val="00F55E56"/>
    <w:rsid w:val="00F56002"/>
    <w:rsid w:val="00F60A5B"/>
    <w:rsid w:val="00F60B9E"/>
    <w:rsid w:val="00F60E8D"/>
    <w:rsid w:val="00F610CC"/>
    <w:rsid w:val="00F61A2A"/>
    <w:rsid w:val="00F62092"/>
    <w:rsid w:val="00F62B34"/>
    <w:rsid w:val="00F62D53"/>
    <w:rsid w:val="00F64227"/>
    <w:rsid w:val="00F642D5"/>
    <w:rsid w:val="00F64698"/>
    <w:rsid w:val="00F64BB6"/>
    <w:rsid w:val="00F64CE8"/>
    <w:rsid w:val="00F65748"/>
    <w:rsid w:val="00F66DEB"/>
    <w:rsid w:val="00F704F0"/>
    <w:rsid w:val="00F70F37"/>
    <w:rsid w:val="00F7164F"/>
    <w:rsid w:val="00F71930"/>
    <w:rsid w:val="00F71BA5"/>
    <w:rsid w:val="00F7208E"/>
    <w:rsid w:val="00F72613"/>
    <w:rsid w:val="00F72B80"/>
    <w:rsid w:val="00F73029"/>
    <w:rsid w:val="00F73D7F"/>
    <w:rsid w:val="00F74167"/>
    <w:rsid w:val="00F74814"/>
    <w:rsid w:val="00F74E1B"/>
    <w:rsid w:val="00F75846"/>
    <w:rsid w:val="00F75951"/>
    <w:rsid w:val="00F75975"/>
    <w:rsid w:val="00F7607B"/>
    <w:rsid w:val="00F761B1"/>
    <w:rsid w:val="00F76AE3"/>
    <w:rsid w:val="00F77FD6"/>
    <w:rsid w:val="00F80029"/>
    <w:rsid w:val="00F8273C"/>
    <w:rsid w:val="00F82B41"/>
    <w:rsid w:val="00F82FFD"/>
    <w:rsid w:val="00F83889"/>
    <w:rsid w:val="00F83AE1"/>
    <w:rsid w:val="00F83B24"/>
    <w:rsid w:val="00F83E06"/>
    <w:rsid w:val="00F84799"/>
    <w:rsid w:val="00F84E0B"/>
    <w:rsid w:val="00F8514D"/>
    <w:rsid w:val="00F86792"/>
    <w:rsid w:val="00F86D0E"/>
    <w:rsid w:val="00F90A24"/>
    <w:rsid w:val="00F91AB7"/>
    <w:rsid w:val="00F92094"/>
    <w:rsid w:val="00F921FE"/>
    <w:rsid w:val="00F92E6E"/>
    <w:rsid w:val="00F935BA"/>
    <w:rsid w:val="00F93E1B"/>
    <w:rsid w:val="00F94762"/>
    <w:rsid w:val="00F94CB1"/>
    <w:rsid w:val="00F9559F"/>
    <w:rsid w:val="00F95DA9"/>
    <w:rsid w:val="00F96071"/>
    <w:rsid w:val="00F96D11"/>
    <w:rsid w:val="00F97F20"/>
    <w:rsid w:val="00F97F49"/>
    <w:rsid w:val="00FA044A"/>
    <w:rsid w:val="00FA0709"/>
    <w:rsid w:val="00FA0810"/>
    <w:rsid w:val="00FA0A16"/>
    <w:rsid w:val="00FA0AEC"/>
    <w:rsid w:val="00FA2857"/>
    <w:rsid w:val="00FA2F8B"/>
    <w:rsid w:val="00FA30BA"/>
    <w:rsid w:val="00FA3517"/>
    <w:rsid w:val="00FA431F"/>
    <w:rsid w:val="00FA55E0"/>
    <w:rsid w:val="00FA5763"/>
    <w:rsid w:val="00FA5B0D"/>
    <w:rsid w:val="00FA6136"/>
    <w:rsid w:val="00FA6155"/>
    <w:rsid w:val="00FA6861"/>
    <w:rsid w:val="00FA6D48"/>
    <w:rsid w:val="00FA7797"/>
    <w:rsid w:val="00FA7A38"/>
    <w:rsid w:val="00FA7C5E"/>
    <w:rsid w:val="00FB0501"/>
    <w:rsid w:val="00FB0BEE"/>
    <w:rsid w:val="00FB0C4B"/>
    <w:rsid w:val="00FB0D5D"/>
    <w:rsid w:val="00FB0D8F"/>
    <w:rsid w:val="00FB0DB5"/>
    <w:rsid w:val="00FB0E14"/>
    <w:rsid w:val="00FB0E8E"/>
    <w:rsid w:val="00FB1710"/>
    <w:rsid w:val="00FB2652"/>
    <w:rsid w:val="00FB2EEF"/>
    <w:rsid w:val="00FB335C"/>
    <w:rsid w:val="00FB34DF"/>
    <w:rsid w:val="00FB37C5"/>
    <w:rsid w:val="00FB381D"/>
    <w:rsid w:val="00FB386A"/>
    <w:rsid w:val="00FB3DB8"/>
    <w:rsid w:val="00FB4437"/>
    <w:rsid w:val="00FB4DBA"/>
    <w:rsid w:val="00FB5343"/>
    <w:rsid w:val="00FB6B43"/>
    <w:rsid w:val="00FB71A6"/>
    <w:rsid w:val="00FB7AF9"/>
    <w:rsid w:val="00FC15C2"/>
    <w:rsid w:val="00FC237C"/>
    <w:rsid w:val="00FC23C1"/>
    <w:rsid w:val="00FC2EAA"/>
    <w:rsid w:val="00FC3003"/>
    <w:rsid w:val="00FC313E"/>
    <w:rsid w:val="00FC3B9F"/>
    <w:rsid w:val="00FC3D08"/>
    <w:rsid w:val="00FC3E43"/>
    <w:rsid w:val="00FC3FBE"/>
    <w:rsid w:val="00FC4265"/>
    <w:rsid w:val="00FC4748"/>
    <w:rsid w:val="00FC4D06"/>
    <w:rsid w:val="00FC560C"/>
    <w:rsid w:val="00FC5A71"/>
    <w:rsid w:val="00FC6056"/>
    <w:rsid w:val="00FC6AA9"/>
    <w:rsid w:val="00FC6D15"/>
    <w:rsid w:val="00FC7566"/>
    <w:rsid w:val="00FC7735"/>
    <w:rsid w:val="00FC787A"/>
    <w:rsid w:val="00FC7885"/>
    <w:rsid w:val="00FD0F2E"/>
    <w:rsid w:val="00FD277D"/>
    <w:rsid w:val="00FD27F9"/>
    <w:rsid w:val="00FD2C4D"/>
    <w:rsid w:val="00FD32EC"/>
    <w:rsid w:val="00FD3ECB"/>
    <w:rsid w:val="00FD45E6"/>
    <w:rsid w:val="00FD4769"/>
    <w:rsid w:val="00FD598A"/>
    <w:rsid w:val="00FD5EFC"/>
    <w:rsid w:val="00FD6178"/>
    <w:rsid w:val="00FD799E"/>
    <w:rsid w:val="00FD7A32"/>
    <w:rsid w:val="00FE0486"/>
    <w:rsid w:val="00FE0964"/>
    <w:rsid w:val="00FE0CEF"/>
    <w:rsid w:val="00FE126D"/>
    <w:rsid w:val="00FE1923"/>
    <w:rsid w:val="00FE1F77"/>
    <w:rsid w:val="00FE21D4"/>
    <w:rsid w:val="00FE251C"/>
    <w:rsid w:val="00FE2D03"/>
    <w:rsid w:val="00FE2F06"/>
    <w:rsid w:val="00FE361F"/>
    <w:rsid w:val="00FE3979"/>
    <w:rsid w:val="00FE3E79"/>
    <w:rsid w:val="00FE41C3"/>
    <w:rsid w:val="00FE43CE"/>
    <w:rsid w:val="00FE4686"/>
    <w:rsid w:val="00FE4EF1"/>
    <w:rsid w:val="00FE55B9"/>
    <w:rsid w:val="00FE5CE2"/>
    <w:rsid w:val="00FE640C"/>
    <w:rsid w:val="00FE661C"/>
    <w:rsid w:val="00FE7949"/>
    <w:rsid w:val="00FE7BCA"/>
    <w:rsid w:val="00FF024E"/>
    <w:rsid w:val="00FF05A5"/>
    <w:rsid w:val="00FF0D15"/>
    <w:rsid w:val="00FF0FD5"/>
    <w:rsid w:val="00FF109E"/>
    <w:rsid w:val="00FF28FF"/>
    <w:rsid w:val="00FF2F72"/>
    <w:rsid w:val="00FF332E"/>
    <w:rsid w:val="00FF3708"/>
    <w:rsid w:val="00FF3A42"/>
    <w:rsid w:val="00FF3A7F"/>
    <w:rsid w:val="00FF40F8"/>
    <w:rsid w:val="00FF47CA"/>
    <w:rsid w:val="00FF547A"/>
    <w:rsid w:val="00FF635A"/>
    <w:rsid w:val="00FF67F3"/>
    <w:rsid w:val="00FF6BAE"/>
    <w:rsid w:val="00FF78DC"/>
    <w:rsid w:val="00FF795D"/>
    <w:rsid w:val="012B24AF"/>
    <w:rsid w:val="032EB9D2"/>
    <w:rsid w:val="039BC47F"/>
    <w:rsid w:val="03A9FD99"/>
    <w:rsid w:val="069EC94C"/>
    <w:rsid w:val="09607A3B"/>
    <w:rsid w:val="0A3AA06F"/>
    <w:rsid w:val="0A7F5CA7"/>
    <w:rsid w:val="0B18C541"/>
    <w:rsid w:val="0BD53452"/>
    <w:rsid w:val="0C1313F9"/>
    <w:rsid w:val="0EE43E93"/>
    <w:rsid w:val="102973AB"/>
    <w:rsid w:val="127BC9B8"/>
    <w:rsid w:val="13F0CC6D"/>
    <w:rsid w:val="19D6E0A9"/>
    <w:rsid w:val="1B0E93B3"/>
    <w:rsid w:val="1C58C4FB"/>
    <w:rsid w:val="1D1CFAB6"/>
    <w:rsid w:val="1E08D023"/>
    <w:rsid w:val="1F158729"/>
    <w:rsid w:val="1FA4A084"/>
    <w:rsid w:val="20822F4B"/>
    <w:rsid w:val="2365F5B8"/>
    <w:rsid w:val="2707A4FB"/>
    <w:rsid w:val="28A3755C"/>
    <w:rsid w:val="2C8B1112"/>
    <w:rsid w:val="2F9F01A3"/>
    <w:rsid w:val="31311F11"/>
    <w:rsid w:val="315E8235"/>
    <w:rsid w:val="3432A6D6"/>
    <w:rsid w:val="3978956F"/>
    <w:rsid w:val="3B1BC956"/>
    <w:rsid w:val="3D725367"/>
    <w:rsid w:val="3E5D1D0B"/>
    <w:rsid w:val="40C8A2BB"/>
    <w:rsid w:val="412FBCB2"/>
    <w:rsid w:val="42872856"/>
    <w:rsid w:val="43A0BD32"/>
    <w:rsid w:val="43D6D62F"/>
    <w:rsid w:val="46286300"/>
    <w:rsid w:val="48502911"/>
    <w:rsid w:val="48B3FA45"/>
    <w:rsid w:val="495C8764"/>
    <w:rsid w:val="4A36A249"/>
    <w:rsid w:val="4B6D144F"/>
    <w:rsid w:val="4BC8BFB7"/>
    <w:rsid w:val="4BD272AA"/>
    <w:rsid w:val="4D6E430B"/>
    <w:rsid w:val="4F0A136C"/>
    <w:rsid w:val="506617DD"/>
    <w:rsid w:val="509C30DA"/>
    <w:rsid w:val="50C30839"/>
    <w:rsid w:val="54B2873E"/>
    <w:rsid w:val="56D37F5E"/>
    <w:rsid w:val="5A50C222"/>
    <w:rsid w:val="5D1B7173"/>
    <w:rsid w:val="5EE858CC"/>
    <w:rsid w:val="61DD4A19"/>
    <w:rsid w:val="62EE3717"/>
    <w:rsid w:val="638207D7"/>
    <w:rsid w:val="659C0153"/>
    <w:rsid w:val="66A065C8"/>
    <w:rsid w:val="68E039F7"/>
    <w:rsid w:val="6A12035B"/>
    <w:rsid w:val="6C0B0318"/>
    <w:rsid w:val="6F97BF6E"/>
    <w:rsid w:val="74EC543F"/>
    <w:rsid w:val="74FBC9A9"/>
    <w:rsid w:val="753E5451"/>
    <w:rsid w:val="76979A0A"/>
    <w:rsid w:val="76B284FE"/>
    <w:rsid w:val="7B661D97"/>
    <w:rsid w:val="7C24411C"/>
    <w:rsid w:val="7DA36FA1"/>
    <w:rsid w:val="7F691F3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1C1C513"/>
  <w15:docId w15:val="{0E335D6F-87B2-4CA3-B984-ED294D084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59B"/>
    <w:rPr>
      <w:rFonts w:ascii="Times New Roman" w:eastAsia="Times New Roman" w:hAnsi="Times New Roman" w:cs="Times New Roman"/>
      <w:sz w:val="24"/>
      <w:szCs w:val="24"/>
    </w:rPr>
  </w:style>
  <w:style w:type="paragraph" w:styleId="Heading1">
    <w:name w:val="heading 1"/>
    <w:basedOn w:val="Normal"/>
    <w:next w:val="BodyText"/>
    <w:link w:val="Heading1Char"/>
    <w:qFormat/>
    <w:rsid w:val="0067059B"/>
    <w:pPr>
      <w:keepLines/>
      <w:numPr>
        <w:numId w:val="1"/>
      </w:numPr>
      <w:spacing w:after="240" w:line="480" w:lineRule="auto"/>
      <w:jc w:val="both"/>
      <w:outlineLvl w:val="0"/>
    </w:pPr>
    <w:rPr>
      <w:color w:val="000000"/>
      <w:szCs w:val="20"/>
    </w:rPr>
  </w:style>
  <w:style w:type="paragraph" w:styleId="Heading2">
    <w:name w:val="heading 2"/>
    <w:basedOn w:val="Normal"/>
    <w:next w:val="BodyText"/>
    <w:link w:val="Heading2Char"/>
    <w:qFormat/>
    <w:rsid w:val="0067059B"/>
    <w:pPr>
      <w:numPr>
        <w:ilvl w:val="1"/>
        <w:numId w:val="1"/>
      </w:numPr>
      <w:spacing w:after="240" w:line="480" w:lineRule="auto"/>
      <w:jc w:val="both"/>
      <w:outlineLvl w:val="1"/>
    </w:pPr>
    <w:rPr>
      <w:color w:val="000000"/>
      <w:szCs w:val="20"/>
      <w:lang w:val="x-none" w:eastAsia="x-none"/>
    </w:rPr>
  </w:style>
  <w:style w:type="paragraph" w:styleId="Heading3">
    <w:name w:val="heading 3"/>
    <w:basedOn w:val="Normal"/>
    <w:next w:val="BodyText"/>
    <w:link w:val="Heading3Char"/>
    <w:qFormat/>
    <w:rsid w:val="0067059B"/>
    <w:pPr>
      <w:numPr>
        <w:ilvl w:val="2"/>
        <w:numId w:val="1"/>
      </w:numPr>
      <w:spacing w:after="240" w:line="480" w:lineRule="auto"/>
      <w:jc w:val="both"/>
      <w:outlineLvl w:val="2"/>
    </w:pPr>
    <w:rPr>
      <w:color w:val="000000"/>
      <w:szCs w:val="20"/>
    </w:rPr>
  </w:style>
  <w:style w:type="paragraph" w:styleId="Heading4">
    <w:name w:val="heading 4"/>
    <w:basedOn w:val="Normal"/>
    <w:next w:val="BodyText"/>
    <w:link w:val="Heading4Char"/>
    <w:qFormat/>
    <w:rsid w:val="0067059B"/>
    <w:pPr>
      <w:numPr>
        <w:ilvl w:val="3"/>
        <w:numId w:val="1"/>
      </w:numPr>
      <w:spacing w:after="240"/>
      <w:outlineLvl w:val="3"/>
    </w:pPr>
    <w:rPr>
      <w:color w:val="000000"/>
      <w:szCs w:val="20"/>
    </w:rPr>
  </w:style>
  <w:style w:type="paragraph" w:styleId="Heading5">
    <w:name w:val="heading 5"/>
    <w:basedOn w:val="Normal"/>
    <w:next w:val="BodyText"/>
    <w:link w:val="Heading5Char"/>
    <w:qFormat/>
    <w:rsid w:val="0067059B"/>
    <w:pPr>
      <w:numPr>
        <w:ilvl w:val="4"/>
        <w:numId w:val="1"/>
      </w:numPr>
      <w:tabs>
        <w:tab w:val="clear" w:pos="3240"/>
        <w:tab w:val="num" w:pos="3600"/>
      </w:tabs>
      <w:spacing w:after="240"/>
      <w:ind w:left="2880"/>
      <w:outlineLvl w:val="4"/>
    </w:pPr>
    <w:rPr>
      <w:color w:val="000000"/>
      <w:szCs w:val="20"/>
    </w:rPr>
  </w:style>
  <w:style w:type="paragraph" w:styleId="Heading6">
    <w:name w:val="heading 6"/>
    <w:basedOn w:val="Normal"/>
    <w:next w:val="BodyText"/>
    <w:link w:val="Heading6Char"/>
    <w:qFormat/>
    <w:rsid w:val="0067059B"/>
    <w:pPr>
      <w:numPr>
        <w:ilvl w:val="5"/>
        <w:numId w:val="1"/>
      </w:numPr>
      <w:spacing w:after="240"/>
      <w:outlineLvl w:val="5"/>
    </w:pPr>
    <w:rPr>
      <w:color w:val="000000"/>
      <w:szCs w:val="20"/>
    </w:rPr>
  </w:style>
  <w:style w:type="paragraph" w:styleId="Heading7">
    <w:name w:val="heading 7"/>
    <w:basedOn w:val="Normal"/>
    <w:next w:val="BodyText"/>
    <w:link w:val="Heading7Char"/>
    <w:qFormat/>
    <w:rsid w:val="0067059B"/>
    <w:pPr>
      <w:numPr>
        <w:ilvl w:val="6"/>
        <w:numId w:val="1"/>
      </w:numPr>
      <w:spacing w:after="240"/>
      <w:outlineLvl w:val="6"/>
    </w:pPr>
    <w:rPr>
      <w:color w:val="000000"/>
      <w:szCs w:val="20"/>
    </w:rPr>
  </w:style>
  <w:style w:type="paragraph" w:styleId="Heading8">
    <w:name w:val="heading 8"/>
    <w:basedOn w:val="Normal"/>
    <w:next w:val="BodyText"/>
    <w:link w:val="Heading8Char"/>
    <w:qFormat/>
    <w:rsid w:val="0067059B"/>
    <w:pPr>
      <w:numPr>
        <w:ilvl w:val="7"/>
        <w:numId w:val="1"/>
      </w:numPr>
      <w:spacing w:after="240"/>
      <w:outlineLvl w:val="7"/>
    </w:pPr>
    <w:rPr>
      <w:color w:val="000000"/>
      <w:szCs w:val="20"/>
    </w:rPr>
  </w:style>
  <w:style w:type="paragraph" w:styleId="Heading9">
    <w:name w:val="heading 9"/>
    <w:basedOn w:val="Normal"/>
    <w:next w:val="BodyText"/>
    <w:link w:val="Heading9Char"/>
    <w:qFormat/>
    <w:rsid w:val="0067059B"/>
    <w:pPr>
      <w:numPr>
        <w:ilvl w:val="8"/>
        <w:numId w:val="1"/>
      </w:numPr>
      <w:spacing w:after="240"/>
      <w:outlineLvl w:val="8"/>
    </w:pPr>
    <w:rPr>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059B"/>
    <w:rPr>
      <w:rFonts w:ascii="Times New Roman" w:eastAsia="Times New Roman" w:hAnsi="Times New Roman" w:cs="Times New Roman"/>
      <w:color w:val="000000"/>
      <w:sz w:val="24"/>
      <w:szCs w:val="20"/>
    </w:rPr>
  </w:style>
  <w:style w:type="character" w:customStyle="1" w:styleId="Heading2Char">
    <w:name w:val="Heading 2 Char"/>
    <w:basedOn w:val="DefaultParagraphFont"/>
    <w:link w:val="Heading2"/>
    <w:rsid w:val="0067059B"/>
    <w:rPr>
      <w:rFonts w:ascii="Times New Roman" w:eastAsia="Times New Roman" w:hAnsi="Times New Roman" w:cs="Times New Roman"/>
      <w:color w:val="000000"/>
      <w:sz w:val="24"/>
      <w:szCs w:val="20"/>
      <w:lang w:val="x-none" w:eastAsia="x-none"/>
    </w:rPr>
  </w:style>
  <w:style w:type="character" w:customStyle="1" w:styleId="Heading3Char">
    <w:name w:val="Heading 3 Char"/>
    <w:basedOn w:val="DefaultParagraphFont"/>
    <w:link w:val="Heading3"/>
    <w:rsid w:val="0067059B"/>
    <w:rPr>
      <w:rFonts w:ascii="Times New Roman" w:eastAsia="Times New Roman" w:hAnsi="Times New Roman" w:cs="Times New Roman"/>
      <w:color w:val="000000"/>
      <w:sz w:val="24"/>
      <w:szCs w:val="20"/>
    </w:rPr>
  </w:style>
  <w:style w:type="character" w:customStyle="1" w:styleId="Heading4Char">
    <w:name w:val="Heading 4 Char"/>
    <w:basedOn w:val="DefaultParagraphFont"/>
    <w:link w:val="Heading4"/>
    <w:rsid w:val="0067059B"/>
    <w:rPr>
      <w:rFonts w:ascii="Times New Roman" w:eastAsia="Times New Roman" w:hAnsi="Times New Roman" w:cs="Times New Roman"/>
      <w:color w:val="000000"/>
      <w:sz w:val="24"/>
      <w:szCs w:val="20"/>
    </w:rPr>
  </w:style>
  <w:style w:type="character" w:customStyle="1" w:styleId="Heading5Char">
    <w:name w:val="Heading 5 Char"/>
    <w:basedOn w:val="DefaultParagraphFont"/>
    <w:link w:val="Heading5"/>
    <w:rsid w:val="0067059B"/>
    <w:rPr>
      <w:rFonts w:ascii="Times New Roman" w:eastAsia="Times New Roman" w:hAnsi="Times New Roman" w:cs="Times New Roman"/>
      <w:color w:val="000000"/>
      <w:sz w:val="24"/>
      <w:szCs w:val="20"/>
    </w:rPr>
  </w:style>
  <w:style w:type="character" w:customStyle="1" w:styleId="Heading6Char">
    <w:name w:val="Heading 6 Char"/>
    <w:basedOn w:val="DefaultParagraphFont"/>
    <w:link w:val="Heading6"/>
    <w:rsid w:val="0067059B"/>
    <w:rPr>
      <w:rFonts w:ascii="Times New Roman" w:eastAsia="Times New Roman" w:hAnsi="Times New Roman" w:cs="Times New Roman"/>
      <w:color w:val="000000"/>
      <w:sz w:val="24"/>
      <w:szCs w:val="20"/>
    </w:rPr>
  </w:style>
  <w:style w:type="character" w:customStyle="1" w:styleId="Heading7Char">
    <w:name w:val="Heading 7 Char"/>
    <w:basedOn w:val="DefaultParagraphFont"/>
    <w:link w:val="Heading7"/>
    <w:rsid w:val="0067059B"/>
    <w:rPr>
      <w:rFonts w:ascii="Times New Roman" w:eastAsia="Times New Roman" w:hAnsi="Times New Roman" w:cs="Times New Roman"/>
      <w:color w:val="000000"/>
      <w:sz w:val="24"/>
      <w:szCs w:val="20"/>
    </w:rPr>
  </w:style>
  <w:style w:type="character" w:customStyle="1" w:styleId="Heading8Char">
    <w:name w:val="Heading 8 Char"/>
    <w:basedOn w:val="DefaultParagraphFont"/>
    <w:link w:val="Heading8"/>
    <w:rsid w:val="0067059B"/>
    <w:rPr>
      <w:rFonts w:ascii="Times New Roman" w:eastAsia="Times New Roman" w:hAnsi="Times New Roman" w:cs="Times New Roman"/>
      <w:color w:val="000000"/>
      <w:sz w:val="24"/>
      <w:szCs w:val="20"/>
    </w:rPr>
  </w:style>
  <w:style w:type="character" w:customStyle="1" w:styleId="Heading9Char">
    <w:name w:val="Heading 9 Char"/>
    <w:basedOn w:val="DefaultParagraphFont"/>
    <w:link w:val="Heading9"/>
    <w:rsid w:val="0067059B"/>
    <w:rPr>
      <w:rFonts w:ascii="Times New Roman" w:eastAsia="Times New Roman" w:hAnsi="Times New Roman" w:cs="Times New Roman"/>
      <w:color w:val="000000"/>
      <w:sz w:val="24"/>
      <w:szCs w:val="20"/>
    </w:rPr>
  </w:style>
  <w:style w:type="paragraph" w:customStyle="1" w:styleId="DSBlockIndent5">
    <w:name w:val="DS Block Indent .5"/>
    <w:basedOn w:val="Normal"/>
    <w:rsid w:val="0067059B"/>
    <w:pPr>
      <w:spacing w:after="240"/>
      <w:ind w:left="720" w:right="720"/>
    </w:pPr>
    <w:rPr>
      <w:szCs w:val="20"/>
    </w:rPr>
  </w:style>
  <w:style w:type="paragraph" w:customStyle="1" w:styleId="DSBlockIndent1">
    <w:name w:val="DS Block Indent 1"/>
    <w:basedOn w:val="Normal"/>
    <w:rsid w:val="0067059B"/>
    <w:pPr>
      <w:spacing w:after="240"/>
      <w:ind w:left="1440" w:right="1440"/>
    </w:pPr>
    <w:rPr>
      <w:szCs w:val="20"/>
    </w:rPr>
  </w:style>
  <w:style w:type="paragraph" w:customStyle="1" w:styleId="DSBlockQuote">
    <w:name w:val="DS Block Quote"/>
    <w:basedOn w:val="Normal"/>
    <w:rsid w:val="0067059B"/>
    <w:pPr>
      <w:spacing w:after="240"/>
      <w:ind w:left="1080" w:right="1080"/>
    </w:pPr>
    <w:rPr>
      <w:szCs w:val="20"/>
    </w:rPr>
  </w:style>
  <w:style w:type="paragraph" w:customStyle="1" w:styleId="DSBodySingle">
    <w:name w:val="DS Body Single"/>
    <w:basedOn w:val="Normal"/>
    <w:rsid w:val="0067059B"/>
    <w:pPr>
      <w:spacing w:after="240"/>
    </w:pPr>
    <w:rPr>
      <w:szCs w:val="20"/>
    </w:rPr>
  </w:style>
  <w:style w:type="paragraph" w:customStyle="1" w:styleId="DSBodySingleIndented">
    <w:name w:val="DS Body Single Indented"/>
    <w:basedOn w:val="Normal"/>
    <w:rsid w:val="0067059B"/>
    <w:pPr>
      <w:spacing w:after="240"/>
      <w:ind w:firstLine="1080"/>
    </w:pPr>
    <w:rPr>
      <w:szCs w:val="20"/>
    </w:rPr>
  </w:style>
  <w:style w:type="paragraph" w:customStyle="1" w:styleId="DSBodyText">
    <w:name w:val="DS Body Text"/>
    <w:basedOn w:val="Normal"/>
    <w:rsid w:val="0067059B"/>
    <w:pPr>
      <w:spacing w:line="480" w:lineRule="auto"/>
    </w:pPr>
    <w:rPr>
      <w:szCs w:val="20"/>
    </w:rPr>
  </w:style>
  <w:style w:type="paragraph" w:customStyle="1" w:styleId="DSBodyTextIndented">
    <w:name w:val="DS Body Text Indented"/>
    <w:basedOn w:val="Normal"/>
    <w:link w:val="DSBodyTextIndentedChar"/>
    <w:rsid w:val="0067059B"/>
    <w:pPr>
      <w:spacing w:line="480" w:lineRule="auto"/>
      <w:ind w:firstLine="720"/>
      <w:jc w:val="both"/>
    </w:pPr>
    <w:rPr>
      <w:szCs w:val="20"/>
    </w:rPr>
  </w:style>
  <w:style w:type="paragraph" w:customStyle="1" w:styleId="DSBullet-Large">
    <w:name w:val="DS Bullet-Large"/>
    <w:basedOn w:val="Normal"/>
    <w:rsid w:val="0067059B"/>
    <w:pPr>
      <w:numPr>
        <w:numId w:val="2"/>
      </w:numPr>
      <w:spacing w:after="240"/>
      <w:ind w:right="1080"/>
    </w:pPr>
    <w:rPr>
      <w:szCs w:val="20"/>
    </w:rPr>
  </w:style>
  <w:style w:type="paragraph" w:customStyle="1" w:styleId="DSBullet-Small">
    <w:name w:val="DS Bullet-Small"/>
    <w:basedOn w:val="Normal"/>
    <w:rsid w:val="0067059B"/>
    <w:pPr>
      <w:numPr>
        <w:numId w:val="3"/>
      </w:numPr>
      <w:spacing w:after="240"/>
      <w:ind w:right="1080"/>
    </w:pPr>
    <w:rPr>
      <w:szCs w:val="20"/>
    </w:rPr>
  </w:style>
  <w:style w:type="paragraph" w:customStyle="1" w:styleId="DSCenter">
    <w:name w:val="DS Center"/>
    <w:basedOn w:val="Normal"/>
    <w:rsid w:val="0067059B"/>
    <w:pPr>
      <w:spacing w:after="240"/>
      <w:jc w:val="center"/>
    </w:pPr>
    <w:rPr>
      <w:szCs w:val="20"/>
    </w:rPr>
  </w:style>
  <w:style w:type="paragraph" w:styleId="Closing">
    <w:name w:val="Closing"/>
    <w:basedOn w:val="Normal"/>
    <w:link w:val="ClosingChar"/>
    <w:rsid w:val="0067059B"/>
    <w:pPr>
      <w:ind w:left="4320"/>
    </w:pPr>
    <w:rPr>
      <w:szCs w:val="20"/>
    </w:rPr>
  </w:style>
  <w:style w:type="character" w:customStyle="1" w:styleId="ClosingChar">
    <w:name w:val="Closing Char"/>
    <w:basedOn w:val="DefaultParagraphFont"/>
    <w:link w:val="Closing"/>
    <w:rsid w:val="0067059B"/>
    <w:rPr>
      <w:rFonts w:ascii="Times New Roman" w:eastAsia="Times New Roman" w:hAnsi="Times New Roman" w:cs="Times New Roman"/>
      <w:sz w:val="24"/>
      <w:szCs w:val="20"/>
    </w:rPr>
  </w:style>
  <w:style w:type="paragraph" w:customStyle="1" w:styleId="DocID">
    <w:name w:val="DocID"/>
    <w:basedOn w:val="Footer"/>
    <w:next w:val="Footer"/>
    <w:link w:val="DocIDChar"/>
    <w:rsid w:val="009A5725"/>
    <w:pPr>
      <w:keepNext/>
      <w:tabs>
        <w:tab w:val="clear" w:pos="4680"/>
        <w:tab w:val="clear" w:pos="9360"/>
      </w:tabs>
    </w:pPr>
    <w:rPr>
      <w:sz w:val="16"/>
    </w:rPr>
  </w:style>
  <w:style w:type="paragraph" w:styleId="E-mailSignature">
    <w:name w:val="E-mail Signature"/>
    <w:basedOn w:val="Normal"/>
    <w:link w:val="E-mailSignatureChar"/>
    <w:semiHidden/>
    <w:rsid w:val="0067059B"/>
  </w:style>
  <w:style w:type="character" w:customStyle="1" w:styleId="E-mailSignatureChar">
    <w:name w:val="E-mail Signature Char"/>
    <w:basedOn w:val="DefaultParagraphFont"/>
    <w:link w:val="E-mailSignature"/>
    <w:semiHidden/>
    <w:rsid w:val="0067059B"/>
    <w:rPr>
      <w:rFonts w:ascii="Times New Roman" w:eastAsia="Times New Roman" w:hAnsi="Times New Roman" w:cs="Times New Roman"/>
      <w:sz w:val="24"/>
      <w:szCs w:val="24"/>
    </w:rPr>
  </w:style>
  <w:style w:type="paragraph" w:styleId="Footer">
    <w:name w:val="footer"/>
    <w:basedOn w:val="Normal"/>
    <w:link w:val="FooterChar"/>
    <w:rsid w:val="0067059B"/>
    <w:pPr>
      <w:tabs>
        <w:tab w:val="center" w:pos="4680"/>
        <w:tab w:val="right" w:pos="9360"/>
      </w:tabs>
    </w:pPr>
    <w:rPr>
      <w:szCs w:val="20"/>
    </w:rPr>
  </w:style>
  <w:style w:type="character" w:customStyle="1" w:styleId="FooterChar">
    <w:name w:val="Footer Char"/>
    <w:basedOn w:val="DefaultParagraphFont"/>
    <w:link w:val="Footer"/>
    <w:rsid w:val="0067059B"/>
    <w:rPr>
      <w:rFonts w:ascii="Times New Roman" w:eastAsia="Times New Roman" w:hAnsi="Times New Roman" w:cs="Times New Roman"/>
      <w:sz w:val="24"/>
      <w:szCs w:val="20"/>
    </w:rPr>
  </w:style>
  <w:style w:type="character" w:styleId="FootnoteReference">
    <w:name w:val="footnote reference"/>
    <w:rsid w:val="0067059B"/>
    <w:rPr>
      <w:vertAlign w:val="superscript"/>
    </w:rPr>
  </w:style>
  <w:style w:type="paragraph" w:styleId="FootnoteText">
    <w:name w:val="footnote text"/>
    <w:basedOn w:val="Normal"/>
    <w:link w:val="FootnoteTextChar"/>
    <w:semiHidden/>
    <w:rsid w:val="0067059B"/>
    <w:pPr>
      <w:spacing w:after="120"/>
    </w:pPr>
    <w:rPr>
      <w:szCs w:val="20"/>
    </w:rPr>
  </w:style>
  <w:style w:type="character" w:customStyle="1" w:styleId="FootnoteTextChar">
    <w:name w:val="Footnote Text Char"/>
    <w:basedOn w:val="DefaultParagraphFont"/>
    <w:link w:val="FootnoteText"/>
    <w:semiHidden/>
    <w:rsid w:val="0067059B"/>
    <w:rPr>
      <w:rFonts w:ascii="Times New Roman" w:eastAsia="Times New Roman" w:hAnsi="Times New Roman" w:cs="Times New Roman"/>
      <w:sz w:val="24"/>
      <w:szCs w:val="20"/>
    </w:rPr>
  </w:style>
  <w:style w:type="paragraph" w:styleId="Header">
    <w:name w:val="header"/>
    <w:basedOn w:val="Normal"/>
    <w:link w:val="HeaderChar"/>
    <w:rsid w:val="0067059B"/>
    <w:pPr>
      <w:tabs>
        <w:tab w:val="center" w:pos="4680"/>
        <w:tab w:val="right" w:pos="9360"/>
      </w:tabs>
    </w:pPr>
    <w:rPr>
      <w:szCs w:val="20"/>
    </w:rPr>
  </w:style>
  <w:style w:type="character" w:customStyle="1" w:styleId="HeaderChar">
    <w:name w:val="Header Char"/>
    <w:basedOn w:val="DefaultParagraphFont"/>
    <w:link w:val="Header"/>
    <w:rsid w:val="0067059B"/>
    <w:rPr>
      <w:rFonts w:ascii="Times New Roman" w:eastAsia="Times New Roman" w:hAnsi="Times New Roman" w:cs="Times New Roman"/>
      <w:sz w:val="24"/>
      <w:szCs w:val="20"/>
    </w:rPr>
  </w:style>
  <w:style w:type="character" w:styleId="Hyperlink">
    <w:name w:val="Hyperlink"/>
    <w:semiHidden/>
    <w:rsid w:val="0067059B"/>
    <w:rPr>
      <w:color w:val="0000FF"/>
      <w:u w:val="single"/>
    </w:rPr>
  </w:style>
  <w:style w:type="paragraph" w:customStyle="1" w:styleId="DSLeftAlign1">
    <w:name w:val="DS Left Align 1"/>
    <w:basedOn w:val="Normal"/>
    <w:rsid w:val="0067059B"/>
    <w:pPr>
      <w:spacing w:after="240"/>
    </w:pPr>
    <w:rPr>
      <w:szCs w:val="20"/>
    </w:rPr>
  </w:style>
  <w:style w:type="paragraph" w:customStyle="1" w:styleId="DSLeftAlign2">
    <w:name w:val="DS Left Align 2"/>
    <w:basedOn w:val="Normal"/>
    <w:rsid w:val="0067059B"/>
    <w:pPr>
      <w:spacing w:line="480" w:lineRule="auto"/>
    </w:pPr>
    <w:rPr>
      <w:szCs w:val="20"/>
    </w:rPr>
  </w:style>
  <w:style w:type="character" w:styleId="PageNumber">
    <w:name w:val="page number"/>
    <w:basedOn w:val="DefaultParagraphFont"/>
    <w:rsid w:val="0067059B"/>
  </w:style>
  <w:style w:type="paragraph" w:styleId="BalloonText">
    <w:name w:val="Balloon Text"/>
    <w:basedOn w:val="Normal"/>
    <w:link w:val="BalloonTextChar"/>
    <w:semiHidden/>
    <w:rsid w:val="0067059B"/>
    <w:rPr>
      <w:rFonts w:ascii="Tahoma" w:hAnsi="Tahoma" w:cs="Tahoma"/>
      <w:sz w:val="16"/>
      <w:szCs w:val="16"/>
    </w:rPr>
  </w:style>
  <w:style w:type="character" w:customStyle="1" w:styleId="BalloonTextChar">
    <w:name w:val="Balloon Text Char"/>
    <w:basedOn w:val="DefaultParagraphFont"/>
    <w:link w:val="BalloonText"/>
    <w:semiHidden/>
    <w:rsid w:val="0067059B"/>
    <w:rPr>
      <w:rFonts w:ascii="Tahoma" w:eastAsia="Times New Roman" w:hAnsi="Tahoma" w:cs="Tahoma"/>
      <w:sz w:val="16"/>
      <w:szCs w:val="16"/>
    </w:rPr>
  </w:style>
  <w:style w:type="paragraph" w:customStyle="1" w:styleId="TOCPage">
    <w:name w:val="TOC Page"/>
    <w:basedOn w:val="Normal"/>
    <w:rsid w:val="0067059B"/>
    <w:pPr>
      <w:spacing w:after="240"/>
      <w:jc w:val="right"/>
    </w:pPr>
    <w:rPr>
      <w:b/>
      <w:szCs w:val="20"/>
    </w:rPr>
  </w:style>
  <w:style w:type="paragraph" w:styleId="Signature">
    <w:name w:val="Signature"/>
    <w:basedOn w:val="Normal"/>
    <w:link w:val="SignatureChar"/>
    <w:semiHidden/>
    <w:rsid w:val="0067059B"/>
    <w:pPr>
      <w:ind w:left="4320"/>
    </w:pPr>
  </w:style>
  <w:style w:type="character" w:customStyle="1" w:styleId="SignatureChar">
    <w:name w:val="Signature Char"/>
    <w:basedOn w:val="DefaultParagraphFont"/>
    <w:link w:val="Signature"/>
    <w:semiHidden/>
    <w:rsid w:val="0067059B"/>
    <w:rPr>
      <w:rFonts w:ascii="Times New Roman" w:eastAsia="Times New Roman" w:hAnsi="Times New Roman" w:cs="Times New Roman"/>
      <w:sz w:val="24"/>
      <w:szCs w:val="24"/>
    </w:rPr>
  </w:style>
  <w:style w:type="paragraph" w:styleId="TOCHeading">
    <w:name w:val="TOC Heading"/>
    <w:basedOn w:val="Normal"/>
    <w:qFormat/>
    <w:rsid w:val="0067059B"/>
    <w:pPr>
      <w:spacing w:after="240"/>
      <w:jc w:val="center"/>
    </w:pPr>
    <w:rPr>
      <w:b/>
      <w:szCs w:val="20"/>
    </w:rPr>
  </w:style>
  <w:style w:type="paragraph" w:styleId="TOC1">
    <w:name w:val="toc 1"/>
    <w:basedOn w:val="Normal"/>
    <w:next w:val="Normal"/>
    <w:autoRedefine/>
    <w:semiHidden/>
    <w:rsid w:val="0067059B"/>
    <w:pPr>
      <w:tabs>
        <w:tab w:val="right" w:leader="dot" w:pos="9360"/>
      </w:tabs>
      <w:spacing w:after="240"/>
      <w:ind w:left="720" w:hanging="720"/>
    </w:pPr>
    <w:rPr>
      <w:szCs w:val="20"/>
    </w:rPr>
  </w:style>
  <w:style w:type="paragraph" w:styleId="TOC2">
    <w:name w:val="toc 2"/>
    <w:basedOn w:val="Normal"/>
    <w:next w:val="Normal"/>
    <w:autoRedefine/>
    <w:semiHidden/>
    <w:rsid w:val="0067059B"/>
    <w:pPr>
      <w:tabs>
        <w:tab w:val="left" w:leader="dot" w:pos="1440"/>
        <w:tab w:val="right" w:leader="dot" w:pos="9360"/>
      </w:tabs>
      <w:spacing w:after="240"/>
      <w:ind w:left="1440" w:right="432" w:hanging="720"/>
    </w:pPr>
  </w:style>
  <w:style w:type="paragraph" w:styleId="TOC3">
    <w:name w:val="toc 3"/>
    <w:basedOn w:val="Normal"/>
    <w:next w:val="Normal"/>
    <w:autoRedefine/>
    <w:semiHidden/>
    <w:rsid w:val="0067059B"/>
    <w:pPr>
      <w:tabs>
        <w:tab w:val="left" w:leader="dot" w:pos="2160"/>
        <w:tab w:val="right" w:leader="dot" w:pos="9360"/>
      </w:tabs>
      <w:spacing w:after="240"/>
      <w:ind w:left="2160" w:right="432" w:hanging="720"/>
    </w:pPr>
  </w:style>
  <w:style w:type="paragraph" w:styleId="Caption">
    <w:name w:val="caption"/>
    <w:basedOn w:val="Normal"/>
    <w:next w:val="Normal"/>
    <w:qFormat/>
    <w:rsid w:val="0067059B"/>
    <w:rPr>
      <w:b/>
      <w:bCs/>
      <w:sz w:val="20"/>
      <w:szCs w:val="20"/>
    </w:rPr>
  </w:style>
  <w:style w:type="paragraph" w:styleId="CommentText">
    <w:name w:val="annotation text"/>
    <w:basedOn w:val="Normal"/>
    <w:link w:val="CommentTextChar"/>
    <w:uiPriority w:val="99"/>
    <w:semiHidden/>
    <w:rsid w:val="0067059B"/>
    <w:rPr>
      <w:sz w:val="20"/>
    </w:rPr>
  </w:style>
  <w:style w:type="character" w:customStyle="1" w:styleId="CommentTextChar">
    <w:name w:val="Comment Text Char"/>
    <w:basedOn w:val="DefaultParagraphFont"/>
    <w:link w:val="CommentText"/>
    <w:uiPriority w:val="99"/>
    <w:semiHidden/>
    <w:rsid w:val="0067059B"/>
    <w:rPr>
      <w:rFonts w:ascii="Times New Roman" w:eastAsia="Times New Roman" w:hAnsi="Times New Roman" w:cs="Times New Roman"/>
      <w:sz w:val="20"/>
      <w:szCs w:val="24"/>
    </w:rPr>
  </w:style>
  <w:style w:type="paragraph" w:styleId="CommentSubject">
    <w:name w:val="annotation subject"/>
    <w:basedOn w:val="CommentText"/>
    <w:next w:val="CommentText"/>
    <w:link w:val="CommentSubjectChar"/>
    <w:semiHidden/>
    <w:rsid w:val="0067059B"/>
    <w:rPr>
      <w:b/>
      <w:bCs/>
    </w:rPr>
  </w:style>
  <w:style w:type="character" w:customStyle="1" w:styleId="CommentSubjectChar">
    <w:name w:val="Comment Subject Char"/>
    <w:basedOn w:val="CommentTextChar"/>
    <w:link w:val="CommentSubject"/>
    <w:semiHidden/>
    <w:rsid w:val="0067059B"/>
    <w:rPr>
      <w:rFonts w:ascii="Times New Roman" w:eastAsia="Times New Roman" w:hAnsi="Times New Roman" w:cs="Times New Roman"/>
      <w:b/>
      <w:bCs/>
      <w:sz w:val="20"/>
      <w:szCs w:val="24"/>
    </w:rPr>
  </w:style>
  <w:style w:type="paragraph" w:styleId="Date">
    <w:name w:val="Date"/>
    <w:basedOn w:val="Normal"/>
    <w:next w:val="Normal"/>
    <w:link w:val="DateChar"/>
    <w:rsid w:val="0067059B"/>
    <w:rPr>
      <w:szCs w:val="20"/>
    </w:rPr>
  </w:style>
  <w:style w:type="character" w:customStyle="1" w:styleId="DateChar">
    <w:name w:val="Date Char"/>
    <w:basedOn w:val="DefaultParagraphFont"/>
    <w:link w:val="Date"/>
    <w:rsid w:val="0067059B"/>
    <w:rPr>
      <w:rFonts w:ascii="Times New Roman" w:eastAsia="Times New Roman" w:hAnsi="Times New Roman" w:cs="Times New Roman"/>
      <w:sz w:val="24"/>
      <w:szCs w:val="20"/>
    </w:rPr>
  </w:style>
  <w:style w:type="paragraph" w:styleId="DocumentMap">
    <w:name w:val="Document Map"/>
    <w:basedOn w:val="Normal"/>
    <w:link w:val="DocumentMapChar"/>
    <w:semiHidden/>
    <w:rsid w:val="0067059B"/>
    <w:pPr>
      <w:shd w:val="clear" w:color="auto" w:fill="000080"/>
    </w:pPr>
    <w:rPr>
      <w:rFonts w:ascii="Tahoma" w:hAnsi="Tahoma" w:cs="Tahoma"/>
      <w:sz w:val="20"/>
    </w:rPr>
  </w:style>
  <w:style w:type="character" w:customStyle="1" w:styleId="DocumentMapChar">
    <w:name w:val="Document Map Char"/>
    <w:basedOn w:val="DefaultParagraphFont"/>
    <w:link w:val="DocumentMap"/>
    <w:semiHidden/>
    <w:rsid w:val="0067059B"/>
    <w:rPr>
      <w:rFonts w:ascii="Tahoma" w:eastAsia="Times New Roman" w:hAnsi="Tahoma" w:cs="Tahoma"/>
      <w:sz w:val="20"/>
      <w:szCs w:val="24"/>
      <w:shd w:val="clear" w:color="auto" w:fill="000080"/>
    </w:rPr>
  </w:style>
  <w:style w:type="paragraph" w:styleId="EndnoteText">
    <w:name w:val="endnote text"/>
    <w:basedOn w:val="Normal"/>
    <w:link w:val="EndnoteTextChar"/>
    <w:semiHidden/>
    <w:rsid w:val="0067059B"/>
    <w:rPr>
      <w:sz w:val="20"/>
    </w:rPr>
  </w:style>
  <w:style w:type="character" w:customStyle="1" w:styleId="EndnoteTextChar">
    <w:name w:val="Endnote Text Char"/>
    <w:basedOn w:val="DefaultParagraphFont"/>
    <w:link w:val="EndnoteText"/>
    <w:semiHidden/>
    <w:rsid w:val="0067059B"/>
    <w:rPr>
      <w:rFonts w:ascii="Times New Roman" w:eastAsia="Times New Roman" w:hAnsi="Times New Roman" w:cs="Times New Roman"/>
      <w:sz w:val="20"/>
      <w:szCs w:val="24"/>
    </w:rPr>
  </w:style>
  <w:style w:type="paragraph" w:styleId="EnvelopeAddress">
    <w:name w:val="envelope address"/>
    <w:basedOn w:val="Normal"/>
    <w:rsid w:val="0067059B"/>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67059B"/>
    <w:rPr>
      <w:rFonts w:ascii="Arial" w:hAnsi="Arial" w:cs="Arial"/>
      <w:sz w:val="20"/>
      <w:szCs w:val="20"/>
    </w:rPr>
  </w:style>
  <w:style w:type="paragraph" w:styleId="HTMLAddress">
    <w:name w:val="HTML Address"/>
    <w:basedOn w:val="Normal"/>
    <w:link w:val="HTMLAddressChar"/>
    <w:rsid w:val="0067059B"/>
    <w:rPr>
      <w:i/>
      <w:iCs/>
      <w:szCs w:val="20"/>
    </w:rPr>
  </w:style>
  <w:style w:type="character" w:customStyle="1" w:styleId="HTMLAddressChar">
    <w:name w:val="HTML Address Char"/>
    <w:basedOn w:val="DefaultParagraphFont"/>
    <w:link w:val="HTMLAddress"/>
    <w:rsid w:val="0067059B"/>
    <w:rPr>
      <w:rFonts w:ascii="Times New Roman" w:eastAsia="Times New Roman" w:hAnsi="Times New Roman" w:cs="Times New Roman"/>
      <w:i/>
      <w:iCs/>
      <w:sz w:val="24"/>
      <w:szCs w:val="20"/>
    </w:rPr>
  </w:style>
  <w:style w:type="paragraph" w:styleId="HTMLPreformatted">
    <w:name w:val="HTML Preformatted"/>
    <w:basedOn w:val="Normal"/>
    <w:link w:val="HTMLPreformattedChar"/>
    <w:rsid w:val="0067059B"/>
    <w:rPr>
      <w:rFonts w:ascii="Courier New" w:hAnsi="Courier New" w:cs="Courier New"/>
      <w:sz w:val="20"/>
      <w:szCs w:val="20"/>
    </w:rPr>
  </w:style>
  <w:style w:type="character" w:customStyle="1" w:styleId="HTMLPreformattedChar">
    <w:name w:val="HTML Preformatted Char"/>
    <w:basedOn w:val="DefaultParagraphFont"/>
    <w:link w:val="HTMLPreformatted"/>
    <w:rsid w:val="0067059B"/>
    <w:rPr>
      <w:rFonts w:ascii="Courier New" w:eastAsia="Times New Roman" w:hAnsi="Courier New" w:cs="Courier New"/>
      <w:sz w:val="20"/>
      <w:szCs w:val="20"/>
    </w:rPr>
  </w:style>
  <w:style w:type="paragraph" w:styleId="Index1">
    <w:name w:val="index 1"/>
    <w:basedOn w:val="Normal"/>
    <w:next w:val="Normal"/>
    <w:autoRedefine/>
    <w:uiPriority w:val="99"/>
    <w:semiHidden/>
    <w:unhideWhenUsed/>
    <w:rsid w:val="0067059B"/>
    <w:pPr>
      <w:ind w:left="240" w:hanging="240"/>
    </w:pPr>
  </w:style>
  <w:style w:type="paragraph" w:styleId="IndexHeading">
    <w:name w:val="index heading"/>
    <w:basedOn w:val="Normal"/>
    <w:next w:val="Normal"/>
    <w:semiHidden/>
    <w:rsid w:val="0067059B"/>
    <w:rPr>
      <w:rFonts w:ascii="Arial" w:hAnsi="Arial" w:cs="Arial"/>
      <w:b/>
      <w:bCs/>
    </w:rPr>
  </w:style>
  <w:style w:type="paragraph" w:styleId="MacroText">
    <w:name w:val="macro"/>
    <w:link w:val="MacroTextChar"/>
    <w:semiHidden/>
    <w:rsid w:val="0067059B"/>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sz w:val="20"/>
      <w:szCs w:val="20"/>
    </w:rPr>
  </w:style>
  <w:style w:type="character" w:customStyle="1" w:styleId="MacroTextChar">
    <w:name w:val="Macro Text Char"/>
    <w:basedOn w:val="DefaultParagraphFont"/>
    <w:link w:val="MacroText"/>
    <w:semiHidden/>
    <w:rsid w:val="0067059B"/>
    <w:rPr>
      <w:rFonts w:ascii="Courier New" w:eastAsia="Times New Roman" w:hAnsi="Courier New" w:cs="Courier New"/>
      <w:sz w:val="20"/>
      <w:szCs w:val="20"/>
    </w:rPr>
  </w:style>
  <w:style w:type="paragraph" w:styleId="MessageHeader">
    <w:name w:val="Message Header"/>
    <w:basedOn w:val="Normal"/>
    <w:link w:val="MessageHeaderChar"/>
    <w:rsid w:val="0067059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rsid w:val="0067059B"/>
    <w:rPr>
      <w:rFonts w:ascii="Arial" w:eastAsia="Times New Roman" w:hAnsi="Arial" w:cs="Arial"/>
      <w:sz w:val="24"/>
      <w:szCs w:val="24"/>
      <w:shd w:val="pct20" w:color="auto" w:fill="auto"/>
    </w:rPr>
  </w:style>
  <w:style w:type="paragraph" w:styleId="NormalWeb">
    <w:name w:val="Normal (Web)"/>
    <w:basedOn w:val="Normal"/>
    <w:rsid w:val="0067059B"/>
  </w:style>
  <w:style w:type="paragraph" w:styleId="NormalIndent">
    <w:name w:val="Normal Indent"/>
    <w:basedOn w:val="Normal"/>
    <w:rsid w:val="0067059B"/>
    <w:pPr>
      <w:ind w:left="720"/>
    </w:pPr>
    <w:rPr>
      <w:szCs w:val="20"/>
    </w:rPr>
  </w:style>
  <w:style w:type="paragraph" w:styleId="NoteHeading">
    <w:name w:val="Note Heading"/>
    <w:basedOn w:val="Normal"/>
    <w:next w:val="Normal"/>
    <w:link w:val="NoteHeadingChar"/>
    <w:rsid w:val="0067059B"/>
    <w:rPr>
      <w:szCs w:val="20"/>
    </w:rPr>
  </w:style>
  <w:style w:type="character" w:customStyle="1" w:styleId="NoteHeadingChar">
    <w:name w:val="Note Heading Char"/>
    <w:basedOn w:val="DefaultParagraphFont"/>
    <w:link w:val="NoteHeading"/>
    <w:rsid w:val="0067059B"/>
    <w:rPr>
      <w:rFonts w:ascii="Times New Roman" w:eastAsia="Times New Roman" w:hAnsi="Times New Roman" w:cs="Times New Roman"/>
      <w:sz w:val="24"/>
      <w:szCs w:val="20"/>
    </w:rPr>
  </w:style>
  <w:style w:type="paragraph" w:styleId="PlainText">
    <w:name w:val="Plain Text"/>
    <w:basedOn w:val="Normal"/>
    <w:link w:val="PlainTextChar"/>
    <w:rsid w:val="0067059B"/>
    <w:rPr>
      <w:rFonts w:ascii="Courier New" w:hAnsi="Courier New" w:cs="Courier New"/>
      <w:sz w:val="20"/>
      <w:szCs w:val="20"/>
    </w:rPr>
  </w:style>
  <w:style w:type="character" w:customStyle="1" w:styleId="PlainTextChar">
    <w:name w:val="Plain Text Char"/>
    <w:basedOn w:val="DefaultParagraphFont"/>
    <w:link w:val="PlainText"/>
    <w:rsid w:val="0067059B"/>
    <w:rPr>
      <w:rFonts w:ascii="Courier New" w:eastAsia="Times New Roman" w:hAnsi="Courier New" w:cs="Courier New"/>
      <w:sz w:val="20"/>
      <w:szCs w:val="20"/>
    </w:rPr>
  </w:style>
  <w:style w:type="paragraph" w:styleId="Salutation">
    <w:name w:val="Salutation"/>
    <w:basedOn w:val="Normal"/>
    <w:next w:val="Normal"/>
    <w:link w:val="SalutationChar"/>
    <w:rsid w:val="0067059B"/>
    <w:rPr>
      <w:szCs w:val="20"/>
    </w:rPr>
  </w:style>
  <w:style w:type="character" w:customStyle="1" w:styleId="SalutationChar">
    <w:name w:val="Salutation Char"/>
    <w:basedOn w:val="DefaultParagraphFont"/>
    <w:link w:val="Salutation"/>
    <w:rsid w:val="0067059B"/>
    <w:rPr>
      <w:rFonts w:ascii="Times New Roman" w:eastAsia="Times New Roman" w:hAnsi="Times New Roman" w:cs="Times New Roman"/>
      <w:sz w:val="24"/>
      <w:szCs w:val="20"/>
    </w:rPr>
  </w:style>
  <w:style w:type="paragraph" w:styleId="Subtitle">
    <w:name w:val="Subtitle"/>
    <w:basedOn w:val="Normal"/>
    <w:link w:val="SubtitleChar"/>
    <w:qFormat/>
    <w:rsid w:val="0067059B"/>
    <w:pPr>
      <w:spacing w:after="60"/>
      <w:jc w:val="center"/>
      <w:outlineLvl w:val="1"/>
    </w:pPr>
    <w:rPr>
      <w:rFonts w:ascii="Arial" w:hAnsi="Arial" w:cs="Arial"/>
    </w:rPr>
  </w:style>
  <w:style w:type="character" w:customStyle="1" w:styleId="SubtitleChar">
    <w:name w:val="Subtitle Char"/>
    <w:basedOn w:val="DefaultParagraphFont"/>
    <w:link w:val="Subtitle"/>
    <w:rsid w:val="0067059B"/>
    <w:rPr>
      <w:rFonts w:ascii="Arial" w:eastAsia="Times New Roman" w:hAnsi="Arial" w:cs="Arial"/>
      <w:sz w:val="24"/>
      <w:szCs w:val="24"/>
    </w:rPr>
  </w:style>
  <w:style w:type="paragraph" w:styleId="TableofAuthorities">
    <w:name w:val="table of authorities"/>
    <w:basedOn w:val="Normal"/>
    <w:next w:val="Normal"/>
    <w:semiHidden/>
    <w:rsid w:val="0067059B"/>
    <w:pPr>
      <w:ind w:left="240" w:hanging="240"/>
    </w:pPr>
  </w:style>
  <w:style w:type="paragraph" w:styleId="TableofFigures">
    <w:name w:val="table of figures"/>
    <w:basedOn w:val="Normal"/>
    <w:next w:val="Normal"/>
    <w:semiHidden/>
    <w:rsid w:val="0067059B"/>
  </w:style>
  <w:style w:type="paragraph" w:styleId="Title">
    <w:name w:val="Title"/>
    <w:basedOn w:val="Normal"/>
    <w:link w:val="TitleChar"/>
    <w:qFormat/>
    <w:rsid w:val="0067059B"/>
    <w:pPr>
      <w:spacing w:after="240"/>
      <w:jc w:val="center"/>
      <w:outlineLvl w:val="0"/>
    </w:pPr>
    <w:rPr>
      <w:rFonts w:ascii="Arial" w:hAnsi="Arial" w:cs="Arial"/>
      <w:b/>
      <w:bCs/>
      <w:kern w:val="28"/>
      <w:sz w:val="32"/>
      <w:szCs w:val="32"/>
    </w:rPr>
  </w:style>
  <w:style w:type="character" w:customStyle="1" w:styleId="TitleChar">
    <w:name w:val="Title Char"/>
    <w:basedOn w:val="DefaultParagraphFont"/>
    <w:link w:val="Title"/>
    <w:rsid w:val="0067059B"/>
    <w:rPr>
      <w:rFonts w:ascii="Arial" w:eastAsia="Times New Roman" w:hAnsi="Arial" w:cs="Arial"/>
      <w:b/>
      <w:bCs/>
      <w:kern w:val="28"/>
      <w:sz w:val="32"/>
      <w:szCs w:val="32"/>
    </w:rPr>
  </w:style>
  <w:style w:type="paragraph" w:styleId="TOAHeading">
    <w:name w:val="toa heading"/>
    <w:basedOn w:val="Normal"/>
    <w:next w:val="Normal"/>
    <w:semiHidden/>
    <w:rsid w:val="0067059B"/>
    <w:pPr>
      <w:spacing w:before="120"/>
    </w:pPr>
    <w:rPr>
      <w:rFonts w:ascii="Arial" w:hAnsi="Arial" w:cs="Arial"/>
      <w:b/>
      <w:bCs/>
    </w:rPr>
  </w:style>
  <w:style w:type="paragraph" w:styleId="TOC4">
    <w:name w:val="toc 4"/>
    <w:basedOn w:val="Normal"/>
    <w:next w:val="Normal"/>
    <w:autoRedefine/>
    <w:semiHidden/>
    <w:rsid w:val="0067059B"/>
    <w:pPr>
      <w:tabs>
        <w:tab w:val="left" w:leader="dot" w:pos="2880"/>
        <w:tab w:val="right" w:leader="dot" w:pos="9360"/>
      </w:tabs>
      <w:spacing w:after="240"/>
      <w:ind w:left="2880" w:right="432" w:hanging="720"/>
    </w:pPr>
  </w:style>
  <w:style w:type="paragraph" w:styleId="TOC5">
    <w:name w:val="toc 5"/>
    <w:basedOn w:val="Normal"/>
    <w:next w:val="Normal"/>
    <w:autoRedefine/>
    <w:semiHidden/>
    <w:rsid w:val="0067059B"/>
    <w:pPr>
      <w:tabs>
        <w:tab w:val="left" w:leader="dot" w:pos="3600"/>
        <w:tab w:val="right" w:leader="dot" w:pos="9360"/>
      </w:tabs>
      <w:spacing w:after="240"/>
      <w:ind w:left="3600" w:right="432" w:hanging="720"/>
    </w:pPr>
  </w:style>
  <w:style w:type="paragraph" w:styleId="TOC6">
    <w:name w:val="toc 6"/>
    <w:basedOn w:val="Normal"/>
    <w:next w:val="Normal"/>
    <w:autoRedefine/>
    <w:semiHidden/>
    <w:rsid w:val="0067059B"/>
    <w:pPr>
      <w:tabs>
        <w:tab w:val="left" w:leader="dot" w:pos="4320"/>
        <w:tab w:val="right" w:leader="dot" w:pos="9360"/>
      </w:tabs>
      <w:spacing w:after="240"/>
      <w:ind w:left="4320" w:right="432" w:hanging="720"/>
    </w:pPr>
  </w:style>
  <w:style w:type="paragraph" w:styleId="TOC7">
    <w:name w:val="toc 7"/>
    <w:basedOn w:val="Normal"/>
    <w:next w:val="Normal"/>
    <w:autoRedefine/>
    <w:semiHidden/>
    <w:rsid w:val="0067059B"/>
    <w:pPr>
      <w:tabs>
        <w:tab w:val="left" w:leader="dot" w:pos="5040"/>
        <w:tab w:val="right" w:leader="dot" w:pos="9360"/>
      </w:tabs>
      <w:spacing w:after="240"/>
      <w:ind w:left="5040" w:right="432" w:hanging="720"/>
    </w:pPr>
  </w:style>
  <w:style w:type="paragraph" w:styleId="TOC8">
    <w:name w:val="toc 8"/>
    <w:basedOn w:val="Normal"/>
    <w:next w:val="Normal"/>
    <w:autoRedefine/>
    <w:semiHidden/>
    <w:rsid w:val="0067059B"/>
    <w:pPr>
      <w:tabs>
        <w:tab w:val="left" w:leader="dot" w:pos="5760"/>
        <w:tab w:val="right" w:leader="dot" w:pos="9360"/>
      </w:tabs>
      <w:spacing w:after="240"/>
      <w:ind w:left="5760" w:right="432" w:hanging="720"/>
    </w:pPr>
  </w:style>
  <w:style w:type="paragraph" w:styleId="TOC9">
    <w:name w:val="toc 9"/>
    <w:basedOn w:val="Normal"/>
    <w:next w:val="Normal"/>
    <w:autoRedefine/>
    <w:semiHidden/>
    <w:rsid w:val="0067059B"/>
    <w:pPr>
      <w:tabs>
        <w:tab w:val="left" w:leader="dot" w:pos="5760"/>
        <w:tab w:val="right" w:leader="dot" w:pos="9360"/>
      </w:tabs>
      <w:ind w:left="6480" w:right="432" w:hanging="720"/>
    </w:pPr>
  </w:style>
  <w:style w:type="paragraph" w:styleId="BodyText">
    <w:name w:val="Body Text"/>
    <w:basedOn w:val="Normal"/>
    <w:link w:val="BodyTextChar"/>
    <w:rsid w:val="0067059B"/>
    <w:pPr>
      <w:spacing w:after="120"/>
    </w:pPr>
    <w:rPr>
      <w:szCs w:val="20"/>
    </w:rPr>
  </w:style>
  <w:style w:type="character" w:customStyle="1" w:styleId="BodyTextChar">
    <w:name w:val="Body Text Char"/>
    <w:basedOn w:val="DefaultParagraphFont"/>
    <w:link w:val="BodyText"/>
    <w:rsid w:val="0067059B"/>
    <w:rPr>
      <w:rFonts w:ascii="Times New Roman" w:eastAsia="Times New Roman" w:hAnsi="Times New Roman" w:cs="Times New Roman"/>
      <w:sz w:val="24"/>
      <w:szCs w:val="20"/>
    </w:rPr>
  </w:style>
  <w:style w:type="paragraph" w:styleId="ListParagraph">
    <w:name w:val="List Paragraph"/>
    <w:basedOn w:val="Normal"/>
    <w:link w:val="ListParagraphChar"/>
    <w:uiPriority w:val="34"/>
    <w:qFormat/>
    <w:rsid w:val="0067059B"/>
    <w:pPr>
      <w:ind w:left="720"/>
    </w:pPr>
    <w:rPr>
      <w:szCs w:val="20"/>
    </w:rPr>
  </w:style>
  <w:style w:type="paragraph" w:styleId="Revision">
    <w:name w:val="Revision"/>
    <w:hidden/>
    <w:uiPriority w:val="99"/>
    <w:semiHidden/>
    <w:rsid w:val="0067059B"/>
    <w:rPr>
      <w:rFonts w:ascii="Times New Roman" w:eastAsia="Times New Roman" w:hAnsi="Times New Roman" w:cs="Times New Roman"/>
      <w:sz w:val="24"/>
      <w:szCs w:val="20"/>
    </w:rPr>
  </w:style>
  <w:style w:type="paragraph" w:styleId="ListBullet">
    <w:name w:val="List Bullet"/>
    <w:basedOn w:val="Normal"/>
    <w:rsid w:val="0067059B"/>
    <w:pPr>
      <w:contextualSpacing/>
    </w:pPr>
    <w:rPr>
      <w:szCs w:val="20"/>
    </w:rPr>
  </w:style>
  <w:style w:type="character" w:styleId="CommentReference">
    <w:name w:val="annotation reference"/>
    <w:uiPriority w:val="99"/>
    <w:rsid w:val="0067059B"/>
    <w:rPr>
      <w:sz w:val="16"/>
      <w:szCs w:val="16"/>
    </w:rPr>
  </w:style>
  <w:style w:type="table" w:styleId="TableGrid">
    <w:name w:val="Table Grid"/>
    <w:basedOn w:val="TableNormal"/>
    <w:uiPriority w:val="39"/>
    <w:rsid w:val="0067059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semiHidden/>
    <w:unhideWhenUsed/>
    <w:rsid w:val="0067059B"/>
    <w:rPr>
      <w:color w:val="800080"/>
      <w:u w:val="single"/>
    </w:rPr>
  </w:style>
  <w:style w:type="character" w:customStyle="1" w:styleId="apple-converted-space">
    <w:name w:val="apple-converted-space"/>
    <w:basedOn w:val="DefaultParagraphFont"/>
    <w:rsid w:val="0067059B"/>
  </w:style>
  <w:style w:type="paragraph" w:customStyle="1" w:styleId="FooterInfo">
    <w:name w:val="FooterInfo"/>
    <w:basedOn w:val="Normal"/>
    <w:next w:val="Footer"/>
    <w:link w:val="FooterInfoChar"/>
    <w:rsid w:val="0067059B"/>
    <w:pPr>
      <w:tabs>
        <w:tab w:val="center" w:pos="4968"/>
        <w:tab w:val="right" w:pos="9936"/>
      </w:tabs>
    </w:pPr>
    <w:rPr>
      <w:color w:val="000000"/>
      <w:szCs w:val="20"/>
      <w:lang w:val="x-none"/>
    </w:rPr>
  </w:style>
  <w:style w:type="character" w:customStyle="1" w:styleId="FooterInfoChar">
    <w:name w:val="FooterInfo Char"/>
    <w:link w:val="FooterInfo"/>
    <w:rsid w:val="0067059B"/>
    <w:rPr>
      <w:rFonts w:ascii="Times New Roman" w:eastAsia="Times New Roman" w:hAnsi="Times New Roman" w:cs="Times New Roman"/>
      <w:color w:val="000000"/>
      <w:sz w:val="24"/>
      <w:szCs w:val="20"/>
      <w:lang w:val="x-none"/>
    </w:rPr>
  </w:style>
  <w:style w:type="paragraph" w:customStyle="1" w:styleId="BodySingleIndented">
    <w:name w:val="Body Single Indented"/>
    <w:basedOn w:val="Normal"/>
    <w:rsid w:val="0067059B"/>
    <w:pPr>
      <w:spacing w:before="260" w:line="260" w:lineRule="exact"/>
      <w:ind w:firstLine="1080"/>
    </w:pPr>
    <w:rPr>
      <w:szCs w:val="20"/>
    </w:rPr>
  </w:style>
  <w:style w:type="character" w:customStyle="1" w:styleId="DSBodyTextIndentedChar">
    <w:name w:val="DS Body Text Indented Char"/>
    <w:basedOn w:val="DefaultParagraphFont"/>
    <w:link w:val="DSBodyTextIndented"/>
    <w:rsid w:val="00CD0720"/>
    <w:rPr>
      <w:rFonts w:ascii="Times New Roman" w:eastAsia="Times New Roman" w:hAnsi="Times New Roman" w:cs="Times New Roman"/>
      <w:sz w:val="24"/>
      <w:szCs w:val="20"/>
    </w:rPr>
  </w:style>
  <w:style w:type="character" w:customStyle="1" w:styleId="DocIDChar">
    <w:name w:val="DocID Char"/>
    <w:basedOn w:val="DefaultParagraphFont"/>
    <w:link w:val="DocID"/>
    <w:rsid w:val="009A5725"/>
    <w:rPr>
      <w:rFonts w:ascii="Times New Roman" w:eastAsia="Times New Roman" w:hAnsi="Times New Roman" w:cs="Times New Roman"/>
      <w:sz w:val="16"/>
      <w:szCs w:val="20"/>
      <w:lang w:val="en-US" w:eastAsia="en-US"/>
    </w:rPr>
  </w:style>
  <w:style w:type="paragraph" w:styleId="BodyTextIndent">
    <w:name w:val="Body Text Indent"/>
    <w:basedOn w:val="Normal"/>
    <w:link w:val="BodyTextIndentChar"/>
    <w:uiPriority w:val="99"/>
    <w:unhideWhenUsed/>
    <w:rsid w:val="003E5BDA"/>
    <w:pPr>
      <w:keepNext/>
      <w:ind w:firstLine="720"/>
      <w:jc w:val="both"/>
    </w:pPr>
    <w:rPr>
      <w:color w:val="000000" w:themeColor="text1"/>
      <w:sz w:val="21"/>
      <w:szCs w:val="21"/>
    </w:rPr>
  </w:style>
  <w:style w:type="character" w:customStyle="1" w:styleId="BodyTextIndentChar">
    <w:name w:val="Body Text Indent Char"/>
    <w:basedOn w:val="DefaultParagraphFont"/>
    <w:link w:val="BodyTextIndent"/>
    <w:uiPriority w:val="99"/>
    <w:rsid w:val="003E5BDA"/>
    <w:rPr>
      <w:rFonts w:ascii="Times New Roman" w:eastAsia="Times New Roman" w:hAnsi="Times New Roman" w:cs="Times New Roman"/>
      <w:color w:val="000000" w:themeColor="text1"/>
      <w:sz w:val="21"/>
      <w:szCs w:val="21"/>
    </w:rPr>
  </w:style>
  <w:style w:type="character" w:customStyle="1" w:styleId="cf01">
    <w:name w:val="cf01"/>
    <w:basedOn w:val="DefaultParagraphFont"/>
    <w:rsid w:val="00E15F95"/>
    <w:rPr>
      <w:rFonts w:ascii="Segoe UI" w:hAnsi="Segoe UI" w:cs="Segoe UI" w:hint="default"/>
      <w:b/>
      <w:bCs/>
      <w:sz w:val="18"/>
      <w:szCs w:val="18"/>
    </w:rPr>
  </w:style>
  <w:style w:type="character" w:customStyle="1" w:styleId="cf11">
    <w:name w:val="cf11"/>
    <w:basedOn w:val="DefaultParagraphFont"/>
    <w:rsid w:val="00E15F95"/>
    <w:rPr>
      <w:rFonts w:ascii="Segoe UI" w:hAnsi="Segoe UI" w:cs="Segoe UI" w:hint="default"/>
      <w:b/>
      <w:bCs/>
      <w:color w:val="FF0000"/>
      <w:sz w:val="18"/>
      <w:szCs w:val="18"/>
    </w:rPr>
  </w:style>
  <w:style w:type="character" w:customStyle="1" w:styleId="cf21">
    <w:name w:val="cf21"/>
    <w:basedOn w:val="DefaultParagraphFont"/>
    <w:rsid w:val="00E15F95"/>
    <w:rPr>
      <w:rFonts w:ascii="Segoe UI" w:hAnsi="Segoe UI" w:cs="Segoe UI" w:hint="default"/>
      <w:b/>
      <w:bCs/>
      <w:sz w:val="18"/>
      <w:szCs w:val="18"/>
    </w:rPr>
  </w:style>
  <w:style w:type="paragraph" w:customStyle="1" w:styleId="ArticleL1">
    <w:name w:val="Article_L1"/>
    <w:basedOn w:val="Normal"/>
    <w:next w:val="BodyText"/>
    <w:rsid w:val="00F465BF"/>
    <w:pPr>
      <w:numPr>
        <w:numId w:val="7"/>
      </w:numPr>
      <w:spacing w:after="240"/>
      <w:jc w:val="center"/>
      <w:outlineLvl w:val="0"/>
    </w:pPr>
    <w:rPr>
      <w:b/>
      <w:caps/>
      <w:sz w:val="22"/>
      <w:szCs w:val="20"/>
    </w:rPr>
  </w:style>
  <w:style w:type="paragraph" w:customStyle="1" w:styleId="ArticleL2">
    <w:name w:val="Article_L2"/>
    <w:basedOn w:val="ArticleL1"/>
    <w:next w:val="BodyText"/>
    <w:link w:val="ArticleL2Char"/>
    <w:rsid w:val="00F465BF"/>
    <w:pPr>
      <w:numPr>
        <w:ilvl w:val="1"/>
      </w:numPr>
      <w:tabs>
        <w:tab w:val="clear" w:pos="900"/>
        <w:tab w:val="num" w:pos="1440"/>
      </w:tabs>
      <w:ind w:left="0"/>
      <w:jc w:val="both"/>
      <w:outlineLvl w:val="1"/>
    </w:pPr>
    <w:rPr>
      <w:b w:val="0"/>
      <w:caps w:val="0"/>
    </w:rPr>
  </w:style>
  <w:style w:type="character" w:customStyle="1" w:styleId="ArticleL2Char">
    <w:name w:val="Article_L2 Char"/>
    <w:basedOn w:val="DefaultParagraphFont"/>
    <w:link w:val="ArticleL2"/>
    <w:rsid w:val="00F465BF"/>
    <w:rPr>
      <w:rFonts w:ascii="Times New Roman" w:eastAsia="Times New Roman" w:hAnsi="Times New Roman" w:cs="Times New Roman"/>
      <w:szCs w:val="20"/>
    </w:rPr>
  </w:style>
  <w:style w:type="paragraph" w:customStyle="1" w:styleId="ArticleL3">
    <w:name w:val="Article_L3"/>
    <w:basedOn w:val="ArticleL2"/>
    <w:next w:val="BodyText"/>
    <w:link w:val="ArticleL3Char"/>
    <w:rsid w:val="00F465BF"/>
    <w:pPr>
      <w:numPr>
        <w:ilvl w:val="2"/>
      </w:numPr>
      <w:tabs>
        <w:tab w:val="clear" w:pos="2340"/>
        <w:tab w:val="num" w:pos="2160"/>
      </w:tabs>
      <w:ind w:left="0"/>
      <w:outlineLvl w:val="2"/>
    </w:pPr>
  </w:style>
  <w:style w:type="character" w:customStyle="1" w:styleId="ArticleL3Char">
    <w:name w:val="Article_L3 Char"/>
    <w:basedOn w:val="DefaultParagraphFont"/>
    <w:link w:val="ArticleL3"/>
    <w:rsid w:val="00F465BF"/>
    <w:rPr>
      <w:rFonts w:ascii="Times New Roman" w:eastAsia="Times New Roman" w:hAnsi="Times New Roman" w:cs="Times New Roman"/>
      <w:szCs w:val="20"/>
    </w:rPr>
  </w:style>
  <w:style w:type="paragraph" w:customStyle="1" w:styleId="ArticleL4">
    <w:name w:val="Article_L4"/>
    <w:basedOn w:val="ArticleL3"/>
    <w:next w:val="BodyText"/>
    <w:rsid w:val="00F465BF"/>
    <w:pPr>
      <w:numPr>
        <w:ilvl w:val="3"/>
      </w:numPr>
      <w:tabs>
        <w:tab w:val="clear" w:pos="2880"/>
        <w:tab w:val="num" w:pos="360"/>
        <w:tab w:val="num" w:pos="2520"/>
      </w:tabs>
      <w:ind w:left="2160" w:firstLine="0"/>
      <w:outlineLvl w:val="3"/>
    </w:pPr>
  </w:style>
  <w:style w:type="paragraph" w:customStyle="1" w:styleId="ArticleL5">
    <w:name w:val="Article_L5"/>
    <w:basedOn w:val="ArticleL4"/>
    <w:next w:val="BodyText"/>
    <w:rsid w:val="00F465BF"/>
    <w:pPr>
      <w:numPr>
        <w:ilvl w:val="4"/>
      </w:numPr>
      <w:tabs>
        <w:tab w:val="clear" w:pos="3600"/>
        <w:tab w:val="num" w:pos="360"/>
        <w:tab w:val="num" w:pos="2520"/>
        <w:tab w:val="num" w:pos="3690"/>
      </w:tabs>
      <w:ind w:left="3330" w:firstLine="0"/>
      <w:outlineLvl w:val="4"/>
    </w:pPr>
  </w:style>
  <w:style w:type="paragraph" w:customStyle="1" w:styleId="ArticleL6">
    <w:name w:val="Article_L6"/>
    <w:basedOn w:val="ArticleL5"/>
    <w:next w:val="BodyText"/>
    <w:rsid w:val="00F465BF"/>
    <w:pPr>
      <w:numPr>
        <w:ilvl w:val="5"/>
      </w:numPr>
      <w:tabs>
        <w:tab w:val="clear" w:pos="4320"/>
        <w:tab w:val="num" w:pos="360"/>
        <w:tab w:val="num" w:pos="2520"/>
        <w:tab w:val="num" w:pos="3960"/>
      </w:tabs>
      <w:ind w:left="3600" w:firstLine="0"/>
      <w:outlineLvl w:val="5"/>
    </w:pPr>
  </w:style>
  <w:style w:type="paragraph" w:customStyle="1" w:styleId="ArticleL7">
    <w:name w:val="Article_L7"/>
    <w:basedOn w:val="ArticleL6"/>
    <w:next w:val="BodyText"/>
    <w:rsid w:val="00F465BF"/>
    <w:pPr>
      <w:numPr>
        <w:ilvl w:val="6"/>
      </w:numPr>
      <w:tabs>
        <w:tab w:val="clear" w:pos="5040"/>
        <w:tab w:val="num" w:pos="360"/>
        <w:tab w:val="num" w:pos="2520"/>
        <w:tab w:val="num" w:pos="4680"/>
      </w:tabs>
      <w:ind w:left="4320" w:firstLine="0"/>
      <w:outlineLvl w:val="6"/>
    </w:pPr>
  </w:style>
  <w:style w:type="paragraph" w:customStyle="1" w:styleId="ArticleL8">
    <w:name w:val="Article_L8"/>
    <w:basedOn w:val="ArticleL7"/>
    <w:next w:val="BodyText"/>
    <w:rsid w:val="00F465BF"/>
    <w:pPr>
      <w:numPr>
        <w:ilvl w:val="7"/>
      </w:numPr>
      <w:tabs>
        <w:tab w:val="clear" w:pos="5760"/>
        <w:tab w:val="num" w:pos="360"/>
        <w:tab w:val="num" w:pos="2520"/>
        <w:tab w:val="num" w:pos="5400"/>
      </w:tabs>
      <w:ind w:left="5040" w:firstLine="0"/>
      <w:outlineLvl w:val="7"/>
    </w:pPr>
  </w:style>
  <w:style w:type="paragraph" w:customStyle="1" w:styleId="ArticleL9">
    <w:name w:val="Article_L9"/>
    <w:basedOn w:val="ArticleL8"/>
    <w:next w:val="BodyText"/>
    <w:rsid w:val="00F465BF"/>
    <w:pPr>
      <w:numPr>
        <w:ilvl w:val="8"/>
      </w:numPr>
      <w:tabs>
        <w:tab w:val="clear" w:pos="6480"/>
        <w:tab w:val="num" w:pos="360"/>
        <w:tab w:val="num" w:pos="2520"/>
        <w:tab w:val="num" w:pos="6120"/>
      </w:tabs>
      <w:ind w:left="5760" w:firstLine="0"/>
      <w:outlineLvl w:val="8"/>
    </w:pPr>
  </w:style>
  <w:style w:type="character" w:styleId="Mention">
    <w:name w:val="Mention"/>
    <w:basedOn w:val="DefaultParagraphFont"/>
    <w:uiPriority w:val="99"/>
    <w:unhideWhenUsed/>
    <w:rsid w:val="00747D8B"/>
    <w:rPr>
      <w:color w:val="2B579A"/>
      <w:shd w:val="clear" w:color="auto" w:fill="E1DFDD"/>
    </w:rPr>
  </w:style>
  <w:style w:type="character" w:customStyle="1" w:styleId="ListParagraphChar">
    <w:name w:val="List Paragraph Char"/>
    <w:basedOn w:val="DefaultParagraphFont"/>
    <w:link w:val="ListParagraph"/>
    <w:uiPriority w:val="34"/>
    <w:rsid w:val="00F2145B"/>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5073158">
      <w:bodyDiv w:val="1"/>
      <w:marLeft w:val="0"/>
      <w:marRight w:val="0"/>
      <w:marTop w:val="0"/>
      <w:marBottom w:val="0"/>
      <w:divBdr>
        <w:top w:val="none" w:sz="0" w:space="0" w:color="auto"/>
        <w:left w:val="none" w:sz="0" w:space="0" w:color="auto"/>
        <w:bottom w:val="none" w:sz="0" w:space="0" w:color="auto"/>
        <w:right w:val="none" w:sz="0" w:space="0" w:color="auto"/>
      </w:divBdr>
    </w:div>
    <w:div w:id="1105267307">
      <w:bodyDiv w:val="1"/>
      <w:marLeft w:val="0"/>
      <w:marRight w:val="0"/>
      <w:marTop w:val="0"/>
      <w:marBottom w:val="0"/>
      <w:divBdr>
        <w:top w:val="none" w:sz="0" w:space="0" w:color="auto"/>
        <w:left w:val="none" w:sz="0" w:space="0" w:color="auto"/>
        <w:bottom w:val="none" w:sz="0" w:space="0" w:color="auto"/>
        <w:right w:val="none" w:sz="0" w:space="0" w:color="auto"/>
      </w:divBdr>
    </w:div>
    <w:div w:id="11248101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documenttasks/documenttasks1.xml><?xml version="1.0" encoding="utf-8"?>
<t:Tasks xmlns:t="http://schemas.microsoft.com/office/tasks/2019/documenttasks" xmlns:oel="http://schemas.microsoft.com/office/2019/extlst">
  <t:Task id="{0652FB19-2C22-432F-BB8E-64BAAE784949}">
    <t:Anchor>
      <t:Comment id="666772594"/>
    </t:Anchor>
    <t:History>
      <t:Event id="{D24E89DC-85C1-46DC-8F2C-B9E7D8042696}" time="2023-03-24T20:28:25.854Z">
        <t:Attribution userId="S::trogers@Pritikin.com::e1f2d5e9-c318-4d24-a6fa-d8fe31874212" userProvider="AD" userName="Terry Rogers"/>
        <t:Anchor>
          <t:Comment id="667435033"/>
        </t:Anchor>
        <t:Create/>
      </t:Event>
      <t:Event id="{19C53088-11D7-4FE4-A96A-8C7B1DBC6621}" time="2023-03-24T20:28:25.854Z">
        <t:Attribution userId="S::trogers@Pritikin.com::e1f2d5e9-c318-4d24-a6fa-d8fe31874212" userProvider="AD" userName="Terry Rogers"/>
        <t:Anchor>
          <t:Comment id="667435033"/>
        </t:Anchor>
        <t:Assign userId="S::cberner@pritikin.com::8f120146-b8ce-4b05-bd45-e66a942309c5" userProvider="AD" userName="Cindy Berner"/>
      </t:Event>
      <t:Event id="{1F7E1170-6A9E-4430-A4B4-8D2731AD7CA9}" time="2023-03-24T20:28:25.854Z">
        <t:Attribution userId="S::trogers@Pritikin.com::e1f2d5e9-c318-4d24-a6fa-d8fe31874212" userProvider="AD" userName="Terry Rogers"/>
        <t:Anchor>
          <t:Comment id="667435033"/>
        </t:Anchor>
        <t:SetTitle title="@John Cody @Cindy Berner We will need to determine what still applies in this section and how we will train &amp; implement"/>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221b393-b428-4779-9a9d-5ccd19601688" xsi:nil="true"/>
    <lcf76f155ced4ddcb4097134ff3c332f xmlns="570b7316-3ac3-4d12-a40a-ecf3efd6a3e0">
      <Terms xmlns="http://schemas.microsoft.com/office/infopath/2007/PartnerControls"/>
    </lcf76f155ced4ddcb4097134ff3c332f>
    <_dlc_DocId xmlns="0221b393-b428-4779-9a9d-5ccd19601688">PXDCWKCHWTMS-1616746858-106187</_dlc_DocId>
    <_dlc_DocIdUrl xmlns="0221b393-b428-4779-9a9d-5ccd19601688">
      <Url>https://pritikinicr.sharepoint.com/sites/Shared/_layouts/15/DocIdRedir.aspx?ID=PXDCWKCHWTMS-1616746858-106187</Url>
      <Description>PXDCWKCHWTMS-1616746858-106187</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F9E7E726C9576A43BC2665D138D4237A" ma:contentTypeVersion="13" ma:contentTypeDescription="Create a new document." ma:contentTypeScope="" ma:versionID="2a8c73565015ff182bdc69c7ece2e1cc">
  <xsd:schema xmlns:xsd="http://www.w3.org/2001/XMLSchema" xmlns:xs="http://www.w3.org/2001/XMLSchema" xmlns:p="http://schemas.microsoft.com/office/2006/metadata/properties" xmlns:ns2="0221b393-b428-4779-9a9d-5ccd19601688" xmlns:ns3="570b7316-3ac3-4d12-a40a-ecf3efd6a3e0" targetNamespace="http://schemas.microsoft.com/office/2006/metadata/properties" ma:root="true" ma:fieldsID="7e8f14fb487cb985788f75ed1bc53b4f" ns2:_="" ns3:_="">
    <xsd:import namespace="0221b393-b428-4779-9a9d-5ccd19601688"/>
    <xsd:import namespace="570b7316-3ac3-4d12-a40a-ecf3efd6a3e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LengthInSeconds" minOccurs="0"/>
                <xsd:element ref="ns3:MediaServiceBillingMetadata"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21b393-b428-4779-9a9d-5ccd1960168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7" nillable="true" ma:displayName="Taxonomy Catch All Column" ma:hidden="true" ma:list="{619789e1-c072-462f-bf52-a0c75f67c0ce}" ma:internalName="TaxCatchAll" ma:showField="CatchAllData" ma:web="0221b393-b428-4779-9a9d-5ccd1960168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70b7316-3ac3-4d12-a40a-ecf3efd6a3e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fieldId="{5cf76f15-5ced-4ddc-b409-7134ff3c332f}"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30AFA4-4EF7-41B1-9BE5-F0244D2E2036}">
  <ds:schemaRefs>
    <ds:schemaRef ds:uri="http://schemas.microsoft.com/office/2006/metadata/properties"/>
    <ds:schemaRef ds:uri="http://schemas.microsoft.com/office/infopath/2007/PartnerControls"/>
    <ds:schemaRef ds:uri="0221b393-b428-4779-9a9d-5ccd19601688"/>
    <ds:schemaRef ds:uri="570b7316-3ac3-4d12-a40a-ecf3efd6a3e0"/>
  </ds:schemaRefs>
</ds:datastoreItem>
</file>

<file path=customXml/itemProps2.xml><?xml version="1.0" encoding="utf-8"?>
<ds:datastoreItem xmlns:ds="http://schemas.openxmlformats.org/officeDocument/2006/customXml" ds:itemID="{7E54CE90-165C-4365-BCA0-0DEC67F12416}">
  <ds:schemaRefs>
    <ds:schemaRef ds:uri="http://schemas.microsoft.com/sharepoint/v3/contenttype/forms"/>
  </ds:schemaRefs>
</ds:datastoreItem>
</file>

<file path=customXml/itemProps3.xml><?xml version="1.0" encoding="utf-8"?>
<ds:datastoreItem xmlns:ds="http://schemas.openxmlformats.org/officeDocument/2006/customXml" ds:itemID="{88D973AD-6F8C-4538-8ADE-6A3BD286A330}">
  <ds:schemaRefs>
    <ds:schemaRef ds:uri="http://schemas.microsoft.com/sharepoint/events"/>
  </ds:schemaRefs>
</ds:datastoreItem>
</file>

<file path=customXml/itemProps4.xml><?xml version="1.0" encoding="utf-8"?>
<ds:datastoreItem xmlns:ds="http://schemas.openxmlformats.org/officeDocument/2006/customXml" ds:itemID="{C26AE083-5681-4C5C-A34D-272F5F2A1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21b393-b428-4779-9a9d-5ccd19601688"/>
    <ds:schemaRef ds:uri="570b7316-3ac3-4d12-a40a-ecf3efd6a3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2000</Words>
  <Characters>11681</Characters>
  <Application>Microsoft Office Word</Application>
  <DocSecurity>0</DocSecurity>
  <Lines>182</Lines>
  <Paragraphs>48</Paragraphs>
  <ScaleCrop>false</ScaleCrop>
  <Company/>
  <LinksUpToDate>false</LinksUpToDate>
  <CharactersWithSpaces>13717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Chasity Richardson</dc:creator>
  <cp:lastModifiedBy>Chasity Richardson</cp:lastModifiedBy>
  <cp:revision>3</cp:revision>
  <cp:lastPrinted>1900-01-01T07:00:00Z</cp:lastPrinted>
  <dcterms:created xsi:type="dcterms:W3CDTF">2026-02-20T17:10:00Z</dcterms:created>
  <dcterms:modified xsi:type="dcterms:W3CDTF">2026-02-20T17:10:00Z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String">
    <vt:lpwstr>101845520.2</vt:lpwstr>
  </property>
  <property fmtid="{D5CDD505-2E9C-101B-9397-08002B2CF9AE}" pid="3" name="CUS_DocIDChunk0">
    <vt:lpwstr>101845520.2</vt:lpwstr>
  </property>
  <property fmtid="{D5CDD505-2E9C-101B-9397-08002B2CF9AE}" pid="4" name="CUS_DocIDActiveBits">
    <vt:lpwstr>98304</vt:lpwstr>
  </property>
  <property fmtid="{D5CDD505-2E9C-101B-9397-08002B2CF9AE}" pid="5" name="CUS_DocIDLocation">
    <vt:lpwstr>EVERY_PAGE</vt:lpwstr>
  </property>
  <property fmtid="{D5CDD505-2E9C-101B-9397-08002B2CF9AE}" pid="6" name="CUS_DocIDReference">
    <vt:lpwstr>everyPage</vt:lpwstr>
  </property>
  <property fmtid="{D5CDD505-2E9C-101B-9397-08002B2CF9AE}" pid="7" name="ContentTypeId">
    <vt:lpwstr>0x010100F9E7E726C9576A43BC2665D138D4237A</vt:lpwstr>
  </property>
  <property fmtid="{D5CDD505-2E9C-101B-9397-08002B2CF9AE}" pid="8" name="_dlc_DocIdItemGuid">
    <vt:lpwstr>2c72d437-96c4-4948-8a9a-b226b5907cb4</vt:lpwstr>
  </property>
  <property fmtid="{D5CDD505-2E9C-101B-9397-08002B2CF9AE}" pid="9" name="MediaServiceImageTags">
    <vt:lpwstr/>
  </property>
  <property fmtid="{D5CDD505-2E9C-101B-9397-08002B2CF9AE}" pid="10" name="iManageFooter">
    <vt:lpwstr>#101845520v1&lt;ACTIVE&gt; - Pritikin_Virtual Full-Service Addendum_Current Providers</vt:lpwstr>
  </property>
</Properties>
</file>