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36944" w14:textId="77777777" w:rsidR="00C04085" w:rsidRPr="003B4400" w:rsidRDefault="00C04085" w:rsidP="00C04085">
      <w:pPr>
        <w:widowControl w:val="0"/>
        <w:spacing w:after="220" w:line="240"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 xml:space="preserve">All items on this agenda, including but not limited to any agenda item concerning the adoption of any ordinance, resolution, contract, agreement, or any other item of business, are subject to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 xml:space="preserve">including additions and/or deletions. This rule will apply to every individual agenda item without exception, and without providing this same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language with respect to each individual agenda item. Such amendments should be rationally related to the topic of the agenda item, or the governing body will be advised to continue the item.</w:t>
      </w:r>
    </w:p>
    <w:p w14:paraId="4B8A2D98" w14:textId="77777777" w:rsidR="00C04085" w:rsidRPr="003B4400" w:rsidRDefault="00C04085" w:rsidP="00C04085">
      <w:pPr>
        <w:widowControl w:val="0"/>
        <w:spacing w:after="280" w:line="259"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2570BA" w14:textId="3E722BE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 xml:space="preserve">PUBLIC NOTICE OF A </w:t>
      </w:r>
      <w:r w:rsidR="00567BEA">
        <w:rPr>
          <w:rFonts w:ascii="Arial" w:eastAsia="Arial" w:hAnsi="Arial" w:cs="Arial"/>
          <w:b/>
          <w:bCs/>
          <w:color w:val="000000"/>
          <w:kern w:val="0"/>
          <w:lang w:bidi="en-US"/>
          <w14:ligatures w14:val="none"/>
        </w:rPr>
        <w:t>SPECIAL</w:t>
      </w:r>
      <w:r w:rsidRPr="0040196E">
        <w:rPr>
          <w:rFonts w:ascii="Arial" w:eastAsia="Arial" w:hAnsi="Arial" w:cs="Arial"/>
          <w:b/>
          <w:bCs/>
          <w:color w:val="000000"/>
          <w:kern w:val="0"/>
          <w:lang w:bidi="en-US"/>
          <w14:ligatures w14:val="none"/>
        </w:rPr>
        <w:t xml:space="preserve"> MEETING OF THE</w:t>
      </w:r>
    </w:p>
    <w:p w14:paraId="52627699" w14:textId="7777777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CLINTON HOSPITAL AUTHORITY</w:t>
      </w:r>
    </w:p>
    <w:p w14:paraId="266C9C0F" w14:textId="471A08BD" w:rsidR="00C04085" w:rsidRPr="008A6CAA" w:rsidRDefault="00C04085" w:rsidP="00C04085">
      <w:pPr>
        <w:widowControl w:val="0"/>
        <w:spacing w:after="280" w:line="262" w:lineRule="auto"/>
        <w:jc w:val="center"/>
        <w:rPr>
          <w:rFonts w:ascii="Arial" w:eastAsia="Arial" w:hAnsi="Arial" w:cs="Arial"/>
          <w:b/>
          <w:bCs/>
          <w:kern w:val="0"/>
          <w:lang w:bidi="en-US"/>
          <w14:ligatures w14:val="none"/>
        </w:rPr>
      </w:pPr>
      <w:r>
        <w:rPr>
          <w:rFonts w:ascii="Arial" w:eastAsia="Arial" w:hAnsi="Arial" w:cs="Arial"/>
          <w:b/>
          <w:bCs/>
          <w:color w:val="000000"/>
          <w:kern w:val="0"/>
          <w:lang w:bidi="en-US"/>
          <w14:ligatures w14:val="none"/>
        </w:rPr>
        <w:t>CLINTON REGIONAL HOSPITAL</w:t>
      </w:r>
      <w:r w:rsidRPr="0040196E">
        <w:rPr>
          <w:rFonts w:ascii="Arial" w:eastAsia="Arial" w:hAnsi="Arial" w:cs="Arial"/>
          <w:b/>
          <w:bCs/>
          <w:color w:val="000000"/>
          <w:kern w:val="0"/>
          <w:lang w:bidi="en-US"/>
          <w14:ligatures w14:val="none"/>
        </w:rPr>
        <w:br/>
        <w:t>BOARD OF TRUSTEES</w:t>
      </w:r>
      <w:r w:rsidRPr="0040196E">
        <w:rPr>
          <w:rFonts w:ascii="Arial" w:eastAsia="Arial" w:hAnsi="Arial" w:cs="Arial"/>
          <w:b/>
          <w:bCs/>
          <w:color w:val="000000"/>
          <w:kern w:val="0"/>
          <w:lang w:bidi="en-US"/>
          <w14:ligatures w14:val="none"/>
        </w:rPr>
        <w:br/>
      </w:r>
      <w:r w:rsidR="00E45DF1">
        <w:rPr>
          <w:rFonts w:ascii="Arial" w:eastAsia="Arial" w:hAnsi="Arial" w:cs="Arial"/>
          <w:b/>
          <w:bCs/>
          <w:color w:val="000000"/>
          <w:kern w:val="0"/>
          <w:u w:val="single"/>
          <w:lang w:bidi="en-US"/>
          <w14:ligatures w14:val="none"/>
        </w:rPr>
        <w:t>WEDNESDAY,</w:t>
      </w:r>
      <w:r w:rsidR="002C735E">
        <w:rPr>
          <w:rFonts w:ascii="Arial" w:eastAsia="Arial" w:hAnsi="Arial" w:cs="Arial"/>
          <w:b/>
          <w:bCs/>
          <w:color w:val="000000"/>
          <w:kern w:val="0"/>
          <w:u w:val="single"/>
          <w:lang w:bidi="en-US"/>
          <w14:ligatures w14:val="none"/>
        </w:rPr>
        <w:t xml:space="preserve"> FEBRUARY </w:t>
      </w:r>
      <w:r w:rsidR="00565DED">
        <w:rPr>
          <w:rFonts w:ascii="Arial" w:eastAsia="Arial" w:hAnsi="Arial" w:cs="Arial"/>
          <w:b/>
          <w:bCs/>
          <w:color w:val="000000"/>
          <w:kern w:val="0"/>
          <w:u w:val="single"/>
          <w:lang w:bidi="en-US"/>
          <w14:ligatures w14:val="none"/>
        </w:rPr>
        <w:t>25</w:t>
      </w:r>
      <w:r>
        <w:rPr>
          <w:rFonts w:ascii="Arial" w:eastAsia="Arial" w:hAnsi="Arial" w:cs="Arial"/>
          <w:b/>
          <w:bCs/>
          <w:color w:val="000000"/>
          <w:kern w:val="0"/>
          <w:u w:val="single"/>
          <w:lang w:bidi="en-US"/>
          <w14:ligatures w14:val="none"/>
        </w:rPr>
        <w:t xml:space="preserve">, </w:t>
      </w:r>
      <w:r w:rsidRPr="0040196E">
        <w:rPr>
          <w:rFonts w:ascii="Arial" w:eastAsia="Arial" w:hAnsi="Arial" w:cs="Arial"/>
          <w:b/>
          <w:bCs/>
          <w:color w:val="000000"/>
          <w:kern w:val="0"/>
          <w:u w:val="single"/>
          <w:lang w:bidi="en-US"/>
          <w14:ligatures w14:val="none"/>
        </w:rPr>
        <w:t>202</w:t>
      </w:r>
      <w:r w:rsidR="002C735E">
        <w:rPr>
          <w:rFonts w:ascii="Arial" w:eastAsia="Arial" w:hAnsi="Arial" w:cs="Arial"/>
          <w:b/>
          <w:bCs/>
          <w:color w:val="000000"/>
          <w:kern w:val="0"/>
          <w:u w:val="single"/>
          <w:lang w:bidi="en-US"/>
          <w14:ligatures w14:val="none"/>
        </w:rPr>
        <w:t>6</w:t>
      </w:r>
      <w:r w:rsidRPr="0040196E">
        <w:rPr>
          <w:rFonts w:ascii="Arial" w:eastAsia="Arial" w:hAnsi="Arial" w:cs="Arial"/>
          <w:b/>
          <w:bCs/>
          <w:color w:val="000000"/>
          <w:kern w:val="0"/>
          <w:u w:val="single"/>
          <w:lang w:bidi="en-US"/>
          <w14:ligatures w14:val="none"/>
        </w:rPr>
        <w:t xml:space="preserve">, </w:t>
      </w:r>
      <w:r w:rsidR="00945EDB">
        <w:rPr>
          <w:rFonts w:ascii="Arial" w:eastAsia="Arial" w:hAnsi="Arial" w:cs="Arial"/>
          <w:b/>
          <w:bCs/>
          <w:color w:val="000000"/>
          <w:kern w:val="0"/>
          <w:u w:val="single"/>
          <w:lang w:bidi="en-US"/>
          <w14:ligatures w14:val="none"/>
        </w:rPr>
        <w:t>1</w:t>
      </w:r>
      <w:r w:rsidR="00430ED6">
        <w:rPr>
          <w:rFonts w:ascii="Arial" w:eastAsia="Arial" w:hAnsi="Arial" w:cs="Arial"/>
          <w:b/>
          <w:bCs/>
          <w:color w:val="000000"/>
          <w:kern w:val="0"/>
          <w:u w:val="single"/>
          <w:lang w:bidi="en-US"/>
          <w14:ligatures w14:val="none"/>
        </w:rPr>
        <w:t>2:</w:t>
      </w:r>
      <w:r w:rsidR="00945EDB">
        <w:rPr>
          <w:rFonts w:ascii="Arial" w:eastAsia="Arial" w:hAnsi="Arial" w:cs="Arial"/>
          <w:b/>
          <w:bCs/>
          <w:color w:val="000000"/>
          <w:kern w:val="0"/>
          <w:u w:val="single"/>
          <w:lang w:bidi="en-US"/>
          <w14:ligatures w14:val="none"/>
        </w:rPr>
        <w:t>0</w:t>
      </w:r>
      <w:r w:rsidR="00430ED6">
        <w:rPr>
          <w:rFonts w:ascii="Arial" w:eastAsia="Arial" w:hAnsi="Arial" w:cs="Arial"/>
          <w:b/>
          <w:bCs/>
          <w:color w:val="000000"/>
          <w:kern w:val="0"/>
          <w:u w:val="single"/>
          <w:lang w:bidi="en-US"/>
          <w14:ligatures w14:val="none"/>
        </w:rPr>
        <w:t xml:space="preserve">0 </w:t>
      </w:r>
      <w:r w:rsidRPr="0040196E">
        <w:rPr>
          <w:rFonts w:ascii="Arial" w:eastAsia="Arial" w:hAnsi="Arial" w:cs="Arial"/>
          <w:b/>
          <w:bCs/>
          <w:color w:val="000000"/>
          <w:kern w:val="0"/>
          <w:u w:val="single"/>
          <w:lang w:bidi="en-US"/>
          <w14:ligatures w14:val="none"/>
        </w:rPr>
        <w:t>P.M.</w:t>
      </w:r>
      <w:r w:rsidRPr="0040196E">
        <w:rPr>
          <w:rFonts w:ascii="Arial" w:eastAsia="Arial" w:hAnsi="Arial" w:cs="Arial"/>
          <w:b/>
          <w:bCs/>
          <w:color w:val="000000"/>
          <w:kern w:val="0"/>
          <w:u w:val="single"/>
          <w:lang w:bidi="en-US"/>
          <w14:ligatures w14:val="none"/>
        </w:rPr>
        <w:br/>
      </w:r>
      <w:r w:rsidRPr="008A6CAA">
        <w:rPr>
          <w:rFonts w:ascii="Arial" w:eastAsia="Arial" w:hAnsi="Arial" w:cs="Arial"/>
          <w:b/>
          <w:bCs/>
          <w:kern w:val="0"/>
          <w:lang w:bidi="en-US"/>
          <w14:ligatures w14:val="none"/>
        </w:rPr>
        <w:t>CLINTON REGIONAL HOSPITAL</w:t>
      </w:r>
      <w:r>
        <w:rPr>
          <w:rFonts w:ascii="Arial" w:eastAsia="Arial" w:hAnsi="Arial" w:cs="Arial"/>
          <w:b/>
          <w:bCs/>
          <w:kern w:val="0"/>
          <w:lang w:bidi="en-US"/>
          <w14:ligatures w14:val="none"/>
        </w:rPr>
        <w:t xml:space="preserve"> -</w:t>
      </w:r>
      <w:r w:rsidRPr="008A6CAA">
        <w:rPr>
          <w:rFonts w:ascii="Arial" w:eastAsia="Arial" w:hAnsi="Arial" w:cs="Arial"/>
          <w:b/>
          <w:bCs/>
          <w:kern w:val="0"/>
          <w:lang w:bidi="en-US"/>
          <w14:ligatures w14:val="none"/>
        </w:rPr>
        <w:t xml:space="preserve"> WEICHEL ROOM</w:t>
      </w:r>
    </w:p>
    <w:p w14:paraId="2FABA213" w14:textId="11D25C4E" w:rsidR="00C04085" w:rsidRPr="00C17991" w:rsidRDefault="00AC327A" w:rsidP="00C04085">
      <w:pPr>
        <w:widowControl w:val="0"/>
        <w:spacing w:after="280" w:line="259" w:lineRule="auto"/>
        <w:jc w:val="center"/>
        <w:rPr>
          <w:rFonts w:ascii="Arial" w:eastAsia="Arial" w:hAnsi="Arial" w:cs="Arial"/>
          <w:color w:val="CE2F3C"/>
          <w:kern w:val="0"/>
          <w:u w:val="single"/>
          <w:lang w:bidi="en-US"/>
          <w14:ligatures w14:val="none"/>
        </w:rPr>
      </w:pPr>
      <w:r>
        <w:rPr>
          <w:rFonts w:ascii="Arial" w:eastAsia="Arial" w:hAnsi="Arial" w:cs="Arial"/>
          <w:b/>
          <w:bCs/>
          <w:color w:val="000000"/>
          <w:kern w:val="0"/>
          <w:u w:val="single"/>
          <w:lang w:bidi="en-US"/>
          <w14:ligatures w14:val="none"/>
        </w:rPr>
        <w:t xml:space="preserve">AMENDED </w:t>
      </w:r>
      <w:r w:rsidR="00C04085" w:rsidRPr="00C17991">
        <w:rPr>
          <w:rFonts w:ascii="Arial" w:eastAsia="Arial" w:hAnsi="Arial" w:cs="Arial"/>
          <w:b/>
          <w:bCs/>
          <w:color w:val="000000"/>
          <w:kern w:val="0"/>
          <w:u w:val="single"/>
          <w:lang w:bidi="en-US"/>
          <w14:ligatures w14:val="none"/>
        </w:rPr>
        <w:t>AGENDA</w:t>
      </w:r>
    </w:p>
    <w:p w14:paraId="09050996" w14:textId="6A18BACC"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CALL TO ORDER</w:t>
      </w:r>
    </w:p>
    <w:p w14:paraId="0C4B6B4A" w14:textId="77777777" w:rsidR="00C04085" w:rsidRDefault="00C04085" w:rsidP="00C04085">
      <w:pPr>
        <w:pStyle w:val="ListParagraph"/>
      </w:pPr>
    </w:p>
    <w:p w14:paraId="442FDB70" w14:textId="4CC9C30D"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REVIEW AND APPROVAL OF CONSENT AGENDA ITEMS</w:t>
      </w:r>
    </w:p>
    <w:p w14:paraId="6836D3DB" w14:textId="46ED0C14" w:rsidR="00C04085" w:rsidRPr="008C6E80" w:rsidRDefault="00C04085" w:rsidP="008C6E80">
      <w:pPr>
        <w:pStyle w:val="ListParagraph"/>
        <w:jc w:val="both"/>
        <w:rPr>
          <w:rFonts w:ascii="Arial" w:eastAsia="Times New Roman" w:hAnsi="Arial" w:cs="Arial"/>
          <w:i/>
          <w:iCs/>
          <w:color w:val="000000"/>
          <w:kern w:val="0"/>
          <w:sz w:val="20"/>
          <w:szCs w:val="20"/>
          <w:lang w:bidi="en-US"/>
          <w14:ligatures w14:val="none"/>
        </w:rPr>
      </w:pPr>
      <w:r>
        <w:t>(</w:t>
      </w:r>
      <w:r w:rsidRPr="008C6E80">
        <w:rPr>
          <w:rFonts w:ascii="Arial" w:eastAsia="Times New Roman" w:hAnsi="Arial" w:cs="Arial"/>
          <w:i/>
          <w:iCs/>
          <w:color w:val="000000"/>
          <w:kern w:val="0"/>
          <w:sz w:val="20"/>
          <w:szCs w:val="20"/>
          <w:lang w:bidi="en-US"/>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39C70959" w14:textId="77777777" w:rsidR="00AC43D0" w:rsidRPr="00AC43D0" w:rsidRDefault="00AC43D0" w:rsidP="00C04085">
      <w:pPr>
        <w:pStyle w:val="ListParagraph"/>
        <w:rPr>
          <w:rFonts w:ascii="Arial" w:eastAsia="Times New Roman" w:hAnsi="Arial" w:cs="Arial"/>
          <w:color w:val="000000"/>
          <w:kern w:val="0"/>
          <w:lang w:bidi="en-US"/>
          <w14:ligatures w14:val="none"/>
        </w:rPr>
      </w:pPr>
    </w:p>
    <w:p w14:paraId="71D1E9A8" w14:textId="01AC721B" w:rsidR="00C04085" w:rsidRDefault="00C04085" w:rsidP="00AC327A">
      <w:pPr>
        <w:pStyle w:val="ListParagraph"/>
        <w:numPr>
          <w:ilvl w:val="0"/>
          <w:numId w:val="15"/>
        </w:numPr>
        <w:rPr>
          <w:rFonts w:ascii="Arial" w:eastAsia="Times New Roman" w:hAnsi="Arial" w:cs="Arial"/>
          <w:color w:val="000000"/>
          <w:kern w:val="0"/>
          <w:lang w:bidi="en-US"/>
          <w14:ligatures w14:val="none"/>
        </w:rPr>
      </w:pPr>
      <w:r>
        <w:rPr>
          <w:rFonts w:ascii="Arial" w:eastAsia="Times New Roman" w:hAnsi="Arial" w:cs="Arial"/>
          <w:color w:val="000000"/>
          <w:kern w:val="0"/>
          <w:lang w:bidi="en-US"/>
          <w14:ligatures w14:val="none"/>
        </w:rPr>
        <w:t xml:space="preserve">Approval of Minutes </w:t>
      </w:r>
      <w:r w:rsidR="0002776F">
        <w:rPr>
          <w:rFonts w:ascii="Arial" w:eastAsia="Times New Roman" w:hAnsi="Arial" w:cs="Arial"/>
          <w:color w:val="000000"/>
          <w:kern w:val="0"/>
          <w:lang w:bidi="en-US"/>
          <w14:ligatures w14:val="none"/>
        </w:rPr>
        <w:t>2/11</w:t>
      </w:r>
      <w:r w:rsidR="001033CD">
        <w:rPr>
          <w:rFonts w:ascii="Arial" w:eastAsia="Times New Roman" w:hAnsi="Arial" w:cs="Arial"/>
          <w:color w:val="000000"/>
          <w:kern w:val="0"/>
          <w:lang w:bidi="en-US"/>
          <w14:ligatures w14:val="none"/>
        </w:rPr>
        <w:t>/</w:t>
      </w:r>
      <w:r w:rsidR="00EA38FF">
        <w:rPr>
          <w:rFonts w:ascii="Arial" w:eastAsia="Times New Roman" w:hAnsi="Arial" w:cs="Arial"/>
          <w:color w:val="000000"/>
          <w:kern w:val="0"/>
          <w:lang w:bidi="en-US"/>
          <w14:ligatures w14:val="none"/>
        </w:rPr>
        <w:t>202</w:t>
      </w:r>
      <w:r w:rsidR="007D45AE">
        <w:rPr>
          <w:rFonts w:ascii="Arial" w:eastAsia="Times New Roman" w:hAnsi="Arial" w:cs="Arial"/>
          <w:color w:val="000000"/>
          <w:kern w:val="0"/>
          <w:lang w:bidi="en-US"/>
          <w14:ligatures w14:val="none"/>
        </w:rPr>
        <w:t>6</w:t>
      </w:r>
      <w:r w:rsidR="00EA38FF">
        <w:rPr>
          <w:rFonts w:ascii="Arial" w:eastAsia="Times New Roman" w:hAnsi="Arial" w:cs="Arial"/>
          <w:color w:val="000000"/>
          <w:kern w:val="0"/>
          <w:lang w:bidi="en-US"/>
          <w14:ligatures w14:val="none"/>
        </w:rPr>
        <w:t xml:space="preserve"> Special Meeting</w:t>
      </w:r>
    </w:p>
    <w:p w14:paraId="24C3022A" w14:textId="77777777" w:rsidR="00C04085" w:rsidRDefault="00C04085" w:rsidP="00C04085">
      <w:pPr>
        <w:pStyle w:val="ListParagraph"/>
      </w:pPr>
    </w:p>
    <w:p w14:paraId="5EB876A5" w14:textId="66D482E8" w:rsidR="00C04085" w:rsidRDefault="00C04085" w:rsidP="00C04085">
      <w:pPr>
        <w:pStyle w:val="ListParagraph"/>
        <w:numPr>
          <w:ilvl w:val="0"/>
          <w:numId w:val="1"/>
        </w:numPr>
        <w:rPr>
          <w:rFonts w:ascii="Arial" w:hAnsi="Arial" w:cs="Arial"/>
          <w:b/>
          <w:bCs/>
        </w:rPr>
      </w:pPr>
      <w:r w:rsidRPr="005C6162">
        <w:rPr>
          <w:rFonts w:ascii="Arial" w:hAnsi="Arial" w:cs="Arial"/>
          <w:b/>
          <w:bCs/>
        </w:rPr>
        <w:t>BUSINESS ITEMS (DISCUSSION, CONSIDERATION, AND POSSIBLE ACTION REGARDING):</w:t>
      </w:r>
    </w:p>
    <w:p w14:paraId="0BE5CDCF" w14:textId="77777777" w:rsidR="00B36B71" w:rsidRDefault="00B36B71" w:rsidP="00B36B71">
      <w:pPr>
        <w:pStyle w:val="ListParagraph"/>
        <w:rPr>
          <w:rFonts w:ascii="Arial" w:hAnsi="Arial" w:cs="Arial"/>
          <w:b/>
          <w:bCs/>
        </w:rPr>
      </w:pPr>
    </w:p>
    <w:p w14:paraId="3F4EE45B" w14:textId="5FAD6FA6" w:rsidR="00CA09E8" w:rsidRDefault="00CA09E8" w:rsidP="00B36B71">
      <w:pPr>
        <w:pStyle w:val="ListParagraph"/>
        <w:numPr>
          <w:ilvl w:val="0"/>
          <w:numId w:val="16"/>
        </w:numPr>
        <w:rPr>
          <w:rFonts w:ascii="Arial" w:hAnsi="Arial" w:cs="Arial"/>
        </w:rPr>
      </w:pPr>
      <w:r>
        <w:rPr>
          <w:rFonts w:ascii="Arial" w:hAnsi="Arial" w:cs="Arial"/>
        </w:rPr>
        <w:t xml:space="preserve">Consider, Discuss, and </w:t>
      </w:r>
      <w:proofErr w:type="gramStart"/>
      <w:r w:rsidR="00FE1A99">
        <w:rPr>
          <w:rFonts w:ascii="Arial" w:hAnsi="Arial" w:cs="Arial"/>
        </w:rPr>
        <w:t>Take Action</w:t>
      </w:r>
      <w:proofErr w:type="gramEnd"/>
      <w:r>
        <w:rPr>
          <w:rFonts w:ascii="Arial" w:hAnsi="Arial" w:cs="Arial"/>
        </w:rPr>
        <w:t xml:space="preserve"> o</w:t>
      </w:r>
      <w:r w:rsidR="008F7807">
        <w:rPr>
          <w:rFonts w:ascii="Arial" w:hAnsi="Arial" w:cs="Arial"/>
        </w:rPr>
        <w:t xml:space="preserve">n Adjourning to an Executive Session for the Purpose of Discussing the Employment, Hiring, Appointment, Promotion, Demotion, Disciplining, or Resignation </w:t>
      </w:r>
      <w:r w:rsidR="006F7226">
        <w:rPr>
          <w:rFonts w:ascii="Arial" w:hAnsi="Arial" w:cs="Arial"/>
        </w:rPr>
        <w:t xml:space="preserve">of Chief Executive Officer, Len Lacefield pursuant to 25 Okla. Stat. </w:t>
      </w:r>
      <w:r w:rsidR="00665135">
        <w:rPr>
          <w:rFonts w:ascii="Arial" w:hAnsi="Arial" w:cs="Arial"/>
        </w:rPr>
        <w:t>§307</w:t>
      </w:r>
      <w:r w:rsidR="00FE1A99">
        <w:rPr>
          <w:rFonts w:ascii="Arial" w:hAnsi="Arial" w:cs="Arial"/>
        </w:rPr>
        <w:t>(b)(1).</w:t>
      </w:r>
    </w:p>
    <w:p w14:paraId="618BAA56" w14:textId="32B6C019" w:rsidR="00634BAF" w:rsidRDefault="00634BAF" w:rsidP="00B36B71">
      <w:pPr>
        <w:pStyle w:val="ListParagraph"/>
        <w:numPr>
          <w:ilvl w:val="0"/>
          <w:numId w:val="16"/>
        </w:numPr>
        <w:rPr>
          <w:rFonts w:ascii="Arial" w:hAnsi="Arial" w:cs="Arial"/>
        </w:rPr>
      </w:pPr>
      <w:r>
        <w:rPr>
          <w:rFonts w:ascii="Arial" w:hAnsi="Arial" w:cs="Arial"/>
        </w:rPr>
        <w:t>Reconvene from Executive Session</w:t>
      </w:r>
    </w:p>
    <w:p w14:paraId="61D6807E" w14:textId="13064CA3" w:rsidR="00634BAF" w:rsidRDefault="00AA6CEC" w:rsidP="00B36B71">
      <w:pPr>
        <w:pStyle w:val="ListParagraph"/>
        <w:numPr>
          <w:ilvl w:val="0"/>
          <w:numId w:val="16"/>
        </w:numPr>
        <w:rPr>
          <w:rFonts w:ascii="Arial" w:hAnsi="Arial" w:cs="Arial"/>
        </w:rPr>
      </w:pPr>
      <w:r>
        <w:rPr>
          <w:rFonts w:ascii="Arial" w:hAnsi="Arial" w:cs="Arial"/>
        </w:rPr>
        <w:t xml:space="preserve">Consider, Discussion, and </w:t>
      </w:r>
      <w:proofErr w:type="gramStart"/>
      <w:r>
        <w:rPr>
          <w:rFonts w:ascii="Arial" w:hAnsi="Arial" w:cs="Arial"/>
        </w:rPr>
        <w:t>Take Action</w:t>
      </w:r>
      <w:proofErr w:type="gramEnd"/>
      <w:r>
        <w:rPr>
          <w:rFonts w:ascii="Arial" w:hAnsi="Arial" w:cs="Arial"/>
        </w:rPr>
        <w:t xml:space="preserve"> Upon Discussion </w:t>
      </w:r>
      <w:proofErr w:type="gramStart"/>
      <w:r>
        <w:rPr>
          <w:rFonts w:ascii="Arial" w:hAnsi="Arial" w:cs="Arial"/>
        </w:rPr>
        <w:t>From</w:t>
      </w:r>
      <w:proofErr w:type="gramEnd"/>
      <w:r>
        <w:rPr>
          <w:rFonts w:ascii="Arial" w:hAnsi="Arial" w:cs="Arial"/>
        </w:rPr>
        <w:t xml:space="preserve"> Executive Session Regarding Chief Executive Officer, Len Lacefield</w:t>
      </w:r>
    </w:p>
    <w:p w14:paraId="11D40244" w14:textId="49F2056E" w:rsidR="002B1B2D" w:rsidRDefault="00683E7F" w:rsidP="002B1B2D">
      <w:pPr>
        <w:pStyle w:val="ListParagraph"/>
        <w:numPr>
          <w:ilvl w:val="0"/>
          <w:numId w:val="16"/>
        </w:numPr>
        <w:rPr>
          <w:rFonts w:ascii="Arial" w:hAnsi="Arial" w:cs="Arial"/>
        </w:rPr>
      </w:pPr>
      <w:r>
        <w:rPr>
          <w:rFonts w:ascii="Arial" w:hAnsi="Arial" w:cs="Arial"/>
        </w:rPr>
        <w:t>Sooner Tech</w:t>
      </w:r>
      <w:r w:rsidR="009E01D7">
        <w:rPr>
          <w:rFonts w:ascii="Arial" w:hAnsi="Arial" w:cs="Arial"/>
        </w:rPr>
        <w:t>nology Standard Managed Services Proposal</w:t>
      </w:r>
    </w:p>
    <w:p w14:paraId="450070FA" w14:textId="658105FF" w:rsidR="002B1B2D" w:rsidRPr="002B1B2D" w:rsidRDefault="002B1B2D" w:rsidP="002B1B2D">
      <w:pPr>
        <w:pStyle w:val="ListParagraph"/>
        <w:numPr>
          <w:ilvl w:val="0"/>
          <w:numId w:val="16"/>
        </w:numPr>
        <w:rPr>
          <w:rFonts w:ascii="Arial" w:hAnsi="Arial" w:cs="Arial"/>
        </w:rPr>
      </w:pPr>
      <w:r>
        <w:rPr>
          <w:rFonts w:ascii="Arial" w:hAnsi="Arial" w:cs="Arial"/>
        </w:rPr>
        <w:t>Request for Debit Card from the Clinton Hospital Authority Bank Account to be used for the</w:t>
      </w:r>
      <w:r w:rsidR="004F6E1C">
        <w:rPr>
          <w:rFonts w:ascii="Arial" w:hAnsi="Arial" w:cs="Arial"/>
        </w:rPr>
        <w:t xml:space="preserve"> </w:t>
      </w:r>
      <w:proofErr w:type="spellStart"/>
      <w:r w:rsidR="004F6E1C">
        <w:rPr>
          <w:rFonts w:ascii="Arial" w:hAnsi="Arial" w:cs="Arial"/>
        </w:rPr>
        <w:t>Faxage</w:t>
      </w:r>
      <w:proofErr w:type="spellEnd"/>
      <w:r w:rsidR="004F6E1C">
        <w:rPr>
          <w:rFonts w:ascii="Arial" w:hAnsi="Arial" w:cs="Arial"/>
        </w:rPr>
        <w:t xml:space="preserve"> Software</w:t>
      </w:r>
    </w:p>
    <w:p w14:paraId="7A64F28D" w14:textId="3767527B" w:rsidR="004F3EEE" w:rsidRDefault="004F3EEE" w:rsidP="00B36B71">
      <w:pPr>
        <w:pStyle w:val="ListParagraph"/>
        <w:numPr>
          <w:ilvl w:val="0"/>
          <w:numId w:val="16"/>
        </w:numPr>
        <w:rPr>
          <w:rFonts w:ascii="Arial" w:hAnsi="Arial" w:cs="Arial"/>
        </w:rPr>
      </w:pPr>
      <w:proofErr w:type="spellStart"/>
      <w:r>
        <w:rPr>
          <w:rFonts w:ascii="Arial" w:hAnsi="Arial" w:cs="Arial"/>
        </w:rPr>
        <w:t>Pritkin</w:t>
      </w:r>
      <w:proofErr w:type="spellEnd"/>
      <w:r>
        <w:rPr>
          <w:rFonts w:ascii="Arial" w:hAnsi="Arial" w:cs="Arial"/>
        </w:rPr>
        <w:t xml:space="preserve"> Virtual Contract </w:t>
      </w:r>
    </w:p>
    <w:p w14:paraId="35B8C56E" w14:textId="77777777" w:rsidR="004A7F20" w:rsidRDefault="004A7F20" w:rsidP="004A7F20">
      <w:pPr>
        <w:pStyle w:val="ListParagraph"/>
        <w:rPr>
          <w:rFonts w:ascii="Arial" w:hAnsi="Arial" w:cs="Arial"/>
          <w:b/>
          <w:bCs/>
        </w:rPr>
      </w:pPr>
    </w:p>
    <w:p w14:paraId="7DD24D74" w14:textId="77777777" w:rsidR="00C04085" w:rsidRPr="005D1FC1" w:rsidRDefault="00C04085" w:rsidP="00C04085">
      <w:pPr>
        <w:pStyle w:val="ListParagraph"/>
        <w:numPr>
          <w:ilvl w:val="0"/>
          <w:numId w:val="1"/>
        </w:numPr>
        <w:rPr>
          <w:rFonts w:ascii="Arial" w:hAnsi="Arial" w:cs="Arial"/>
          <w:b/>
          <w:bCs/>
        </w:rPr>
      </w:pPr>
      <w:r w:rsidRPr="005D1FC1">
        <w:rPr>
          <w:rFonts w:ascii="Arial" w:hAnsi="Arial" w:cs="Arial"/>
          <w:b/>
          <w:bCs/>
        </w:rPr>
        <w:t>FINANCIAL REPORT (DISCUSSION, CONSIDERATION, AND POSSIBLE ACTION REGARDING):</w:t>
      </w:r>
    </w:p>
    <w:p w14:paraId="28350F66" w14:textId="77777777" w:rsidR="00711DE1" w:rsidRDefault="00711DE1" w:rsidP="00711DE1">
      <w:pPr>
        <w:pStyle w:val="ListParagraph"/>
        <w:rPr>
          <w:b/>
          <w:bCs/>
        </w:rPr>
      </w:pPr>
    </w:p>
    <w:p w14:paraId="2FD3A0D7" w14:textId="24F1106A" w:rsidR="00944839" w:rsidRDefault="007A216B" w:rsidP="00711DE1">
      <w:pPr>
        <w:pStyle w:val="ListParagraph"/>
        <w:numPr>
          <w:ilvl w:val="0"/>
          <w:numId w:val="8"/>
        </w:numPr>
        <w:rPr>
          <w:rFonts w:ascii="Arial" w:hAnsi="Arial" w:cs="Arial"/>
        </w:rPr>
      </w:pPr>
      <w:r>
        <w:rPr>
          <w:rFonts w:ascii="Arial" w:hAnsi="Arial" w:cs="Arial"/>
        </w:rPr>
        <w:t>Accounts Payable/Invoices to be Paid</w:t>
      </w:r>
      <w:r w:rsidR="005E7CB2">
        <w:rPr>
          <w:rFonts w:ascii="Arial" w:hAnsi="Arial" w:cs="Arial"/>
        </w:rPr>
        <w:t xml:space="preserve"> </w:t>
      </w:r>
      <w:r w:rsidR="00F11AE0">
        <w:rPr>
          <w:rFonts w:ascii="Arial" w:hAnsi="Arial" w:cs="Arial"/>
        </w:rPr>
        <w:t xml:space="preserve">02/25/26, 03/04/2026, 03/11/2026, </w:t>
      </w:r>
      <w:r w:rsidR="00BD2E18">
        <w:rPr>
          <w:rFonts w:ascii="Arial" w:hAnsi="Arial" w:cs="Arial"/>
        </w:rPr>
        <w:t>03/18/2026</w:t>
      </w:r>
    </w:p>
    <w:p w14:paraId="7757953D" w14:textId="77777777" w:rsidR="00C04085" w:rsidRDefault="00C04085" w:rsidP="00C04085">
      <w:pPr>
        <w:pStyle w:val="ListParagraph"/>
      </w:pPr>
    </w:p>
    <w:p w14:paraId="6725F48E" w14:textId="66CF60D2" w:rsidR="00C04085" w:rsidRDefault="00C04085" w:rsidP="00C04085">
      <w:pPr>
        <w:pStyle w:val="ListParagraph"/>
        <w:numPr>
          <w:ilvl w:val="0"/>
          <w:numId w:val="1"/>
        </w:numPr>
        <w:rPr>
          <w:rFonts w:ascii="Arial" w:hAnsi="Arial" w:cs="Arial"/>
          <w:b/>
          <w:bCs/>
        </w:rPr>
      </w:pPr>
      <w:r w:rsidRPr="006D6C80">
        <w:rPr>
          <w:rFonts w:ascii="Arial" w:hAnsi="Arial" w:cs="Arial"/>
          <w:b/>
          <w:bCs/>
        </w:rPr>
        <w:t>MEDICAL STAFF (DISCUSSION, CONSIDERATION, AND POSSIBLE ACTION REGARDING):</w:t>
      </w:r>
    </w:p>
    <w:p w14:paraId="298A16AB" w14:textId="77777777" w:rsidR="0044297D" w:rsidRDefault="0044297D" w:rsidP="0044297D">
      <w:pPr>
        <w:pStyle w:val="ListParagraph"/>
        <w:rPr>
          <w:rFonts w:ascii="Arial" w:hAnsi="Arial" w:cs="Arial"/>
          <w:b/>
          <w:bCs/>
        </w:rPr>
      </w:pPr>
    </w:p>
    <w:p w14:paraId="02332A2D" w14:textId="77777777" w:rsidR="00FF2A49" w:rsidRPr="00767A3B" w:rsidRDefault="00C04085" w:rsidP="00FF2A49">
      <w:pPr>
        <w:pStyle w:val="ListParagraph"/>
        <w:numPr>
          <w:ilvl w:val="0"/>
          <w:numId w:val="1"/>
        </w:numPr>
        <w:rPr>
          <w:rFonts w:ascii="Arial" w:hAnsi="Arial" w:cs="Arial"/>
        </w:rPr>
      </w:pPr>
      <w:r w:rsidRPr="00437D65">
        <w:rPr>
          <w:rFonts w:ascii="Arial" w:hAnsi="Arial" w:cs="Arial"/>
          <w:b/>
          <w:bCs/>
        </w:rPr>
        <w:t>COMMITTEE REPORTING (DISCUSSION, CONSIDERATION, AND POSSIBLE ACTION REGARDING):</w:t>
      </w:r>
    </w:p>
    <w:p w14:paraId="6ECADBD8" w14:textId="77777777" w:rsidR="00767A3B" w:rsidRPr="00FF2A49" w:rsidRDefault="00767A3B" w:rsidP="00767A3B">
      <w:pPr>
        <w:pStyle w:val="ListParagraph"/>
        <w:rPr>
          <w:rFonts w:ascii="Arial" w:hAnsi="Arial" w:cs="Arial"/>
        </w:rPr>
      </w:pPr>
    </w:p>
    <w:p w14:paraId="11708B60" w14:textId="399A845B" w:rsidR="00FF2A49" w:rsidRPr="00FF2A49" w:rsidRDefault="00FF2A49" w:rsidP="00FF2A49">
      <w:pPr>
        <w:pStyle w:val="ListParagraph"/>
        <w:numPr>
          <w:ilvl w:val="0"/>
          <w:numId w:val="19"/>
        </w:numPr>
        <w:rPr>
          <w:rFonts w:ascii="Arial" w:hAnsi="Arial" w:cs="Arial"/>
        </w:rPr>
      </w:pPr>
      <w:r w:rsidRPr="00FF2A49">
        <w:rPr>
          <w:rFonts w:ascii="Arial" w:hAnsi="Arial" w:cs="Arial"/>
        </w:rPr>
        <w:t xml:space="preserve">Life Safety/Emergency Management Committee Meeting Minutes </w:t>
      </w:r>
      <w:r w:rsidR="00BD2E18">
        <w:rPr>
          <w:rFonts w:ascii="Arial" w:hAnsi="Arial" w:cs="Arial"/>
        </w:rPr>
        <w:t>January 2026</w:t>
      </w:r>
    </w:p>
    <w:p w14:paraId="259F8A57" w14:textId="32881D33" w:rsidR="00FF2A49" w:rsidRDefault="00FF2A49" w:rsidP="00FF2A49">
      <w:pPr>
        <w:pStyle w:val="ListParagraph"/>
        <w:numPr>
          <w:ilvl w:val="0"/>
          <w:numId w:val="19"/>
        </w:numPr>
        <w:rPr>
          <w:rFonts w:ascii="Arial" w:hAnsi="Arial" w:cs="Arial"/>
        </w:rPr>
      </w:pPr>
      <w:r>
        <w:rPr>
          <w:rFonts w:ascii="Arial" w:hAnsi="Arial" w:cs="Arial"/>
        </w:rPr>
        <w:t xml:space="preserve">Quality Assurance/Performance Program Minutes </w:t>
      </w:r>
      <w:r w:rsidR="00BD2E18">
        <w:rPr>
          <w:rFonts w:ascii="Arial" w:hAnsi="Arial" w:cs="Arial"/>
        </w:rPr>
        <w:t xml:space="preserve">January </w:t>
      </w:r>
      <w:r>
        <w:rPr>
          <w:rFonts w:ascii="Arial" w:hAnsi="Arial" w:cs="Arial"/>
        </w:rPr>
        <w:t>202</w:t>
      </w:r>
      <w:r w:rsidR="00BD2E18">
        <w:rPr>
          <w:rFonts w:ascii="Arial" w:hAnsi="Arial" w:cs="Arial"/>
        </w:rPr>
        <w:t>6</w:t>
      </w:r>
    </w:p>
    <w:p w14:paraId="748AE260" w14:textId="77777777" w:rsidR="00FF2A49" w:rsidRPr="00472DAD" w:rsidRDefault="00FF2A49" w:rsidP="00FF2A49">
      <w:pPr>
        <w:pStyle w:val="ListParagraph"/>
        <w:numPr>
          <w:ilvl w:val="0"/>
          <w:numId w:val="19"/>
        </w:numPr>
        <w:rPr>
          <w:rFonts w:ascii="Arial" w:hAnsi="Arial" w:cs="Arial"/>
          <w:b/>
          <w:bCs/>
        </w:rPr>
      </w:pPr>
      <w:r w:rsidRPr="00472DAD">
        <w:rPr>
          <w:rFonts w:ascii="Arial" w:hAnsi="Arial" w:cs="Arial"/>
        </w:rPr>
        <w:t>Infection Control</w:t>
      </w:r>
    </w:p>
    <w:p w14:paraId="6F6D59BF" w14:textId="77777777" w:rsidR="004C3270" w:rsidRPr="004C3270" w:rsidRDefault="004C3270" w:rsidP="004C3270">
      <w:pPr>
        <w:pStyle w:val="ListParagraph"/>
        <w:rPr>
          <w:rFonts w:ascii="Arial" w:hAnsi="Arial" w:cs="Arial"/>
        </w:rPr>
      </w:pPr>
    </w:p>
    <w:p w14:paraId="2C4127F4" w14:textId="671B0EBB" w:rsidR="00C04085" w:rsidRPr="00FF2A49" w:rsidRDefault="00C04085" w:rsidP="00FF2A49">
      <w:pPr>
        <w:pStyle w:val="ListParagraph"/>
        <w:numPr>
          <w:ilvl w:val="0"/>
          <w:numId w:val="1"/>
        </w:numPr>
        <w:rPr>
          <w:rFonts w:ascii="Arial" w:hAnsi="Arial" w:cs="Arial"/>
          <w:b/>
          <w:bCs/>
        </w:rPr>
      </w:pPr>
      <w:r w:rsidRPr="00FF2A49">
        <w:rPr>
          <w:rFonts w:ascii="Arial" w:hAnsi="Arial" w:cs="Arial"/>
          <w:b/>
          <w:bCs/>
        </w:rPr>
        <w:t>NEW BUSINESS (If any, Pursuant to Section 311.9 of the Oklahoma Open Meeting Act)</w:t>
      </w:r>
    </w:p>
    <w:p w14:paraId="74C6593D" w14:textId="77777777" w:rsidR="00AC40CB" w:rsidRPr="006D6C80" w:rsidRDefault="00AC40CB" w:rsidP="00AC40CB">
      <w:pPr>
        <w:pStyle w:val="ListParagraph"/>
        <w:rPr>
          <w:rFonts w:ascii="Arial" w:hAnsi="Arial" w:cs="Arial"/>
        </w:rPr>
      </w:pPr>
    </w:p>
    <w:p w14:paraId="61E76A3E" w14:textId="77777777" w:rsidR="00FF2A49" w:rsidRDefault="00C04085" w:rsidP="00FF2A49">
      <w:pPr>
        <w:pStyle w:val="ListParagraph"/>
        <w:numPr>
          <w:ilvl w:val="0"/>
          <w:numId w:val="1"/>
        </w:numPr>
        <w:rPr>
          <w:rFonts w:ascii="Arial" w:hAnsi="Arial" w:cs="Arial"/>
          <w:b/>
          <w:bCs/>
        </w:rPr>
      </w:pPr>
      <w:r w:rsidRPr="00437D65">
        <w:rPr>
          <w:rFonts w:ascii="Arial" w:hAnsi="Arial" w:cs="Arial"/>
          <w:b/>
          <w:bCs/>
        </w:rPr>
        <w:t>T</w:t>
      </w:r>
      <w:r w:rsidR="008C6E80" w:rsidRPr="00437D65">
        <w:rPr>
          <w:rFonts w:ascii="Arial" w:hAnsi="Arial" w:cs="Arial"/>
          <w:b/>
          <w:bCs/>
        </w:rPr>
        <w:t>RUSTEE COMMENTS</w:t>
      </w:r>
    </w:p>
    <w:p w14:paraId="05E3B9D9" w14:textId="77777777" w:rsidR="00FF2A49" w:rsidRPr="00FF2A49" w:rsidRDefault="00FF2A49" w:rsidP="00FF2A49">
      <w:pPr>
        <w:pStyle w:val="ListParagraph"/>
        <w:rPr>
          <w:rFonts w:ascii="Arial" w:hAnsi="Arial" w:cs="Arial"/>
          <w:b/>
          <w:bCs/>
        </w:rPr>
      </w:pPr>
    </w:p>
    <w:p w14:paraId="56ACE850" w14:textId="6BAB211D" w:rsidR="00C04085" w:rsidRPr="00437D65" w:rsidRDefault="00AC40CB" w:rsidP="00FF2A49">
      <w:pPr>
        <w:pStyle w:val="ListParagraph"/>
        <w:numPr>
          <w:ilvl w:val="0"/>
          <w:numId w:val="1"/>
        </w:numPr>
        <w:rPr>
          <w:rFonts w:ascii="Arial" w:hAnsi="Arial" w:cs="Arial"/>
          <w:b/>
          <w:bCs/>
        </w:rPr>
      </w:pPr>
      <w:r w:rsidRPr="00437D65">
        <w:rPr>
          <w:rFonts w:ascii="Arial" w:hAnsi="Arial" w:cs="Arial"/>
        </w:rPr>
        <w:t xml:space="preserve"> </w:t>
      </w:r>
      <w:r w:rsidR="00C04085" w:rsidRPr="00437D65">
        <w:rPr>
          <w:rFonts w:ascii="Arial" w:hAnsi="Arial" w:cs="Arial"/>
          <w:b/>
          <w:bCs/>
        </w:rPr>
        <w:t>A</w:t>
      </w:r>
      <w:r w:rsidR="008C6E80" w:rsidRPr="00437D65">
        <w:rPr>
          <w:rFonts w:ascii="Arial" w:hAnsi="Arial" w:cs="Arial"/>
          <w:b/>
          <w:bCs/>
        </w:rPr>
        <w:t>DJOURN</w:t>
      </w:r>
    </w:p>
    <w:p w14:paraId="4C4E22B6" w14:textId="663BDCDA" w:rsidR="00AC40CB" w:rsidRDefault="00AC40CB" w:rsidP="00AC40CB">
      <w:pPr>
        <w:ind w:left="360"/>
        <w:rPr>
          <w:rFonts w:ascii="Arial" w:hAnsi="Arial" w:cs="Arial"/>
        </w:rPr>
      </w:pPr>
      <w:r w:rsidRPr="006D6C80">
        <w:rPr>
          <w:rFonts w:ascii="Arial" w:hAnsi="Arial" w:cs="Arial"/>
        </w:rPr>
        <w:t>File this</w:t>
      </w:r>
      <w:r w:rsidR="00EA38FF">
        <w:rPr>
          <w:rFonts w:ascii="Arial" w:hAnsi="Arial" w:cs="Arial"/>
        </w:rPr>
        <w:t xml:space="preserve"> </w:t>
      </w:r>
      <w:r w:rsidR="00F32ECF">
        <w:rPr>
          <w:rFonts w:ascii="Arial" w:hAnsi="Arial" w:cs="Arial"/>
        </w:rPr>
        <w:t>23</w:t>
      </w:r>
      <w:r w:rsidR="00F32ECF" w:rsidRPr="00F32ECF">
        <w:rPr>
          <w:rFonts w:ascii="Arial" w:hAnsi="Arial" w:cs="Arial"/>
          <w:vertAlign w:val="superscript"/>
        </w:rPr>
        <w:t>rd</w:t>
      </w:r>
      <w:r w:rsidR="00F32ECF">
        <w:rPr>
          <w:rFonts w:ascii="Arial" w:hAnsi="Arial" w:cs="Arial"/>
        </w:rPr>
        <w:t xml:space="preserve"> </w:t>
      </w:r>
      <w:r w:rsidR="008502AA">
        <w:rPr>
          <w:rFonts w:ascii="Arial" w:hAnsi="Arial" w:cs="Arial"/>
        </w:rPr>
        <w:t>day</w:t>
      </w:r>
      <w:r w:rsidRPr="006D6C80">
        <w:rPr>
          <w:rFonts w:ascii="Arial" w:hAnsi="Arial" w:cs="Arial"/>
        </w:rPr>
        <w:t xml:space="preserve"> of</w:t>
      </w:r>
      <w:r w:rsidR="00810342">
        <w:rPr>
          <w:rFonts w:ascii="Arial" w:hAnsi="Arial" w:cs="Arial"/>
        </w:rPr>
        <w:t xml:space="preserve"> </w:t>
      </w:r>
      <w:r w:rsidR="005227AF">
        <w:rPr>
          <w:rFonts w:ascii="Arial" w:hAnsi="Arial" w:cs="Arial"/>
        </w:rPr>
        <w:t xml:space="preserve">February </w:t>
      </w:r>
      <w:r w:rsidRPr="006D6C80">
        <w:rPr>
          <w:rFonts w:ascii="Arial" w:hAnsi="Arial" w:cs="Arial"/>
        </w:rPr>
        <w:t>202</w:t>
      </w:r>
      <w:r w:rsidR="005C4178">
        <w:rPr>
          <w:rFonts w:ascii="Arial" w:hAnsi="Arial" w:cs="Arial"/>
        </w:rPr>
        <w:t>6</w:t>
      </w:r>
      <w:r w:rsidRPr="006D6C80">
        <w:rPr>
          <w:rFonts w:ascii="Arial" w:hAnsi="Arial" w:cs="Arial"/>
        </w:rPr>
        <w:t xml:space="preserve"> and posted on the bulletin board at Clinton City Hall and on the front door of the Clinton Regional Hospital on </w:t>
      </w:r>
      <w:r w:rsidR="005227AF">
        <w:rPr>
          <w:rFonts w:ascii="Arial" w:hAnsi="Arial" w:cs="Arial"/>
        </w:rPr>
        <w:t xml:space="preserve">February </w:t>
      </w:r>
      <w:r w:rsidR="00F32ECF">
        <w:rPr>
          <w:rFonts w:ascii="Arial" w:hAnsi="Arial" w:cs="Arial"/>
        </w:rPr>
        <w:t>23</w:t>
      </w:r>
      <w:r w:rsidRPr="006D6C80">
        <w:rPr>
          <w:rFonts w:ascii="Arial" w:hAnsi="Arial" w:cs="Arial"/>
        </w:rPr>
        <w:t>, 202</w:t>
      </w:r>
      <w:r w:rsidR="005C4178">
        <w:rPr>
          <w:rFonts w:ascii="Arial" w:hAnsi="Arial" w:cs="Arial"/>
        </w:rPr>
        <w:t>6</w:t>
      </w:r>
      <w:r w:rsidRPr="006D6C80">
        <w:rPr>
          <w:rFonts w:ascii="Arial" w:hAnsi="Arial" w:cs="Arial"/>
        </w:rPr>
        <w:t xml:space="preserve">, at </w:t>
      </w:r>
      <w:r w:rsidR="000B5056">
        <w:rPr>
          <w:rFonts w:ascii="Arial" w:hAnsi="Arial" w:cs="Arial"/>
        </w:rPr>
        <w:t>11</w:t>
      </w:r>
      <w:r w:rsidRPr="006D6C80">
        <w:rPr>
          <w:rFonts w:ascii="Arial" w:hAnsi="Arial" w:cs="Arial"/>
        </w:rPr>
        <w:t>:</w:t>
      </w:r>
      <w:r w:rsidR="005C4178">
        <w:rPr>
          <w:rFonts w:ascii="Arial" w:hAnsi="Arial" w:cs="Arial"/>
        </w:rPr>
        <w:t>00</w:t>
      </w:r>
      <w:r w:rsidRPr="006D6C80">
        <w:rPr>
          <w:rFonts w:ascii="Arial" w:hAnsi="Arial" w:cs="Arial"/>
        </w:rPr>
        <w:t xml:space="preserve"> </w:t>
      </w:r>
      <w:r w:rsidR="000B5056">
        <w:rPr>
          <w:rFonts w:ascii="Arial" w:hAnsi="Arial" w:cs="Arial"/>
        </w:rPr>
        <w:t>a</w:t>
      </w:r>
      <w:r w:rsidRPr="006D6C80">
        <w:rPr>
          <w:rFonts w:ascii="Arial" w:hAnsi="Arial" w:cs="Arial"/>
        </w:rPr>
        <w:t>.m.</w:t>
      </w:r>
    </w:p>
    <w:p w14:paraId="20A3AA20" w14:textId="77777777" w:rsidR="003836AC" w:rsidRDefault="003836AC" w:rsidP="00AC40CB">
      <w:pPr>
        <w:ind w:left="360"/>
        <w:rPr>
          <w:rFonts w:ascii="Arial" w:hAnsi="Arial" w:cs="Arial"/>
        </w:rPr>
      </w:pPr>
    </w:p>
    <w:p w14:paraId="79FDC942" w14:textId="142F7430" w:rsidR="00AC40CB" w:rsidRPr="006D6C80" w:rsidRDefault="00AC40CB" w:rsidP="00AC40CB">
      <w:pPr>
        <w:ind w:left="360"/>
        <w:rPr>
          <w:rFonts w:ascii="Arial" w:hAnsi="Arial" w:cs="Arial"/>
        </w:rPr>
      </w:pPr>
      <w:r w:rsidRPr="006D6C80">
        <w:rPr>
          <w:rFonts w:ascii="Arial" w:hAnsi="Arial" w:cs="Arial"/>
        </w:rPr>
        <w:t>_________________________________________</w:t>
      </w:r>
      <w:r w:rsidRPr="006D6C80">
        <w:rPr>
          <w:rFonts w:ascii="Arial" w:hAnsi="Arial" w:cs="Arial"/>
        </w:rPr>
        <w:br/>
        <w:t>Amy E. Jones, Secretary</w:t>
      </w:r>
    </w:p>
    <w:p w14:paraId="75B07259" w14:textId="77777777" w:rsidR="00AC40CB" w:rsidRDefault="00AC40CB" w:rsidP="00AC40CB">
      <w:pPr>
        <w:ind w:left="360"/>
      </w:pPr>
    </w:p>
    <w:sectPr w:rsidR="00AC40CB" w:rsidSect="0065367D">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0606E00"/>
    <w:multiLevelType w:val="hybridMultilevel"/>
    <w:tmpl w:val="E0E2CA70"/>
    <w:lvl w:ilvl="0" w:tplc="AF4EB9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9A6795"/>
    <w:multiLevelType w:val="hybridMultilevel"/>
    <w:tmpl w:val="72BACCE2"/>
    <w:lvl w:ilvl="0" w:tplc="C688D8D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163E08E9"/>
    <w:multiLevelType w:val="hybridMultilevel"/>
    <w:tmpl w:val="8B48F480"/>
    <w:lvl w:ilvl="0" w:tplc="52D40A9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6ED34B6"/>
    <w:multiLevelType w:val="hybridMultilevel"/>
    <w:tmpl w:val="CB8409BE"/>
    <w:lvl w:ilvl="0" w:tplc="1ED4F6C2">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AF97F4D"/>
    <w:multiLevelType w:val="hybridMultilevel"/>
    <w:tmpl w:val="8B0E39B4"/>
    <w:lvl w:ilvl="0" w:tplc="AE80F4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B59264E"/>
    <w:multiLevelType w:val="hybridMultilevel"/>
    <w:tmpl w:val="F5D6B3C0"/>
    <w:lvl w:ilvl="0" w:tplc="2EE6BC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B895F35"/>
    <w:multiLevelType w:val="hybridMultilevel"/>
    <w:tmpl w:val="C4F0D4F6"/>
    <w:lvl w:ilvl="0" w:tplc="6416FD80">
      <w:start w:val="1"/>
      <w:numFmt w:val="upp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C046107"/>
    <w:multiLevelType w:val="hybridMultilevel"/>
    <w:tmpl w:val="16E24F94"/>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A255086"/>
    <w:multiLevelType w:val="hybridMultilevel"/>
    <w:tmpl w:val="88387280"/>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EDC4961"/>
    <w:multiLevelType w:val="hybridMultilevel"/>
    <w:tmpl w:val="C054ED44"/>
    <w:lvl w:ilvl="0" w:tplc="B07E4B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0943BBD"/>
    <w:multiLevelType w:val="hybridMultilevel"/>
    <w:tmpl w:val="C1D4727C"/>
    <w:lvl w:ilvl="0" w:tplc="77CAE826">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9780D2E"/>
    <w:multiLevelType w:val="hybridMultilevel"/>
    <w:tmpl w:val="D24A0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76279F"/>
    <w:multiLevelType w:val="hybridMultilevel"/>
    <w:tmpl w:val="9B78B740"/>
    <w:lvl w:ilvl="0" w:tplc="849CFB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EC25A23"/>
    <w:multiLevelType w:val="hybridMultilevel"/>
    <w:tmpl w:val="25629536"/>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B9E20F5"/>
    <w:multiLevelType w:val="hybridMultilevel"/>
    <w:tmpl w:val="AF0CF0C8"/>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BF35F59"/>
    <w:multiLevelType w:val="hybridMultilevel"/>
    <w:tmpl w:val="255695DC"/>
    <w:lvl w:ilvl="0" w:tplc="506A8A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3458132">
    <w:abstractNumId w:val="14"/>
  </w:num>
  <w:num w:numId="2" w16cid:durableId="502234658">
    <w:abstractNumId w:val="18"/>
  </w:num>
  <w:num w:numId="3" w16cid:durableId="786855324">
    <w:abstractNumId w:val="10"/>
  </w:num>
  <w:num w:numId="4" w16cid:durableId="790591161">
    <w:abstractNumId w:val="12"/>
  </w:num>
  <w:num w:numId="5" w16cid:durableId="1520856333">
    <w:abstractNumId w:val="2"/>
  </w:num>
  <w:num w:numId="6" w16cid:durableId="1240868306">
    <w:abstractNumId w:val="8"/>
  </w:num>
  <w:num w:numId="7" w16cid:durableId="468981676">
    <w:abstractNumId w:val="4"/>
  </w:num>
  <w:num w:numId="8" w16cid:durableId="1737702995">
    <w:abstractNumId w:val="6"/>
  </w:num>
  <w:num w:numId="9" w16cid:durableId="2114082083">
    <w:abstractNumId w:val="17"/>
  </w:num>
  <w:num w:numId="10" w16cid:durableId="57483437">
    <w:abstractNumId w:val="15"/>
  </w:num>
  <w:num w:numId="11" w16cid:durableId="1449742272">
    <w:abstractNumId w:val="1"/>
  </w:num>
  <w:num w:numId="12" w16cid:durableId="329411769">
    <w:abstractNumId w:val="13"/>
  </w:num>
  <w:num w:numId="13" w16cid:durableId="647591414">
    <w:abstractNumId w:val="16"/>
  </w:num>
  <w:num w:numId="14" w16cid:durableId="933129282">
    <w:abstractNumId w:val="0"/>
  </w:num>
  <w:num w:numId="15" w16cid:durableId="1831945112">
    <w:abstractNumId w:val="3"/>
  </w:num>
  <w:num w:numId="16" w16cid:durableId="2137017639">
    <w:abstractNumId w:val="11"/>
  </w:num>
  <w:num w:numId="17" w16cid:durableId="365059432">
    <w:abstractNumId w:val="5"/>
  </w:num>
  <w:num w:numId="18" w16cid:durableId="1822036240">
    <w:abstractNumId w:val="7"/>
  </w:num>
  <w:num w:numId="19" w16cid:durableId="7947174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085"/>
    <w:rsid w:val="00001DED"/>
    <w:rsid w:val="00005FD2"/>
    <w:rsid w:val="0002675E"/>
    <w:rsid w:val="0002776F"/>
    <w:rsid w:val="000341ED"/>
    <w:rsid w:val="00041A42"/>
    <w:rsid w:val="00054FD2"/>
    <w:rsid w:val="00057C4A"/>
    <w:rsid w:val="00090ABA"/>
    <w:rsid w:val="00092DB8"/>
    <w:rsid w:val="000B0DB2"/>
    <w:rsid w:val="000B5056"/>
    <w:rsid w:val="000B74D8"/>
    <w:rsid w:val="000B7C0C"/>
    <w:rsid w:val="000C5ED7"/>
    <w:rsid w:val="000D51F9"/>
    <w:rsid w:val="000D543C"/>
    <w:rsid w:val="000D75AF"/>
    <w:rsid w:val="000F2911"/>
    <w:rsid w:val="001033CD"/>
    <w:rsid w:val="00147C29"/>
    <w:rsid w:val="001608E8"/>
    <w:rsid w:val="001661C6"/>
    <w:rsid w:val="001734F1"/>
    <w:rsid w:val="001863E5"/>
    <w:rsid w:val="00190234"/>
    <w:rsid w:val="001948E8"/>
    <w:rsid w:val="001D1970"/>
    <w:rsid w:val="001D46F5"/>
    <w:rsid w:val="001F122E"/>
    <w:rsid w:val="001F1556"/>
    <w:rsid w:val="001F7AC8"/>
    <w:rsid w:val="002024D3"/>
    <w:rsid w:val="0024395B"/>
    <w:rsid w:val="00250E03"/>
    <w:rsid w:val="00254C03"/>
    <w:rsid w:val="00265BC9"/>
    <w:rsid w:val="00272296"/>
    <w:rsid w:val="0027505B"/>
    <w:rsid w:val="002A6DBB"/>
    <w:rsid w:val="002B1B2D"/>
    <w:rsid w:val="002B2587"/>
    <w:rsid w:val="002C735E"/>
    <w:rsid w:val="002E584F"/>
    <w:rsid w:val="002F0773"/>
    <w:rsid w:val="002F4C49"/>
    <w:rsid w:val="002F6888"/>
    <w:rsid w:val="002F6E53"/>
    <w:rsid w:val="002F746C"/>
    <w:rsid w:val="00324570"/>
    <w:rsid w:val="00326D97"/>
    <w:rsid w:val="00333FD8"/>
    <w:rsid w:val="0033709E"/>
    <w:rsid w:val="003610FC"/>
    <w:rsid w:val="0036615A"/>
    <w:rsid w:val="00376D69"/>
    <w:rsid w:val="00376E05"/>
    <w:rsid w:val="003779C8"/>
    <w:rsid w:val="003836AC"/>
    <w:rsid w:val="0038468B"/>
    <w:rsid w:val="00384C21"/>
    <w:rsid w:val="003A196A"/>
    <w:rsid w:val="003B046C"/>
    <w:rsid w:val="003B54DF"/>
    <w:rsid w:val="003D290F"/>
    <w:rsid w:val="003D6D43"/>
    <w:rsid w:val="004123D0"/>
    <w:rsid w:val="00430ED6"/>
    <w:rsid w:val="00432A72"/>
    <w:rsid w:val="00437D65"/>
    <w:rsid w:val="00442884"/>
    <w:rsid w:val="0044297D"/>
    <w:rsid w:val="004463DD"/>
    <w:rsid w:val="00447DAC"/>
    <w:rsid w:val="00465CB1"/>
    <w:rsid w:val="00472DAD"/>
    <w:rsid w:val="0047682C"/>
    <w:rsid w:val="00491192"/>
    <w:rsid w:val="004A30A3"/>
    <w:rsid w:val="004A7F20"/>
    <w:rsid w:val="004C3270"/>
    <w:rsid w:val="004F36A2"/>
    <w:rsid w:val="004F3EEE"/>
    <w:rsid w:val="004F45B6"/>
    <w:rsid w:val="004F4B69"/>
    <w:rsid w:val="004F6E1C"/>
    <w:rsid w:val="005227AF"/>
    <w:rsid w:val="005240CF"/>
    <w:rsid w:val="00533AC9"/>
    <w:rsid w:val="0054102B"/>
    <w:rsid w:val="00547C1A"/>
    <w:rsid w:val="00565277"/>
    <w:rsid w:val="00565DED"/>
    <w:rsid w:val="00567BEA"/>
    <w:rsid w:val="005937DA"/>
    <w:rsid w:val="005A1966"/>
    <w:rsid w:val="005B2997"/>
    <w:rsid w:val="005C4178"/>
    <w:rsid w:val="005C6162"/>
    <w:rsid w:val="005D1FC1"/>
    <w:rsid w:val="005D40BB"/>
    <w:rsid w:val="005E7CB2"/>
    <w:rsid w:val="00617F99"/>
    <w:rsid w:val="0063192F"/>
    <w:rsid w:val="00634BAF"/>
    <w:rsid w:val="00640D37"/>
    <w:rsid w:val="00641354"/>
    <w:rsid w:val="0065367D"/>
    <w:rsid w:val="00665135"/>
    <w:rsid w:val="0068041A"/>
    <w:rsid w:val="00683E7F"/>
    <w:rsid w:val="00693084"/>
    <w:rsid w:val="00693923"/>
    <w:rsid w:val="00694B1D"/>
    <w:rsid w:val="006978D1"/>
    <w:rsid w:val="006B0D5E"/>
    <w:rsid w:val="006C1C1F"/>
    <w:rsid w:val="006D0F28"/>
    <w:rsid w:val="006D1E6B"/>
    <w:rsid w:val="006D40BA"/>
    <w:rsid w:val="006D6C80"/>
    <w:rsid w:val="006D6D89"/>
    <w:rsid w:val="006F7226"/>
    <w:rsid w:val="007053FC"/>
    <w:rsid w:val="0071054D"/>
    <w:rsid w:val="00711DE1"/>
    <w:rsid w:val="00713272"/>
    <w:rsid w:val="0073175A"/>
    <w:rsid w:val="00744419"/>
    <w:rsid w:val="00762CCB"/>
    <w:rsid w:val="00767A3B"/>
    <w:rsid w:val="007825C3"/>
    <w:rsid w:val="007A216B"/>
    <w:rsid w:val="007B0E37"/>
    <w:rsid w:val="007B4CE7"/>
    <w:rsid w:val="007B5878"/>
    <w:rsid w:val="007D1915"/>
    <w:rsid w:val="007D45AE"/>
    <w:rsid w:val="007D7E76"/>
    <w:rsid w:val="007F6BBB"/>
    <w:rsid w:val="00810052"/>
    <w:rsid w:val="00810342"/>
    <w:rsid w:val="00820781"/>
    <w:rsid w:val="00821A29"/>
    <w:rsid w:val="00821D93"/>
    <w:rsid w:val="008228AB"/>
    <w:rsid w:val="008502AA"/>
    <w:rsid w:val="00852FA8"/>
    <w:rsid w:val="00861F9B"/>
    <w:rsid w:val="00871FE7"/>
    <w:rsid w:val="00881841"/>
    <w:rsid w:val="00897539"/>
    <w:rsid w:val="008A2A35"/>
    <w:rsid w:val="008C3B91"/>
    <w:rsid w:val="008C481D"/>
    <w:rsid w:val="008C6E80"/>
    <w:rsid w:val="008D11A0"/>
    <w:rsid w:val="008F454A"/>
    <w:rsid w:val="008F7807"/>
    <w:rsid w:val="0090106A"/>
    <w:rsid w:val="009179DA"/>
    <w:rsid w:val="00923A20"/>
    <w:rsid w:val="00936C22"/>
    <w:rsid w:val="00944839"/>
    <w:rsid w:val="00945EDB"/>
    <w:rsid w:val="00957A62"/>
    <w:rsid w:val="00960413"/>
    <w:rsid w:val="00993AFC"/>
    <w:rsid w:val="0099769E"/>
    <w:rsid w:val="009A46E5"/>
    <w:rsid w:val="009E01D7"/>
    <w:rsid w:val="009E6006"/>
    <w:rsid w:val="009F0CD1"/>
    <w:rsid w:val="009F4F2C"/>
    <w:rsid w:val="00A035C0"/>
    <w:rsid w:val="00A4033E"/>
    <w:rsid w:val="00A4668C"/>
    <w:rsid w:val="00A46E9A"/>
    <w:rsid w:val="00A56F97"/>
    <w:rsid w:val="00A62E21"/>
    <w:rsid w:val="00A6445D"/>
    <w:rsid w:val="00A670C9"/>
    <w:rsid w:val="00A6783D"/>
    <w:rsid w:val="00A74C53"/>
    <w:rsid w:val="00A879E1"/>
    <w:rsid w:val="00A943F3"/>
    <w:rsid w:val="00AA3B3D"/>
    <w:rsid w:val="00AA6CEC"/>
    <w:rsid w:val="00AB7A92"/>
    <w:rsid w:val="00AC1076"/>
    <w:rsid w:val="00AC2B63"/>
    <w:rsid w:val="00AC327A"/>
    <w:rsid w:val="00AC40CB"/>
    <w:rsid w:val="00AC43D0"/>
    <w:rsid w:val="00AE1C5B"/>
    <w:rsid w:val="00AF33A1"/>
    <w:rsid w:val="00AF7C1F"/>
    <w:rsid w:val="00B00806"/>
    <w:rsid w:val="00B02767"/>
    <w:rsid w:val="00B1354E"/>
    <w:rsid w:val="00B13EA7"/>
    <w:rsid w:val="00B15E6B"/>
    <w:rsid w:val="00B21218"/>
    <w:rsid w:val="00B251AA"/>
    <w:rsid w:val="00B2721C"/>
    <w:rsid w:val="00B34FC7"/>
    <w:rsid w:val="00B36B71"/>
    <w:rsid w:val="00B5136F"/>
    <w:rsid w:val="00B73472"/>
    <w:rsid w:val="00B767D4"/>
    <w:rsid w:val="00B81AB3"/>
    <w:rsid w:val="00B86BFA"/>
    <w:rsid w:val="00BC2CEA"/>
    <w:rsid w:val="00BD2E18"/>
    <w:rsid w:val="00BD3244"/>
    <w:rsid w:val="00BF71C5"/>
    <w:rsid w:val="00C04085"/>
    <w:rsid w:val="00C04E09"/>
    <w:rsid w:val="00C55DE2"/>
    <w:rsid w:val="00C6105D"/>
    <w:rsid w:val="00C64B67"/>
    <w:rsid w:val="00C65C8D"/>
    <w:rsid w:val="00C71357"/>
    <w:rsid w:val="00C719F0"/>
    <w:rsid w:val="00C844B7"/>
    <w:rsid w:val="00C87BDD"/>
    <w:rsid w:val="00C909D7"/>
    <w:rsid w:val="00C94561"/>
    <w:rsid w:val="00CA09E8"/>
    <w:rsid w:val="00CA5E66"/>
    <w:rsid w:val="00CA6E19"/>
    <w:rsid w:val="00CC19A3"/>
    <w:rsid w:val="00CC258D"/>
    <w:rsid w:val="00CC569E"/>
    <w:rsid w:val="00D0218E"/>
    <w:rsid w:val="00D045D5"/>
    <w:rsid w:val="00D12F9C"/>
    <w:rsid w:val="00D164F6"/>
    <w:rsid w:val="00D30FAB"/>
    <w:rsid w:val="00D46D8D"/>
    <w:rsid w:val="00D60DAD"/>
    <w:rsid w:val="00D619A2"/>
    <w:rsid w:val="00D63F01"/>
    <w:rsid w:val="00D8253F"/>
    <w:rsid w:val="00D87634"/>
    <w:rsid w:val="00D91E5D"/>
    <w:rsid w:val="00DA2017"/>
    <w:rsid w:val="00DB458C"/>
    <w:rsid w:val="00DD5944"/>
    <w:rsid w:val="00DE37F0"/>
    <w:rsid w:val="00E3784A"/>
    <w:rsid w:val="00E45DF1"/>
    <w:rsid w:val="00E4776E"/>
    <w:rsid w:val="00E72C01"/>
    <w:rsid w:val="00E73CDD"/>
    <w:rsid w:val="00E856FC"/>
    <w:rsid w:val="00EA38FF"/>
    <w:rsid w:val="00EA73B7"/>
    <w:rsid w:val="00EB2016"/>
    <w:rsid w:val="00ED62C8"/>
    <w:rsid w:val="00F11AE0"/>
    <w:rsid w:val="00F12B87"/>
    <w:rsid w:val="00F214DF"/>
    <w:rsid w:val="00F308A4"/>
    <w:rsid w:val="00F32ECF"/>
    <w:rsid w:val="00F4077F"/>
    <w:rsid w:val="00F452D3"/>
    <w:rsid w:val="00F677E4"/>
    <w:rsid w:val="00F734DD"/>
    <w:rsid w:val="00F77F89"/>
    <w:rsid w:val="00FA1DC9"/>
    <w:rsid w:val="00FB1824"/>
    <w:rsid w:val="00FC3E8F"/>
    <w:rsid w:val="00FC6F65"/>
    <w:rsid w:val="00FD3915"/>
    <w:rsid w:val="00FE1A99"/>
    <w:rsid w:val="00FE59E5"/>
    <w:rsid w:val="00FF24CC"/>
    <w:rsid w:val="00FF2A49"/>
    <w:rsid w:val="00FF4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91EE8"/>
  <w15:chartTrackingRefBased/>
  <w15:docId w15:val="{C72A2A62-A311-4F92-B51F-3FE946428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085"/>
  </w:style>
  <w:style w:type="paragraph" w:styleId="Heading1">
    <w:name w:val="heading 1"/>
    <w:basedOn w:val="Normal"/>
    <w:next w:val="Normal"/>
    <w:link w:val="Heading1Char"/>
    <w:uiPriority w:val="9"/>
    <w:qFormat/>
    <w:rsid w:val="00C04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085"/>
    <w:rPr>
      <w:rFonts w:eastAsiaTheme="majorEastAsia" w:cstheme="majorBidi"/>
      <w:color w:val="272727" w:themeColor="text1" w:themeTint="D8"/>
    </w:rPr>
  </w:style>
  <w:style w:type="paragraph" w:styleId="Title">
    <w:name w:val="Title"/>
    <w:basedOn w:val="Normal"/>
    <w:next w:val="Normal"/>
    <w:link w:val="TitleChar"/>
    <w:uiPriority w:val="10"/>
    <w:qFormat/>
    <w:rsid w:val="00C04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085"/>
    <w:pPr>
      <w:spacing w:before="160"/>
      <w:jc w:val="center"/>
    </w:pPr>
    <w:rPr>
      <w:i/>
      <w:iCs/>
      <w:color w:val="404040" w:themeColor="text1" w:themeTint="BF"/>
    </w:rPr>
  </w:style>
  <w:style w:type="character" w:customStyle="1" w:styleId="QuoteChar">
    <w:name w:val="Quote Char"/>
    <w:basedOn w:val="DefaultParagraphFont"/>
    <w:link w:val="Quote"/>
    <w:uiPriority w:val="29"/>
    <w:rsid w:val="00C04085"/>
    <w:rPr>
      <w:i/>
      <w:iCs/>
      <w:color w:val="404040" w:themeColor="text1" w:themeTint="BF"/>
    </w:rPr>
  </w:style>
  <w:style w:type="paragraph" w:styleId="ListParagraph">
    <w:name w:val="List Paragraph"/>
    <w:basedOn w:val="Normal"/>
    <w:uiPriority w:val="34"/>
    <w:qFormat/>
    <w:rsid w:val="00C04085"/>
    <w:pPr>
      <w:ind w:left="720"/>
      <w:contextualSpacing/>
    </w:pPr>
  </w:style>
  <w:style w:type="character" w:styleId="IntenseEmphasis">
    <w:name w:val="Intense Emphasis"/>
    <w:basedOn w:val="DefaultParagraphFont"/>
    <w:uiPriority w:val="21"/>
    <w:qFormat/>
    <w:rsid w:val="00C04085"/>
    <w:rPr>
      <w:i/>
      <w:iCs/>
      <w:color w:val="0F4761" w:themeColor="accent1" w:themeShade="BF"/>
    </w:rPr>
  </w:style>
  <w:style w:type="paragraph" w:styleId="IntenseQuote">
    <w:name w:val="Intense Quote"/>
    <w:basedOn w:val="Normal"/>
    <w:next w:val="Normal"/>
    <w:link w:val="IntenseQuoteChar"/>
    <w:uiPriority w:val="30"/>
    <w:qFormat/>
    <w:rsid w:val="00C04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085"/>
    <w:rPr>
      <w:i/>
      <w:iCs/>
      <w:color w:val="0F4761" w:themeColor="accent1" w:themeShade="BF"/>
    </w:rPr>
  </w:style>
  <w:style w:type="character" w:styleId="IntenseReference">
    <w:name w:val="Intense Reference"/>
    <w:basedOn w:val="DefaultParagraphFont"/>
    <w:uiPriority w:val="32"/>
    <w:qFormat/>
    <w:rsid w:val="00C040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8E5856-4356-4540-ADFE-15838F750EFF}">
  <ds:schemaRefs>
    <ds:schemaRef ds:uri="http://schemas.microsoft.com/sharepoint/v3/contenttype/forms"/>
  </ds:schemaRefs>
</ds:datastoreItem>
</file>

<file path=customXml/itemProps2.xml><?xml version="1.0" encoding="utf-8"?>
<ds:datastoreItem xmlns:ds="http://schemas.openxmlformats.org/officeDocument/2006/customXml" ds:itemID="{411990B3-ACDE-4204-AD81-4CB8F31283C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5C859FFB-5F3F-43EA-8951-DA9CBEB9C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479</Words>
  <Characters>2723</Characters>
  <Application>Microsoft Office Word</Application>
  <DocSecurity>0</DocSecurity>
  <Lines>70</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33</cp:revision>
  <cp:lastPrinted>2026-02-20T20:15:00Z</cp:lastPrinted>
  <dcterms:created xsi:type="dcterms:W3CDTF">2026-02-20T15:27:00Z</dcterms:created>
  <dcterms:modified xsi:type="dcterms:W3CDTF">2026-02-23T14:22:00Z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