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236944" w14:textId="77777777" w:rsidR="00C04085" w:rsidRPr="003B4400" w:rsidRDefault="00C04085" w:rsidP="00C04085">
      <w:pPr>
        <w:widowControl w:val="0"/>
        <w:spacing w:after="220" w:line="240" w:lineRule="auto"/>
        <w:jc w:val="both"/>
        <w:rPr>
          <w:rFonts w:ascii="Arial" w:eastAsia="Arial" w:hAnsi="Arial" w:cs="Arial"/>
          <w:color w:val="CE2F3C"/>
          <w:kern w:val="0"/>
          <w:sz w:val="16"/>
          <w:szCs w:val="16"/>
          <w:lang w:bidi="en-US"/>
          <w14:ligatures w14:val="none"/>
        </w:rPr>
      </w:pPr>
      <w:r w:rsidRPr="003B4400">
        <w:rPr>
          <w:rFonts w:ascii="Arial" w:eastAsia="Arial" w:hAnsi="Arial" w:cs="Arial"/>
          <w:color w:val="CE2F3C"/>
          <w:kern w:val="0"/>
          <w:sz w:val="16"/>
          <w:szCs w:val="16"/>
          <w:lang w:bidi="en-US"/>
          <w14:ligatures w14:val="none"/>
        </w:rPr>
        <w:t xml:space="preserve">All items on this agenda, including but not limited to any agenda item concerning the adoption of any ordinance, resolution, contract, agreement, or any other item of business, are subject to </w:t>
      </w:r>
      <w:r w:rsidRPr="003B4400">
        <w:rPr>
          <w:rFonts w:ascii="Arial" w:eastAsia="Arial" w:hAnsi="Arial" w:cs="Arial"/>
          <w:b/>
          <w:bCs/>
          <w:color w:val="CE2F3C"/>
          <w:kern w:val="0"/>
          <w:sz w:val="16"/>
          <w:szCs w:val="16"/>
          <w:lang w:bidi="en-US"/>
          <w14:ligatures w14:val="none"/>
        </w:rPr>
        <w:t xml:space="preserve">amendment, </w:t>
      </w:r>
      <w:r w:rsidRPr="003B4400">
        <w:rPr>
          <w:rFonts w:ascii="Arial" w:eastAsia="Arial" w:hAnsi="Arial" w:cs="Arial"/>
          <w:color w:val="CE2F3C"/>
          <w:kern w:val="0"/>
          <w:sz w:val="16"/>
          <w:szCs w:val="16"/>
          <w:lang w:bidi="en-US"/>
          <w14:ligatures w14:val="none"/>
        </w:rPr>
        <w:t xml:space="preserve">including additions and/or deletions. This rule will apply to every individual agenda item without exception, and without providing this same </w:t>
      </w:r>
      <w:r w:rsidRPr="003B4400">
        <w:rPr>
          <w:rFonts w:ascii="Arial" w:eastAsia="Arial" w:hAnsi="Arial" w:cs="Arial"/>
          <w:b/>
          <w:bCs/>
          <w:color w:val="CE2F3C"/>
          <w:kern w:val="0"/>
          <w:sz w:val="16"/>
          <w:szCs w:val="16"/>
          <w:lang w:bidi="en-US"/>
          <w14:ligatures w14:val="none"/>
        </w:rPr>
        <w:t xml:space="preserve">amendment </w:t>
      </w:r>
      <w:r w:rsidRPr="003B4400">
        <w:rPr>
          <w:rFonts w:ascii="Arial" w:eastAsia="Arial" w:hAnsi="Arial" w:cs="Arial"/>
          <w:color w:val="CE2F3C"/>
          <w:kern w:val="0"/>
          <w:sz w:val="16"/>
          <w:szCs w:val="16"/>
          <w:lang w:bidi="en-US"/>
          <w14:ligatures w14:val="none"/>
        </w:rPr>
        <w:t>language with respect to each individual agenda item. Such amendments should be rationally related to the topic of the agenda item, or the governing body will be advised to continue the item.</w:t>
      </w:r>
    </w:p>
    <w:p w14:paraId="4B8A2D98" w14:textId="77777777" w:rsidR="00C04085" w:rsidRPr="003B4400" w:rsidRDefault="00C04085" w:rsidP="00C04085">
      <w:pPr>
        <w:widowControl w:val="0"/>
        <w:spacing w:after="280" w:line="259" w:lineRule="auto"/>
        <w:jc w:val="both"/>
        <w:rPr>
          <w:rFonts w:ascii="Arial" w:eastAsia="Arial" w:hAnsi="Arial" w:cs="Arial"/>
          <w:color w:val="CE2F3C"/>
          <w:kern w:val="0"/>
          <w:sz w:val="16"/>
          <w:szCs w:val="16"/>
          <w:lang w:bidi="en-US"/>
          <w14:ligatures w14:val="none"/>
        </w:rPr>
      </w:pPr>
      <w:r w:rsidRPr="003B4400">
        <w:rPr>
          <w:rFonts w:ascii="Arial" w:eastAsia="Arial" w:hAnsi="Arial" w:cs="Arial"/>
          <w:color w:val="CE2F3C"/>
          <w:kern w:val="0"/>
          <w:sz w:val="16"/>
          <w:szCs w:val="16"/>
          <w:lang w:bidi="en-US"/>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72570BA" w14:textId="3E722BE7" w:rsidR="00C04085" w:rsidRPr="0040196E" w:rsidRDefault="00C04085" w:rsidP="00C04085">
      <w:pPr>
        <w:widowControl w:val="0"/>
        <w:spacing w:after="0" w:line="262" w:lineRule="auto"/>
        <w:jc w:val="center"/>
        <w:rPr>
          <w:rFonts w:ascii="Arial" w:eastAsia="Arial" w:hAnsi="Arial" w:cs="Arial"/>
          <w:color w:val="CE2F3C"/>
          <w:kern w:val="0"/>
          <w:lang w:bidi="en-US"/>
          <w14:ligatures w14:val="none"/>
        </w:rPr>
      </w:pPr>
      <w:r w:rsidRPr="0040196E">
        <w:rPr>
          <w:rFonts w:ascii="Arial" w:eastAsia="Arial" w:hAnsi="Arial" w:cs="Arial"/>
          <w:b/>
          <w:bCs/>
          <w:color w:val="000000"/>
          <w:kern w:val="0"/>
          <w:lang w:bidi="en-US"/>
          <w14:ligatures w14:val="none"/>
        </w:rPr>
        <w:t xml:space="preserve">PUBLIC NOTICE OF A </w:t>
      </w:r>
      <w:r w:rsidR="00567BEA">
        <w:rPr>
          <w:rFonts w:ascii="Arial" w:eastAsia="Arial" w:hAnsi="Arial" w:cs="Arial"/>
          <w:b/>
          <w:bCs/>
          <w:color w:val="000000"/>
          <w:kern w:val="0"/>
          <w:lang w:bidi="en-US"/>
          <w14:ligatures w14:val="none"/>
        </w:rPr>
        <w:t>SPECIAL</w:t>
      </w:r>
      <w:r w:rsidRPr="0040196E">
        <w:rPr>
          <w:rFonts w:ascii="Arial" w:eastAsia="Arial" w:hAnsi="Arial" w:cs="Arial"/>
          <w:b/>
          <w:bCs/>
          <w:color w:val="000000"/>
          <w:kern w:val="0"/>
          <w:lang w:bidi="en-US"/>
          <w14:ligatures w14:val="none"/>
        </w:rPr>
        <w:t xml:space="preserve"> MEETING OF THE</w:t>
      </w:r>
    </w:p>
    <w:p w14:paraId="52627699" w14:textId="77777777" w:rsidR="00C04085" w:rsidRPr="0040196E" w:rsidRDefault="00C04085" w:rsidP="00C04085">
      <w:pPr>
        <w:widowControl w:val="0"/>
        <w:spacing w:after="0" w:line="262" w:lineRule="auto"/>
        <w:jc w:val="center"/>
        <w:rPr>
          <w:rFonts w:ascii="Arial" w:eastAsia="Arial" w:hAnsi="Arial" w:cs="Arial"/>
          <w:color w:val="CE2F3C"/>
          <w:kern w:val="0"/>
          <w:lang w:bidi="en-US"/>
          <w14:ligatures w14:val="none"/>
        </w:rPr>
      </w:pPr>
      <w:r w:rsidRPr="0040196E">
        <w:rPr>
          <w:rFonts w:ascii="Arial" w:eastAsia="Arial" w:hAnsi="Arial" w:cs="Arial"/>
          <w:b/>
          <w:bCs/>
          <w:color w:val="000000"/>
          <w:kern w:val="0"/>
          <w:lang w:bidi="en-US"/>
          <w14:ligatures w14:val="none"/>
        </w:rPr>
        <w:t>CLINTON HOSPITAL AUTHORITY</w:t>
      </w:r>
    </w:p>
    <w:p w14:paraId="266C9C0F" w14:textId="0846B28C" w:rsidR="00C04085" w:rsidRPr="008A6CAA" w:rsidRDefault="00C04085" w:rsidP="00C04085">
      <w:pPr>
        <w:widowControl w:val="0"/>
        <w:spacing w:after="280" w:line="262" w:lineRule="auto"/>
        <w:jc w:val="center"/>
        <w:rPr>
          <w:rFonts w:ascii="Arial" w:eastAsia="Arial" w:hAnsi="Arial" w:cs="Arial"/>
          <w:b/>
          <w:bCs/>
          <w:kern w:val="0"/>
          <w:lang w:bidi="en-US"/>
          <w14:ligatures w14:val="none"/>
        </w:rPr>
      </w:pPr>
      <w:r>
        <w:rPr>
          <w:rFonts w:ascii="Arial" w:eastAsia="Arial" w:hAnsi="Arial" w:cs="Arial"/>
          <w:b/>
          <w:bCs/>
          <w:color w:val="000000"/>
          <w:kern w:val="0"/>
          <w:lang w:bidi="en-US"/>
          <w14:ligatures w14:val="none"/>
        </w:rPr>
        <w:t>CLINTON REGIONAL HOSPITAL</w:t>
      </w:r>
      <w:r w:rsidRPr="0040196E">
        <w:rPr>
          <w:rFonts w:ascii="Arial" w:eastAsia="Arial" w:hAnsi="Arial" w:cs="Arial"/>
          <w:b/>
          <w:bCs/>
          <w:color w:val="000000"/>
          <w:kern w:val="0"/>
          <w:lang w:bidi="en-US"/>
          <w14:ligatures w14:val="none"/>
        </w:rPr>
        <w:br/>
        <w:t>BOARD OF TRUSTEES</w:t>
      </w:r>
      <w:r w:rsidRPr="0040196E">
        <w:rPr>
          <w:rFonts w:ascii="Arial" w:eastAsia="Arial" w:hAnsi="Arial" w:cs="Arial"/>
          <w:b/>
          <w:bCs/>
          <w:color w:val="000000"/>
          <w:kern w:val="0"/>
          <w:lang w:bidi="en-US"/>
          <w14:ligatures w14:val="none"/>
        </w:rPr>
        <w:br/>
      </w:r>
      <w:r w:rsidR="00E45DF1">
        <w:rPr>
          <w:rFonts w:ascii="Arial" w:eastAsia="Arial" w:hAnsi="Arial" w:cs="Arial"/>
          <w:b/>
          <w:bCs/>
          <w:color w:val="000000"/>
          <w:kern w:val="0"/>
          <w:u w:val="single"/>
          <w:lang w:bidi="en-US"/>
          <w14:ligatures w14:val="none"/>
        </w:rPr>
        <w:t xml:space="preserve">WEDNESDAY, </w:t>
      </w:r>
      <w:r w:rsidR="001948E8">
        <w:rPr>
          <w:rFonts w:ascii="Arial" w:eastAsia="Arial" w:hAnsi="Arial" w:cs="Arial"/>
          <w:b/>
          <w:bCs/>
          <w:color w:val="000000"/>
          <w:kern w:val="0"/>
          <w:u w:val="single"/>
          <w:lang w:bidi="en-US"/>
          <w14:ligatures w14:val="none"/>
        </w:rPr>
        <w:t xml:space="preserve">JANUARY </w:t>
      </w:r>
      <w:r w:rsidR="002716D6">
        <w:rPr>
          <w:rFonts w:ascii="Arial" w:eastAsia="Arial" w:hAnsi="Arial" w:cs="Arial"/>
          <w:b/>
          <w:bCs/>
          <w:color w:val="000000"/>
          <w:kern w:val="0"/>
          <w:u w:val="single"/>
          <w:lang w:bidi="en-US"/>
          <w14:ligatures w14:val="none"/>
        </w:rPr>
        <w:t>27</w:t>
      </w:r>
      <w:r>
        <w:rPr>
          <w:rFonts w:ascii="Arial" w:eastAsia="Arial" w:hAnsi="Arial" w:cs="Arial"/>
          <w:b/>
          <w:bCs/>
          <w:color w:val="000000"/>
          <w:kern w:val="0"/>
          <w:u w:val="single"/>
          <w:lang w:bidi="en-US"/>
          <w14:ligatures w14:val="none"/>
        </w:rPr>
        <w:t xml:space="preserve">, </w:t>
      </w:r>
      <w:r w:rsidRPr="0040196E">
        <w:rPr>
          <w:rFonts w:ascii="Arial" w:eastAsia="Arial" w:hAnsi="Arial" w:cs="Arial"/>
          <w:b/>
          <w:bCs/>
          <w:color w:val="000000"/>
          <w:kern w:val="0"/>
          <w:u w:val="single"/>
          <w:lang w:bidi="en-US"/>
          <w14:ligatures w14:val="none"/>
        </w:rPr>
        <w:t>202</w:t>
      </w:r>
      <w:r w:rsidR="002716D6">
        <w:rPr>
          <w:rFonts w:ascii="Arial" w:eastAsia="Arial" w:hAnsi="Arial" w:cs="Arial"/>
          <w:b/>
          <w:bCs/>
          <w:color w:val="000000"/>
          <w:kern w:val="0"/>
          <w:u w:val="single"/>
          <w:lang w:bidi="en-US"/>
          <w14:ligatures w14:val="none"/>
        </w:rPr>
        <w:t>6</w:t>
      </w:r>
      <w:r w:rsidRPr="0040196E">
        <w:rPr>
          <w:rFonts w:ascii="Arial" w:eastAsia="Arial" w:hAnsi="Arial" w:cs="Arial"/>
          <w:b/>
          <w:bCs/>
          <w:color w:val="000000"/>
          <w:kern w:val="0"/>
          <w:u w:val="single"/>
          <w:lang w:bidi="en-US"/>
          <w14:ligatures w14:val="none"/>
        </w:rPr>
        <w:t xml:space="preserve">, </w:t>
      </w:r>
      <w:r w:rsidR="00945EDB">
        <w:rPr>
          <w:rFonts w:ascii="Arial" w:eastAsia="Arial" w:hAnsi="Arial" w:cs="Arial"/>
          <w:b/>
          <w:bCs/>
          <w:color w:val="000000"/>
          <w:kern w:val="0"/>
          <w:u w:val="single"/>
          <w:lang w:bidi="en-US"/>
          <w14:ligatures w14:val="none"/>
        </w:rPr>
        <w:t>1</w:t>
      </w:r>
      <w:r w:rsidR="00430ED6">
        <w:rPr>
          <w:rFonts w:ascii="Arial" w:eastAsia="Arial" w:hAnsi="Arial" w:cs="Arial"/>
          <w:b/>
          <w:bCs/>
          <w:color w:val="000000"/>
          <w:kern w:val="0"/>
          <w:u w:val="single"/>
          <w:lang w:bidi="en-US"/>
          <w14:ligatures w14:val="none"/>
        </w:rPr>
        <w:t>2:</w:t>
      </w:r>
      <w:r w:rsidR="00945EDB">
        <w:rPr>
          <w:rFonts w:ascii="Arial" w:eastAsia="Arial" w:hAnsi="Arial" w:cs="Arial"/>
          <w:b/>
          <w:bCs/>
          <w:color w:val="000000"/>
          <w:kern w:val="0"/>
          <w:u w:val="single"/>
          <w:lang w:bidi="en-US"/>
          <w14:ligatures w14:val="none"/>
        </w:rPr>
        <w:t>0</w:t>
      </w:r>
      <w:r w:rsidR="00430ED6">
        <w:rPr>
          <w:rFonts w:ascii="Arial" w:eastAsia="Arial" w:hAnsi="Arial" w:cs="Arial"/>
          <w:b/>
          <w:bCs/>
          <w:color w:val="000000"/>
          <w:kern w:val="0"/>
          <w:u w:val="single"/>
          <w:lang w:bidi="en-US"/>
          <w14:ligatures w14:val="none"/>
        </w:rPr>
        <w:t xml:space="preserve">0 </w:t>
      </w:r>
      <w:r w:rsidRPr="0040196E">
        <w:rPr>
          <w:rFonts w:ascii="Arial" w:eastAsia="Arial" w:hAnsi="Arial" w:cs="Arial"/>
          <w:b/>
          <w:bCs/>
          <w:color w:val="000000"/>
          <w:kern w:val="0"/>
          <w:u w:val="single"/>
          <w:lang w:bidi="en-US"/>
          <w14:ligatures w14:val="none"/>
        </w:rPr>
        <w:t>P.M.</w:t>
      </w:r>
      <w:r w:rsidRPr="0040196E">
        <w:rPr>
          <w:rFonts w:ascii="Arial" w:eastAsia="Arial" w:hAnsi="Arial" w:cs="Arial"/>
          <w:b/>
          <w:bCs/>
          <w:color w:val="000000"/>
          <w:kern w:val="0"/>
          <w:u w:val="single"/>
          <w:lang w:bidi="en-US"/>
          <w14:ligatures w14:val="none"/>
        </w:rPr>
        <w:br/>
      </w:r>
      <w:r w:rsidRPr="008A6CAA">
        <w:rPr>
          <w:rFonts w:ascii="Arial" w:eastAsia="Arial" w:hAnsi="Arial" w:cs="Arial"/>
          <w:b/>
          <w:bCs/>
          <w:kern w:val="0"/>
          <w:lang w:bidi="en-US"/>
          <w14:ligatures w14:val="none"/>
        </w:rPr>
        <w:t>CLINTON REGIONAL HOSPITAL</w:t>
      </w:r>
      <w:r>
        <w:rPr>
          <w:rFonts w:ascii="Arial" w:eastAsia="Arial" w:hAnsi="Arial" w:cs="Arial"/>
          <w:b/>
          <w:bCs/>
          <w:kern w:val="0"/>
          <w:lang w:bidi="en-US"/>
          <w14:ligatures w14:val="none"/>
        </w:rPr>
        <w:t xml:space="preserve"> -</w:t>
      </w:r>
      <w:r w:rsidRPr="008A6CAA">
        <w:rPr>
          <w:rFonts w:ascii="Arial" w:eastAsia="Arial" w:hAnsi="Arial" w:cs="Arial"/>
          <w:b/>
          <w:bCs/>
          <w:kern w:val="0"/>
          <w:lang w:bidi="en-US"/>
          <w14:ligatures w14:val="none"/>
        </w:rPr>
        <w:t xml:space="preserve"> WEICHEL ROOM</w:t>
      </w:r>
    </w:p>
    <w:p w14:paraId="2FABA213" w14:textId="11D25C4E" w:rsidR="00C04085" w:rsidRPr="00C17991" w:rsidRDefault="00AC327A" w:rsidP="00C04085">
      <w:pPr>
        <w:widowControl w:val="0"/>
        <w:spacing w:after="280" w:line="259" w:lineRule="auto"/>
        <w:jc w:val="center"/>
        <w:rPr>
          <w:rFonts w:ascii="Arial" w:eastAsia="Arial" w:hAnsi="Arial" w:cs="Arial"/>
          <w:color w:val="CE2F3C"/>
          <w:kern w:val="0"/>
          <w:u w:val="single"/>
          <w:lang w:bidi="en-US"/>
          <w14:ligatures w14:val="none"/>
        </w:rPr>
      </w:pPr>
      <w:r>
        <w:rPr>
          <w:rFonts w:ascii="Arial" w:eastAsia="Arial" w:hAnsi="Arial" w:cs="Arial"/>
          <w:b/>
          <w:bCs/>
          <w:color w:val="000000"/>
          <w:kern w:val="0"/>
          <w:u w:val="single"/>
          <w:lang w:bidi="en-US"/>
          <w14:ligatures w14:val="none"/>
        </w:rPr>
        <w:t xml:space="preserve">AMENDED </w:t>
      </w:r>
      <w:r w:rsidR="00C04085" w:rsidRPr="00C17991">
        <w:rPr>
          <w:rFonts w:ascii="Arial" w:eastAsia="Arial" w:hAnsi="Arial" w:cs="Arial"/>
          <w:b/>
          <w:bCs/>
          <w:color w:val="000000"/>
          <w:kern w:val="0"/>
          <w:u w:val="single"/>
          <w:lang w:bidi="en-US"/>
          <w14:ligatures w14:val="none"/>
        </w:rPr>
        <w:t>AGENDA</w:t>
      </w:r>
    </w:p>
    <w:p w14:paraId="09050996" w14:textId="6A18BACC" w:rsidR="00C04085" w:rsidRPr="005C6162" w:rsidRDefault="00C04085" w:rsidP="00C04085">
      <w:pPr>
        <w:pStyle w:val="ListParagraph"/>
        <w:numPr>
          <w:ilvl w:val="0"/>
          <w:numId w:val="1"/>
        </w:numPr>
        <w:rPr>
          <w:rFonts w:ascii="Arial" w:hAnsi="Arial" w:cs="Arial"/>
          <w:b/>
          <w:bCs/>
        </w:rPr>
      </w:pPr>
      <w:r w:rsidRPr="005C6162">
        <w:rPr>
          <w:rFonts w:ascii="Arial" w:hAnsi="Arial" w:cs="Arial"/>
          <w:b/>
          <w:bCs/>
        </w:rPr>
        <w:t>CALL TO ORDER</w:t>
      </w:r>
    </w:p>
    <w:p w14:paraId="0C4B6B4A" w14:textId="77777777" w:rsidR="00C04085" w:rsidRDefault="00C04085" w:rsidP="00C04085">
      <w:pPr>
        <w:pStyle w:val="ListParagraph"/>
      </w:pPr>
    </w:p>
    <w:p w14:paraId="442FDB70" w14:textId="4CC9C30D" w:rsidR="00C04085" w:rsidRPr="005C6162" w:rsidRDefault="00C04085" w:rsidP="00C04085">
      <w:pPr>
        <w:pStyle w:val="ListParagraph"/>
        <w:numPr>
          <w:ilvl w:val="0"/>
          <w:numId w:val="1"/>
        </w:numPr>
        <w:rPr>
          <w:rFonts w:ascii="Arial" w:hAnsi="Arial" w:cs="Arial"/>
          <w:b/>
          <w:bCs/>
        </w:rPr>
      </w:pPr>
      <w:r w:rsidRPr="005C6162">
        <w:rPr>
          <w:rFonts w:ascii="Arial" w:hAnsi="Arial" w:cs="Arial"/>
          <w:b/>
          <w:bCs/>
        </w:rPr>
        <w:t>REVIEW AND APPROVAL OF CONSENT AGENDA ITEMS</w:t>
      </w:r>
    </w:p>
    <w:p w14:paraId="6836D3DB" w14:textId="46ED0C14" w:rsidR="00C04085" w:rsidRPr="008C6E80" w:rsidRDefault="00C04085" w:rsidP="008C6E80">
      <w:pPr>
        <w:pStyle w:val="ListParagraph"/>
        <w:jc w:val="both"/>
        <w:rPr>
          <w:rFonts w:ascii="Arial" w:eastAsia="Times New Roman" w:hAnsi="Arial" w:cs="Arial"/>
          <w:i/>
          <w:iCs/>
          <w:color w:val="000000"/>
          <w:kern w:val="0"/>
          <w:sz w:val="20"/>
          <w:szCs w:val="20"/>
          <w:lang w:bidi="en-US"/>
          <w14:ligatures w14:val="none"/>
        </w:rPr>
      </w:pPr>
      <w:r>
        <w:t>(</w:t>
      </w:r>
      <w:r w:rsidRPr="008C6E80">
        <w:rPr>
          <w:rFonts w:ascii="Arial" w:eastAsia="Times New Roman" w:hAnsi="Arial" w:cs="Arial"/>
          <w:i/>
          <w:iCs/>
          <w:color w:val="000000"/>
          <w:kern w:val="0"/>
          <w:sz w:val="20"/>
          <w:szCs w:val="20"/>
          <w:lang w:bidi="en-US"/>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39C70959" w14:textId="77777777" w:rsidR="00AC43D0" w:rsidRPr="00AC43D0" w:rsidRDefault="00AC43D0" w:rsidP="00C04085">
      <w:pPr>
        <w:pStyle w:val="ListParagraph"/>
        <w:rPr>
          <w:rFonts w:ascii="Arial" w:eastAsia="Times New Roman" w:hAnsi="Arial" w:cs="Arial"/>
          <w:color w:val="000000"/>
          <w:kern w:val="0"/>
          <w:lang w:bidi="en-US"/>
          <w14:ligatures w14:val="none"/>
        </w:rPr>
      </w:pPr>
    </w:p>
    <w:p w14:paraId="71D1E9A8" w14:textId="0B7044D1" w:rsidR="00C04085" w:rsidRDefault="00C04085" w:rsidP="00AC327A">
      <w:pPr>
        <w:pStyle w:val="ListParagraph"/>
        <w:numPr>
          <w:ilvl w:val="0"/>
          <w:numId w:val="15"/>
        </w:numPr>
        <w:rPr>
          <w:rFonts w:ascii="Arial" w:eastAsia="Times New Roman" w:hAnsi="Arial" w:cs="Arial"/>
          <w:color w:val="000000"/>
          <w:kern w:val="0"/>
          <w:lang w:bidi="en-US"/>
          <w14:ligatures w14:val="none"/>
        </w:rPr>
      </w:pPr>
      <w:r>
        <w:rPr>
          <w:rFonts w:ascii="Arial" w:eastAsia="Times New Roman" w:hAnsi="Arial" w:cs="Arial"/>
          <w:color w:val="000000"/>
          <w:kern w:val="0"/>
          <w:lang w:bidi="en-US"/>
          <w14:ligatures w14:val="none"/>
        </w:rPr>
        <w:t xml:space="preserve">Approval of Minutes </w:t>
      </w:r>
      <w:r w:rsidR="00B975C6">
        <w:rPr>
          <w:rFonts w:ascii="Arial" w:eastAsia="Times New Roman" w:hAnsi="Arial" w:cs="Arial"/>
          <w:color w:val="000000"/>
          <w:kern w:val="0"/>
          <w:lang w:bidi="en-US"/>
          <w14:ligatures w14:val="none"/>
        </w:rPr>
        <w:t xml:space="preserve">January 14, </w:t>
      </w:r>
      <w:proofErr w:type="gramStart"/>
      <w:r w:rsidR="00B975C6">
        <w:rPr>
          <w:rFonts w:ascii="Arial" w:eastAsia="Times New Roman" w:hAnsi="Arial" w:cs="Arial"/>
          <w:color w:val="000000"/>
          <w:kern w:val="0"/>
          <w:lang w:bidi="en-US"/>
          <w14:ligatures w14:val="none"/>
        </w:rPr>
        <w:t>2026</w:t>
      </w:r>
      <w:proofErr w:type="gramEnd"/>
      <w:r w:rsidR="00B975C6">
        <w:rPr>
          <w:rFonts w:ascii="Arial" w:eastAsia="Times New Roman" w:hAnsi="Arial" w:cs="Arial"/>
          <w:color w:val="000000"/>
          <w:kern w:val="0"/>
          <w:lang w:bidi="en-US"/>
          <w14:ligatures w14:val="none"/>
        </w:rPr>
        <w:t xml:space="preserve"> </w:t>
      </w:r>
      <w:r w:rsidR="00EA38FF">
        <w:rPr>
          <w:rFonts w:ascii="Arial" w:eastAsia="Times New Roman" w:hAnsi="Arial" w:cs="Arial"/>
          <w:color w:val="000000"/>
          <w:kern w:val="0"/>
          <w:lang w:bidi="en-US"/>
          <w14:ligatures w14:val="none"/>
        </w:rPr>
        <w:t>Special Meeting</w:t>
      </w:r>
    </w:p>
    <w:p w14:paraId="24C3022A" w14:textId="77777777" w:rsidR="00C04085" w:rsidRDefault="00C04085" w:rsidP="00C04085">
      <w:pPr>
        <w:pStyle w:val="ListParagraph"/>
      </w:pPr>
    </w:p>
    <w:p w14:paraId="5EB876A5" w14:textId="66D482E8" w:rsidR="00C04085" w:rsidRDefault="00C04085" w:rsidP="00C04085">
      <w:pPr>
        <w:pStyle w:val="ListParagraph"/>
        <w:numPr>
          <w:ilvl w:val="0"/>
          <w:numId w:val="1"/>
        </w:numPr>
        <w:rPr>
          <w:rFonts w:ascii="Arial" w:hAnsi="Arial" w:cs="Arial"/>
          <w:b/>
          <w:bCs/>
        </w:rPr>
      </w:pPr>
      <w:r w:rsidRPr="005C6162">
        <w:rPr>
          <w:rFonts w:ascii="Arial" w:hAnsi="Arial" w:cs="Arial"/>
          <w:b/>
          <w:bCs/>
        </w:rPr>
        <w:t>BUSINESS ITEMS (DISCUSSION, CONSIDERATION, AND POSSIBLE ACTION REGARDING):</w:t>
      </w:r>
    </w:p>
    <w:p w14:paraId="0BE5CDCF" w14:textId="77777777" w:rsidR="00B36B71" w:rsidRDefault="00B36B71" w:rsidP="00B36B71">
      <w:pPr>
        <w:pStyle w:val="ListParagraph"/>
        <w:rPr>
          <w:rFonts w:ascii="Arial" w:hAnsi="Arial" w:cs="Arial"/>
          <w:b/>
          <w:bCs/>
        </w:rPr>
      </w:pPr>
    </w:p>
    <w:p w14:paraId="533306BC" w14:textId="2603402D" w:rsidR="00A3665C" w:rsidRDefault="00A3665C" w:rsidP="00B36B71">
      <w:pPr>
        <w:pStyle w:val="ListParagraph"/>
        <w:numPr>
          <w:ilvl w:val="0"/>
          <w:numId w:val="16"/>
        </w:numPr>
        <w:rPr>
          <w:rFonts w:ascii="Arial" w:hAnsi="Arial" w:cs="Arial"/>
        </w:rPr>
      </w:pPr>
      <w:r>
        <w:rPr>
          <w:rFonts w:ascii="Arial" w:hAnsi="Arial" w:cs="Arial"/>
        </w:rPr>
        <w:t>Blue</w:t>
      </w:r>
      <w:r w:rsidR="00524228">
        <w:rPr>
          <w:rFonts w:ascii="Arial" w:hAnsi="Arial" w:cs="Arial"/>
        </w:rPr>
        <w:t xml:space="preserve"> Peak Internet Replacement of AT&amp;T</w:t>
      </w:r>
    </w:p>
    <w:p w14:paraId="35B8C56E" w14:textId="77777777" w:rsidR="004A7F20" w:rsidRDefault="004A7F20" w:rsidP="004A7F20">
      <w:pPr>
        <w:pStyle w:val="ListParagraph"/>
        <w:rPr>
          <w:rFonts w:ascii="Arial" w:hAnsi="Arial" w:cs="Arial"/>
          <w:b/>
          <w:bCs/>
        </w:rPr>
      </w:pPr>
    </w:p>
    <w:p w14:paraId="7DD24D74" w14:textId="77777777" w:rsidR="00C04085" w:rsidRPr="005D1FC1" w:rsidRDefault="00C04085" w:rsidP="00C04085">
      <w:pPr>
        <w:pStyle w:val="ListParagraph"/>
        <w:numPr>
          <w:ilvl w:val="0"/>
          <w:numId w:val="1"/>
        </w:numPr>
        <w:rPr>
          <w:rFonts w:ascii="Arial" w:hAnsi="Arial" w:cs="Arial"/>
          <w:b/>
          <w:bCs/>
        </w:rPr>
      </w:pPr>
      <w:r w:rsidRPr="005D1FC1">
        <w:rPr>
          <w:rFonts w:ascii="Arial" w:hAnsi="Arial" w:cs="Arial"/>
          <w:b/>
          <w:bCs/>
        </w:rPr>
        <w:t>FINANCIAL REPORT (DISCUSSION, CONSIDERATION, AND POSSIBLE ACTION REGARDING):</w:t>
      </w:r>
    </w:p>
    <w:p w14:paraId="28350F66" w14:textId="77777777" w:rsidR="00711DE1" w:rsidRDefault="00711DE1" w:rsidP="00711DE1">
      <w:pPr>
        <w:pStyle w:val="ListParagraph"/>
        <w:rPr>
          <w:b/>
          <w:bCs/>
        </w:rPr>
      </w:pPr>
    </w:p>
    <w:p w14:paraId="091F4280" w14:textId="3BF75C12" w:rsidR="00B33146" w:rsidRPr="00060148" w:rsidRDefault="000A04B2" w:rsidP="00060148">
      <w:pPr>
        <w:pStyle w:val="ListParagraph"/>
        <w:numPr>
          <w:ilvl w:val="0"/>
          <w:numId w:val="8"/>
        </w:numPr>
        <w:jc w:val="both"/>
        <w:rPr>
          <w:rFonts w:ascii="Arial" w:hAnsi="Arial" w:cs="Arial"/>
        </w:rPr>
      </w:pPr>
      <w:r w:rsidRPr="00B33146">
        <w:rPr>
          <w:rFonts w:ascii="Arial" w:hAnsi="Arial" w:cs="Arial"/>
        </w:rPr>
        <w:t>Resolution HA202</w:t>
      </w:r>
      <w:r w:rsidR="00335124" w:rsidRPr="00B33146">
        <w:rPr>
          <w:rFonts w:ascii="Arial" w:hAnsi="Arial" w:cs="Arial"/>
        </w:rPr>
        <w:t>6</w:t>
      </w:r>
      <w:r w:rsidRPr="00B33146">
        <w:rPr>
          <w:rFonts w:ascii="Arial" w:hAnsi="Arial" w:cs="Arial"/>
        </w:rPr>
        <w:t>-01 – Government Entity/Municipality/Public Funds Bank 360 replacing Resolution HA202</w:t>
      </w:r>
      <w:r w:rsidR="00F53EA9" w:rsidRPr="00B33146">
        <w:rPr>
          <w:rFonts w:ascii="Arial" w:hAnsi="Arial" w:cs="Arial"/>
        </w:rPr>
        <w:t>4</w:t>
      </w:r>
      <w:r w:rsidRPr="00B33146">
        <w:rPr>
          <w:rFonts w:ascii="Arial" w:hAnsi="Arial" w:cs="Arial"/>
        </w:rPr>
        <w:t>-0</w:t>
      </w:r>
      <w:r w:rsidR="00F53EA9" w:rsidRPr="00B33146">
        <w:rPr>
          <w:rFonts w:ascii="Arial" w:hAnsi="Arial" w:cs="Arial"/>
        </w:rPr>
        <w:t>1</w:t>
      </w:r>
      <w:r w:rsidRPr="00B33146">
        <w:rPr>
          <w:rFonts w:ascii="Arial" w:hAnsi="Arial" w:cs="Arial"/>
        </w:rPr>
        <w:t xml:space="preserve"> for Authorization of Power for the Expense Account and Revenue Account. </w:t>
      </w:r>
      <w:r w:rsidR="00B33146" w:rsidRPr="00060148">
        <w:rPr>
          <w:rFonts w:ascii="Arial" w:hAnsi="Arial" w:cs="Arial"/>
        </w:rPr>
        <w:t>(Removal of Stefanie Bustos on all Bank 360 Clinton Regional Hospital accounts and add of Holly Masquelier</w:t>
      </w:r>
      <w:r w:rsidR="00091EF4" w:rsidRPr="00060148">
        <w:rPr>
          <w:rFonts w:ascii="Arial" w:hAnsi="Arial" w:cs="Arial"/>
        </w:rPr>
        <w:t>)</w:t>
      </w:r>
    </w:p>
    <w:p w14:paraId="1E918FDC" w14:textId="5CC89285" w:rsidR="002C04DA" w:rsidRPr="00060148" w:rsidRDefault="002C04DA" w:rsidP="00060148">
      <w:pPr>
        <w:pStyle w:val="ListParagraph"/>
        <w:numPr>
          <w:ilvl w:val="0"/>
          <w:numId w:val="8"/>
        </w:numPr>
        <w:jc w:val="both"/>
        <w:rPr>
          <w:rFonts w:ascii="Arial" w:hAnsi="Arial"/>
        </w:rPr>
      </w:pPr>
      <w:r w:rsidRPr="00B33146">
        <w:rPr>
          <w:rFonts w:ascii="Arial" w:hAnsi="Arial" w:cs="Arial"/>
        </w:rPr>
        <w:t>Resolution HA2026-0</w:t>
      </w:r>
      <w:r>
        <w:rPr>
          <w:rFonts w:ascii="Arial" w:hAnsi="Arial" w:cs="Arial"/>
        </w:rPr>
        <w:t>2</w:t>
      </w:r>
      <w:r w:rsidRPr="00B33146">
        <w:rPr>
          <w:rFonts w:ascii="Arial" w:hAnsi="Arial" w:cs="Arial"/>
        </w:rPr>
        <w:t xml:space="preserve"> – Government Entity/Municipality/Public Funds</w:t>
      </w:r>
      <w:r>
        <w:rPr>
          <w:rFonts w:ascii="Arial" w:hAnsi="Arial" w:cs="Arial"/>
        </w:rPr>
        <w:t xml:space="preserve"> J.P. Morgan Chase Account</w:t>
      </w:r>
      <w:r w:rsidRPr="00B33146">
        <w:rPr>
          <w:rFonts w:ascii="Arial" w:hAnsi="Arial" w:cs="Arial"/>
        </w:rPr>
        <w:t xml:space="preserve"> for Authorization of Power for the Expense. </w:t>
      </w:r>
      <w:r w:rsidRPr="00060148">
        <w:rPr>
          <w:rFonts w:ascii="Arial" w:hAnsi="Arial" w:cs="Arial"/>
        </w:rPr>
        <w:t>(</w:t>
      </w:r>
      <w:r w:rsidRPr="00060148">
        <w:rPr>
          <w:rFonts w:ascii="Arial" w:hAnsi="Arial"/>
        </w:rPr>
        <w:t xml:space="preserve">Removal of Stefanie Bustos on all </w:t>
      </w:r>
      <w:r w:rsidR="00835F7F">
        <w:rPr>
          <w:rFonts w:ascii="Arial" w:hAnsi="Arial"/>
        </w:rPr>
        <w:t>J.P. Morgan Chase</w:t>
      </w:r>
      <w:r w:rsidRPr="00060148">
        <w:rPr>
          <w:rFonts w:ascii="Arial" w:hAnsi="Arial"/>
        </w:rPr>
        <w:t xml:space="preserve"> Clinton Regional Hospital accounts and add of Holly Masquelier)</w:t>
      </w:r>
    </w:p>
    <w:p w14:paraId="4FF33406" w14:textId="77152AEF" w:rsidR="003A43B5" w:rsidRDefault="00B975C6" w:rsidP="00711DE1">
      <w:pPr>
        <w:pStyle w:val="ListParagraph"/>
        <w:numPr>
          <w:ilvl w:val="0"/>
          <w:numId w:val="8"/>
        </w:numPr>
        <w:rPr>
          <w:rFonts w:ascii="Arial" w:hAnsi="Arial" w:cs="Arial"/>
        </w:rPr>
      </w:pPr>
      <w:r>
        <w:rPr>
          <w:rFonts w:ascii="Arial" w:hAnsi="Arial" w:cs="Arial"/>
        </w:rPr>
        <w:t>Four-Week</w:t>
      </w:r>
      <w:r w:rsidR="00276F1B">
        <w:rPr>
          <w:rFonts w:ascii="Arial" w:hAnsi="Arial" w:cs="Arial"/>
        </w:rPr>
        <w:t xml:space="preserve"> Operating </w:t>
      </w:r>
      <w:r w:rsidR="003A43B5">
        <w:rPr>
          <w:rFonts w:ascii="Arial" w:hAnsi="Arial" w:cs="Arial"/>
        </w:rPr>
        <w:t>Budget</w:t>
      </w:r>
    </w:p>
    <w:p w14:paraId="2FD3A0D7" w14:textId="291C6149" w:rsidR="00944839" w:rsidRDefault="007A216B" w:rsidP="00711DE1">
      <w:pPr>
        <w:pStyle w:val="ListParagraph"/>
        <w:numPr>
          <w:ilvl w:val="0"/>
          <w:numId w:val="8"/>
        </w:numPr>
        <w:rPr>
          <w:rFonts w:ascii="Arial" w:hAnsi="Arial" w:cs="Arial"/>
        </w:rPr>
      </w:pPr>
      <w:r>
        <w:rPr>
          <w:rFonts w:ascii="Arial" w:hAnsi="Arial" w:cs="Arial"/>
        </w:rPr>
        <w:lastRenderedPageBreak/>
        <w:t>Accounts Payable/Invoices to be Paid</w:t>
      </w:r>
    </w:p>
    <w:p w14:paraId="237A1934" w14:textId="273EB3D1" w:rsidR="00EB2016" w:rsidRDefault="00EB2016" w:rsidP="00711DE1">
      <w:pPr>
        <w:pStyle w:val="ListParagraph"/>
        <w:numPr>
          <w:ilvl w:val="0"/>
          <w:numId w:val="8"/>
        </w:numPr>
        <w:rPr>
          <w:rFonts w:ascii="Arial" w:hAnsi="Arial" w:cs="Arial"/>
        </w:rPr>
      </w:pPr>
      <w:r>
        <w:rPr>
          <w:rFonts w:ascii="Arial" w:hAnsi="Arial" w:cs="Arial"/>
        </w:rPr>
        <w:t xml:space="preserve">Accounts </w:t>
      </w:r>
      <w:r w:rsidR="0068041A">
        <w:rPr>
          <w:rFonts w:ascii="Arial" w:hAnsi="Arial" w:cs="Arial"/>
        </w:rPr>
        <w:t>Receivable</w:t>
      </w:r>
    </w:p>
    <w:p w14:paraId="216520AE" w14:textId="44B2CA79" w:rsidR="00AF7C1F" w:rsidRPr="005D1FC1" w:rsidRDefault="00AF7C1F" w:rsidP="00711DE1">
      <w:pPr>
        <w:pStyle w:val="ListParagraph"/>
        <w:numPr>
          <w:ilvl w:val="0"/>
          <w:numId w:val="8"/>
        </w:numPr>
        <w:rPr>
          <w:rFonts w:ascii="Arial" w:hAnsi="Arial" w:cs="Arial"/>
        </w:rPr>
      </w:pPr>
      <w:bookmarkStart w:id="0" w:name="_Hlk209432388"/>
      <w:r w:rsidRPr="005D1FC1">
        <w:rPr>
          <w:rFonts w:ascii="Arial" w:hAnsi="Arial" w:cs="Arial"/>
        </w:rPr>
        <w:t xml:space="preserve">Request </w:t>
      </w:r>
      <w:r w:rsidR="00C844B7">
        <w:rPr>
          <w:rFonts w:ascii="Arial" w:hAnsi="Arial" w:cs="Arial"/>
        </w:rPr>
        <w:t>to</w:t>
      </w:r>
      <w:r w:rsidRPr="005D1FC1">
        <w:rPr>
          <w:rFonts w:ascii="Arial" w:hAnsi="Arial" w:cs="Arial"/>
        </w:rPr>
        <w:t xml:space="preserve"> the City of Clinton </w:t>
      </w:r>
      <w:r w:rsidR="00C844B7">
        <w:rPr>
          <w:rFonts w:ascii="Arial" w:hAnsi="Arial" w:cs="Arial"/>
        </w:rPr>
        <w:t>and to</w:t>
      </w:r>
      <w:r w:rsidRPr="005D1FC1">
        <w:rPr>
          <w:rFonts w:ascii="Arial" w:hAnsi="Arial" w:cs="Arial"/>
        </w:rPr>
        <w:t xml:space="preserve"> </w:t>
      </w:r>
      <w:r w:rsidR="006D6D89" w:rsidRPr="005D1FC1">
        <w:rPr>
          <w:rFonts w:ascii="Arial" w:hAnsi="Arial" w:cs="Arial"/>
        </w:rPr>
        <w:t xml:space="preserve">the </w:t>
      </w:r>
      <w:r w:rsidR="007F6BBB" w:rsidRPr="005D1FC1">
        <w:rPr>
          <w:rFonts w:ascii="Arial" w:hAnsi="Arial" w:cs="Arial"/>
        </w:rPr>
        <w:t xml:space="preserve">Public Works </w:t>
      </w:r>
      <w:r w:rsidRPr="005D1FC1">
        <w:rPr>
          <w:rFonts w:ascii="Arial" w:hAnsi="Arial" w:cs="Arial"/>
        </w:rPr>
        <w:t>Authorit</w:t>
      </w:r>
      <w:r w:rsidR="0024395B" w:rsidRPr="005D1FC1">
        <w:rPr>
          <w:rFonts w:ascii="Arial" w:hAnsi="Arial" w:cs="Arial"/>
        </w:rPr>
        <w:t>y</w:t>
      </w:r>
      <w:r w:rsidRPr="005D1FC1">
        <w:rPr>
          <w:rFonts w:ascii="Arial" w:hAnsi="Arial" w:cs="Arial"/>
        </w:rPr>
        <w:t xml:space="preserve"> for Funding to </w:t>
      </w:r>
      <w:r w:rsidR="005D1FC1" w:rsidRPr="005D1FC1">
        <w:rPr>
          <w:rFonts w:ascii="Arial" w:hAnsi="Arial" w:cs="Arial"/>
        </w:rPr>
        <w:t>M</w:t>
      </w:r>
      <w:r w:rsidRPr="005D1FC1">
        <w:rPr>
          <w:rFonts w:ascii="Arial" w:hAnsi="Arial" w:cs="Arial"/>
        </w:rPr>
        <w:t>eet Payroll or Specific</w:t>
      </w:r>
      <w:r w:rsidR="00C94561" w:rsidRPr="005D1FC1">
        <w:rPr>
          <w:rFonts w:ascii="Arial" w:hAnsi="Arial" w:cs="Arial"/>
        </w:rPr>
        <w:t xml:space="preserve"> Accounts Payable </w:t>
      </w:r>
      <w:r w:rsidR="00447DAC" w:rsidRPr="005D1FC1">
        <w:rPr>
          <w:rFonts w:ascii="Arial" w:hAnsi="Arial" w:cs="Arial"/>
        </w:rPr>
        <w:t>Needs.</w:t>
      </w:r>
      <w:r w:rsidRPr="005D1FC1">
        <w:rPr>
          <w:rFonts w:ascii="Arial" w:hAnsi="Arial" w:cs="Arial"/>
        </w:rPr>
        <w:t xml:space="preserve"> </w:t>
      </w:r>
    </w:p>
    <w:bookmarkEnd w:id="0"/>
    <w:p w14:paraId="7757953D" w14:textId="77777777" w:rsidR="00C04085" w:rsidRDefault="00C04085" w:rsidP="00C04085">
      <w:pPr>
        <w:pStyle w:val="ListParagraph"/>
      </w:pPr>
    </w:p>
    <w:p w14:paraId="6725F48E" w14:textId="66CF60D2" w:rsidR="00C04085" w:rsidRDefault="00C04085" w:rsidP="00C04085">
      <w:pPr>
        <w:pStyle w:val="ListParagraph"/>
        <w:numPr>
          <w:ilvl w:val="0"/>
          <w:numId w:val="1"/>
        </w:numPr>
        <w:rPr>
          <w:rFonts w:ascii="Arial" w:hAnsi="Arial" w:cs="Arial"/>
          <w:b/>
          <w:bCs/>
        </w:rPr>
      </w:pPr>
      <w:r w:rsidRPr="006D6C80">
        <w:rPr>
          <w:rFonts w:ascii="Arial" w:hAnsi="Arial" w:cs="Arial"/>
          <w:b/>
          <w:bCs/>
        </w:rPr>
        <w:t>MEDICAL STAFF (DISCUSSION, CONSIDERATION, AND POSSIBLE ACTION REGARDING):</w:t>
      </w:r>
    </w:p>
    <w:p w14:paraId="5044C9A4" w14:textId="77777777" w:rsidR="00CC569E" w:rsidRDefault="00CC569E" w:rsidP="00CC569E">
      <w:pPr>
        <w:pStyle w:val="ListParagraph"/>
        <w:rPr>
          <w:rFonts w:ascii="Arial" w:hAnsi="Arial" w:cs="Arial"/>
          <w:b/>
          <w:bCs/>
        </w:rPr>
      </w:pPr>
    </w:p>
    <w:p w14:paraId="1B749B1A" w14:textId="71BB308B" w:rsidR="00AC40CB" w:rsidRPr="00EB22FC" w:rsidRDefault="00C04085" w:rsidP="00437D65">
      <w:pPr>
        <w:pStyle w:val="ListParagraph"/>
        <w:numPr>
          <w:ilvl w:val="0"/>
          <w:numId w:val="1"/>
        </w:numPr>
        <w:rPr>
          <w:rFonts w:ascii="Arial" w:hAnsi="Arial" w:cs="Arial"/>
        </w:rPr>
      </w:pPr>
      <w:r w:rsidRPr="00437D65">
        <w:rPr>
          <w:rFonts w:ascii="Arial" w:hAnsi="Arial" w:cs="Arial"/>
          <w:b/>
          <w:bCs/>
        </w:rPr>
        <w:t>COMMITTEE REPORTING (DISCUSSION, CONSIDERATION, AND POSSIBLE ACTION REGARDING):</w:t>
      </w:r>
    </w:p>
    <w:p w14:paraId="49EFDF1B" w14:textId="77777777" w:rsidR="00EB22FC" w:rsidRPr="00EB22FC" w:rsidRDefault="00EB22FC" w:rsidP="00EB22FC">
      <w:pPr>
        <w:pStyle w:val="ListParagraph"/>
        <w:rPr>
          <w:rFonts w:ascii="Arial" w:hAnsi="Arial" w:cs="Arial"/>
        </w:rPr>
      </w:pPr>
    </w:p>
    <w:p w14:paraId="5BA45223" w14:textId="1EA709F9" w:rsidR="00EB22FC" w:rsidRDefault="00EB22FC" w:rsidP="00EB22FC">
      <w:pPr>
        <w:pStyle w:val="ListParagraph"/>
        <w:numPr>
          <w:ilvl w:val="0"/>
          <w:numId w:val="19"/>
        </w:numPr>
        <w:rPr>
          <w:rFonts w:ascii="Arial" w:hAnsi="Arial" w:cs="Arial"/>
        </w:rPr>
      </w:pPr>
      <w:r>
        <w:rPr>
          <w:rFonts w:ascii="Arial" w:hAnsi="Arial" w:cs="Arial"/>
        </w:rPr>
        <w:t>Life Safety/Emergency Management Committee Meeting</w:t>
      </w:r>
      <w:r w:rsidR="0032720C">
        <w:rPr>
          <w:rFonts w:ascii="Arial" w:hAnsi="Arial" w:cs="Arial"/>
        </w:rPr>
        <w:t xml:space="preserve"> </w:t>
      </w:r>
      <w:r w:rsidR="00B4526D">
        <w:rPr>
          <w:rFonts w:ascii="Arial" w:hAnsi="Arial" w:cs="Arial"/>
        </w:rPr>
        <w:t xml:space="preserve">Minutes </w:t>
      </w:r>
      <w:r w:rsidR="0032720C">
        <w:rPr>
          <w:rFonts w:ascii="Arial" w:hAnsi="Arial" w:cs="Arial"/>
        </w:rPr>
        <w:t>December 2</w:t>
      </w:r>
      <w:r w:rsidR="00D2144F">
        <w:rPr>
          <w:rFonts w:ascii="Arial" w:hAnsi="Arial" w:cs="Arial"/>
        </w:rPr>
        <w:t>025</w:t>
      </w:r>
    </w:p>
    <w:p w14:paraId="73BF635F" w14:textId="2404530B" w:rsidR="0032720C" w:rsidRPr="00437D65" w:rsidRDefault="0032720C" w:rsidP="00EB22FC">
      <w:pPr>
        <w:pStyle w:val="ListParagraph"/>
        <w:numPr>
          <w:ilvl w:val="0"/>
          <w:numId w:val="19"/>
        </w:numPr>
        <w:rPr>
          <w:rFonts w:ascii="Arial" w:hAnsi="Arial" w:cs="Arial"/>
        </w:rPr>
      </w:pPr>
      <w:r>
        <w:rPr>
          <w:rFonts w:ascii="Arial" w:hAnsi="Arial" w:cs="Arial"/>
        </w:rPr>
        <w:t xml:space="preserve">Quality Assurance/Performance Program </w:t>
      </w:r>
      <w:r w:rsidR="00B4526D">
        <w:rPr>
          <w:rFonts w:ascii="Arial" w:hAnsi="Arial" w:cs="Arial"/>
        </w:rPr>
        <w:t xml:space="preserve">Minutes </w:t>
      </w:r>
      <w:r>
        <w:rPr>
          <w:rFonts w:ascii="Arial" w:hAnsi="Arial" w:cs="Arial"/>
        </w:rPr>
        <w:t>December 2</w:t>
      </w:r>
      <w:r w:rsidR="00D2144F">
        <w:rPr>
          <w:rFonts w:ascii="Arial" w:hAnsi="Arial" w:cs="Arial"/>
        </w:rPr>
        <w:t>025</w:t>
      </w:r>
    </w:p>
    <w:p w14:paraId="6F6D59BF" w14:textId="77777777" w:rsidR="004C3270" w:rsidRPr="004C3270" w:rsidRDefault="004C3270" w:rsidP="004C3270">
      <w:pPr>
        <w:pStyle w:val="ListParagraph"/>
        <w:rPr>
          <w:rFonts w:ascii="Arial" w:hAnsi="Arial" w:cs="Arial"/>
        </w:rPr>
      </w:pPr>
    </w:p>
    <w:p w14:paraId="2C4127F4" w14:textId="1ABE13B3" w:rsidR="00C04085" w:rsidRPr="006D6C80" w:rsidRDefault="00C04085" w:rsidP="00437D65">
      <w:pPr>
        <w:pStyle w:val="ListParagraph"/>
        <w:numPr>
          <w:ilvl w:val="0"/>
          <w:numId w:val="1"/>
        </w:numPr>
        <w:rPr>
          <w:rFonts w:ascii="Arial" w:hAnsi="Arial" w:cs="Arial"/>
          <w:b/>
          <w:bCs/>
        </w:rPr>
      </w:pPr>
      <w:r w:rsidRPr="006D6C80">
        <w:rPr>
          <w:rFonts w:ascii="Arial" w:hAnsi="Arial" w:cs="Arial"/>
          <w:b/>
          <w:bCs/>
        </w:rPr>
        <w:t>NEW BUSINESS (If any, Pursuant to Section 311.9 of the Oklahoma Open Meeting Act)</w:t>
      </w:r>
    </w:p>
    <w:p w14:paraId="74C6593D" w14:textId="77777777" w:rsidR="00AC40CB" w:rsidRPr="006D6C80" w:rsidRDefault="00AC40CB" w:rsidP="00AC40CB">
      <w:pPr>
        <w:pStyle w:val="ListParagraph"/>
        <w:rPr>
          <w:rFonts w:ascii="Arial" w:hAnsi="Arial" w:cs="Arial"/>
        </w:rPr>
      </w:pPr>
    </w:p>
    <w:p w14:paraId="57B4D33F" w14:textId="5550D7F9" w:rsidR="00C04085" w:rsidRPr="00437D65" w:rsidRDefault="00C04085" w:rsidP="00437D65">
      <w:pPr>
        <w:pStyle w:val="ListParagraph"/>
        <w:numPr>
          <w:ilvl w:val="0"/>
          <w:numId w:val="1"/>
        </w:numPr>
        <w:rPr>
          <w:rFonts w:ascii="Arial" w:hAnsi="Arial" w:cs="Arial"/>
          <w:b/>
          <w:bCs/>
        </w:rPr>
      </w:pPr>
      <w:r w:rsidRPr="00437D65">
        <w:rPr>
          <w:rFonts w:ascii="Arial" w:hAnsi="Arial" w:cs="Arial"/>
          <w:b/>
          <w:bCs/>
        </w:rPr>
        <w:t>T</w:t>
      </w:r>
      <w:r w:rsidR="008C6E80" w:rsidRPr="00437D65">
        <w:rPr>
          <w:rFonts w:ascii="Arial" w:hAnsi="Arial" w:cs="Arial"/>
          <w:b/>
          <w:bCs/>
        </w:rPr>
        <w:t>RUSTEE COMMENTS</w:t>
      </w:r>
    </w:p>
    <w:p w14:paraId="2F99B15C" w14:textId="77777777" w:rsidR="00AC40CB" w:rsidRPr="006D6C80" w:rsidRDefault="00AC40CB" w:rsidP="00AC40CB">
      <w:pPr>
        <w:pStyle w:val="ListParagraph"/>
        <w:rPr>
          <w:rFonts w:ascii="Arial" w:hAnsi="Arial" w:cs="Arial"/>
        </w:rPr>
      </w:pPr>
    </w:p>
    <w:p w14:paraId="6D830FF2" w14:textId="2B59B7E1" w:rsidR="00C04085" w:rsidRDefault="00C04085" w:rsidP="00437D65">
      <w:pPr>
        <w:pStyle w:val="ListParagraph"/>
        <w:numPr>
          <w:ilvl w:val="0"/>
          <w:numId w:val="1"/>
        </w:numPr>
        <w:rPr>
          <w:rFonts w:ascii="Arial" w:hAnsi="Arial" w:cs="Arial"/>
          <w:b/>
          <w:bCs/>
        </w:rPr>
      </w:pPr>
      <w:r w:rsidRPr="006D6C80">
        <w:rPr>
          <w:rFonts w:ascii="Arial" w:hAnsi="Arial" w:cs="Arial"/>
          <w:b/>
          <w:bCs/>
        </w:rPr>
        <w:t>C</w:t>
      </w:r>
      <w:r w:rsidR="008C6E80" w:rsidRPr="006D6C80">
        <w:rPr>
          <w:rFonts w:ascii="Arial" w:hAnsi="Arial" w:cs="Arial"/>
          <w:b/>
          <w:bCs/>
        </w:rPr>
        <w:t xml:space="preserve">HIEF EXECUTIVE </w:t>
      </w:r>
      <w:r w:rsidR="004A30A3">
        <w:rPr>
          <w:rFonts w:ascii="Arial" w:hAnsi="Arial" w:cs="Arial"/>
          <w:b/>
          <w:bCs/>
        </w:rPr>
        <w:t>OFFICER</w:t>
      </w:r>
      <w:r w:rsidR="008C6E80" w:rsidRPr="006D6C80">
        <w:rPr>
          <w:rFonts w:ascii="Arial" w:hAnsi="Arial" w:cs="Arial"/>
          <w:b/>
          <w:bCs/>
        </w:rPr>
        <w:t xml:space="preserve"> COMMENTS</w:t>
      </w:r>
    </w:p>
    <w:p w14:paraId="2627F182" w14:textId="77777777" w:rsidR="001469D2" w:rsidRPr="001469D2" w:rsidRDefault="001469D2" w:rsidP="001469D2">
      <w:pPr>
        <w:pStyle w:val="ListParagraph"/>
        <w:rPr>
          <w:rFonts w:ascii="Arial" w:hAnsi="Arial" w:cs="Arial"/>
          <w:b/>
          <w:bCs/>
        </w:rPr>
      </w:pPr>
    </w:p>
    <w:p w14:paraId="2842CFBB" w14:textId="4FC12662" w:rsidR="001469D2" w:rsidRDefault="001469D2" w:rsidP="001469D2">
      <w:pPr>
        <w:pStyle w:val="ListParagraph"/>
        <w:numPr>
          <w:ilvl w:val="0"/>
          <w:numId w:val="21"/>
        </w:numPr>
        <w:rPr>
          <w:rFonts w:ascii="Arial" w:hAnsi="Arial" w:cs="Arial"/>
          <w:b/>
          <w:bCs/>
        </w:rPr>
      </w:pPr>
      <w:r>
        <w:rPr>
          <w:rFonts w:ascii="Arial" w:hAnsi="Arial" w:cs="Arial"/>
          <w:b/>
          <w:bCs/>
        </w:rPr>
        <w:t>CEO Report</w:t>
      </w:r>
    </w:p>
    <w:p w14:paraId="5FE8C7B6" w14:textId="77777777" w:rsidR="00AC40CB" w:rsidRPr="006D6C80" w:rsidRDefault="00AC40CB" w:rsidP="00AC40CB">
      <w:pPr>
        <w:pStyle w:val="ListParagraph"/>
        <w:rPr>
          <w:rFonts w:ascii="Arial" w:hAnsi="Arial" w:cs="Arial"/>
        </w:rPr>
      </w:pPr>
    </w:p>
    <w:p w14:paraId="56ACE850" w14:textId="6BAB211D" w:rsidR="00C04085" w:rsidRPr="00437D65" w:rsidRDefault="00AC40CB" w:rsidP="00437D65">
      <w:pPr>
        <w:pStyle w:val="ListParagraph"/>
        <w:numPr>
          <w:ilvl w:val="0"/>
          <w:numId w:val="1"/>
        </w:numPr>
        <w:rPr>
          <w:rFonts w:ascii="Arial" w:hAnsi="Arial" w:cs="Arial"/>
          <w:b/>
          <w:bCs/>
        </w:rPr>
      </w:pPr>
      <w:r w:rsidRPr="00437D65">
        <w:rPr>
          <w:rFonts w:ascii="Arial" w:hAnsi="Arial" w:cs="Arial"/>
        </w:rPr>
        <w:t xml:space="preserve"> </w:t>
      </w:r>
      <w:r w:rsidR="00C04085" w:rsidRPr="00437D65">
        <w:rPr>
          <w:rFonts w:ascii="Arial" w:hAnsi="Arial" w:cs="Arial"/>
          <w:b/>
          <w:bCs/>
        </w:rPr>
        <w:t>A</w:t>
      </w:r>
      <w:r w:rsidR="008C6E80" w:rsidRPr="00437D65">
        <w:rPr>
          <w:rFonts w:ascii="Arial" w:hAnsi="Arial" w:cs="Arial"/>
          <w:b/>
          <w:bCs/>
        </w:rPr>
        <w:t>DJOURN</w:t>
      </w:r>
    </w:p>
    <w:p w14:paraId="4C4E22B6" w14:textId="039E6F46" w:rsidR="00AC40CB" w:rsidRDefault="00AC40CB" w:rsidP="00AC40CB">
      <w:pPr>
        <w:ind w:left="360"/>
        <w:rPr>
          <w:rFonts w:ascii="Arial" w:hAnsi="Arial" w:cs="Arial"/>
        </w:rPr>
      </w:pPr>
      <w:r w:rsidRPr="006D6C80">
        <w:rPr>
          <w:rFonts w:ascii="Arial" w:hAnsi="Arial" w:cs="Arial"/>
        </w:rPr>
        <w:t>File this</w:t>
      </w:r>
      <w:r w:rsidR="00B33146">
        <w:rPr>
          <w:rFonts w:ascii="Arial" w:hAnsi="Arial" w:cs="Arial"/>
        </w:rPr>
        <w:t xml:space="preserve"> 2</w:t>
      </w:r>
      <w:r w:rsidR="00F46CC0">
        <w:rPr>
          <w:rFonts w:ascii="Arial" w:hAnsi="Arial" w:cs="Arial"/>
        </w:rPr>
        <w:t>6th</w:t>
      </w:r>
      <w:r w:rsidR="00EA38FF">
        <w:rPr>
          <w:rFonts w:ascii="Arial" w:hAnsi="Arial" w:cs="Arial"/>
        </w:rPr>
        <w:t xml:space="preserve"> </w:t>
      </w:r>
      <w:r w:rsidR="008502AA">
        <w:rPr>
          <w:rFonts w:ascii="Arial" w:hAnsi="Arial" w:cs="Arial"/>
        </w:rPr>
        <w:t>day</w:t>
      </w:r>
      <w:r w:rsidRPr="006D6C80">
        <w:rPr>
          <w:rFonts w:ascii="Arial" w:hAnsi="Arial" w:cs="Arial"/>
        </w:rPr>
        <w:t xml:space="preserve"> of</w:t>
      </w:r>
      <w:r w:rsidR="00810342">
        <w:rPr>
          <w:rFonts w:ascii="Arial" w:hAnsi="Arial" w:cs="Arial"/>
        </w:rPr>
        <w:t xml:space="preserve"> </w:t>
      </w:r>
      <w:r w:rsidR="00E73CDD">
        <w:rPr>
          <w:rFonts w:ascii="Arial" w:hAnsi="Arial" w:cs="Arial"/>
        </w:rPr>
        <w:t xml:space="preserve">January </w:t>
      </w:r>
      <w:r w:rsidRPr="006D6C80">
        <w:rPr>
          <w:rFonts w:ascii="Arial" w:hAnsi="Arial" w:cs="Arial"/>
        </w:rPr>
        <w:t>202</w:t>
      </w:r>
      <w:r w:rsidR="005C4178">
        <w:rPr>
          <w:rFonts w:ascii="Arial" w:hAnsi="Arial" w:cs="Arial"/>
        </w:rPr>
        <w:t>6</w:t>
      </w:r>
      <w:r w:rsidRPr="006D6C80">
        <w:rPr>
          <w:rFonts w:ascii="Arial" w:hAnsi="Arial" w:cs="Arial"/>
        </w:rPr>
        <w:t xml:space="preserve"> and posted on the bulletin board at Clinton City Hall and on the front door of the Clinton Regional Hospital on </w:t>
      </w:r>
      <w:r w:rsidR="005C4178">
        <w:rPr>
          <w:rFonts w:ascii="Arial" w:hAnsi="Arial" w:cs="Arial"/>
        </w:rPr>
        <w:t xml:space="preserve">January </w:t>
      </w:r>
      <w:r w:rsidR="003C7523">
        <w:rPr>
          <w:rFonts w:ascii="Arial" w:hAnsi="Arial" w:cs="Arial"/>
        </w:rPr>
        <w:t>2</w:t>
      </w:r>
      <w:r w:rsidR="00F46CC0">
        <w:rPr>
          <w:rFonts w:ascii="Arial" w:hAnsi="Arial" w:cs="Arial"/>
        </w:rPr>
        <w:t>6</w:t>
      </w:r>
      <w:r w:rsidRPr="006D6C80">
        <w:rPr>
          <w:rFonts w:ascii="Arial" w:hAnsi="Arial" w:cs="Arial"/>
        </w:rPr>
        <w:t>, 202</w:t>
      </w:r>
      <w:r w:rsidR="005C4178">
        <w:rPr>
          <w:rFonts w:ascii="Arial" w:hAnsi="Arial" w:cs="Arial"/>
        </w:rPr>
        <w:t>6</w:t>
      </w:r>
      <w:r w:rsidRPr="006D6C80">
        <w:rPr>
          <w:rFonts w:ascii="Arial" w:hAnsi="Arial" w:cs="Arial"/>
        </w:rPr>
        <w:t xml:space="preserve">, at </w:t>
      </w:r>
      <w:r w:rsidR="00F46CC0">
        <w:rPr>
          <w:rFonts w:ascii="Arial" w:hAnsi="Arial" w:cs="Arial"/>
        </w:rPr>
        <w:t>1</w:t>
      </w:r>
      <w:r w:rsidR="00790201">
        <w:rPr>
          <w:rFonts w:ascii="Arial" w:hAnsi="Arial" w:cs="Arial"/>
        </w:rPr>
        <w:t>1</w:t>
      </w:r>
      <w:r w:rsidRPr="006D6C80">
        <w:rPr>
          <w:rFonts w:ascii="Arial" w:hAnsi="Arial" w:cs="Arial"/>
        </w:rPr>
        <w:t>:</w:t>
      </w:r>
      <w:r w:rsidR="00AA5476">
        <w:rPr>
          <w:rFonts w:ascii="Arial" w:hAnsi="Arial" w:cs="Arial"/>
        </w:rPr>
        <w:t>3</w:t>
      </w:r>
      <w:r w:rsidR="005C4178">
        <w:rPr>
          <w:rFonts w:ascii="Arial" w:hAnsi="Arial" w:cs="Arial"/>
        </w:rPr>
        <w:t>0</w:t>
      </w:r>
      <w:r w:rsidRPr="006D6C80">
        <w:rPr>
          <w:rFonts w:ascii="Arial" w:hAnsi="Arial" w:cs="Arial"/>
        </w:rPr>
        <w:t xml:space="preserve"> </w:t>
      </w:r>
      <w:r w:rsidR="00F46CC0">
        <w:rPr>
          <w:rFonts w:ascii="Arial" w:hAnsi="Arial" w:cs="Arial"/>
        </w:rPr>
        <w:t>a</w:t>
      </w:r>
      <w:r w:rsidRPr="006D6C80">
        <w:rPr>
          <w:rFonts w:ascii="Arial" w:hAnsi="Arial" w:cs="Arial"/>
        </w:rPr>
        <w:t>.m.</w:t>
      </w:r>
    </w:p>
    <w:p w14:paraId="20A3AA20" w14:textId="77777777" w:rsidR="003836AC" w:rsidRDefault="003836AC" w:rsidP="00AC40CB">
      <w:pPr>
        <w:ind w:left="360"/>
        <w:rPr>
          <w:rFonts w:ascii="Arial" w:hAnsi="Arial" w:cs="Arial"/>
        </w:rPr>
      </w:pPr>
    </w:p>
    <w:p w14:paraId="79FDC942" w14:textId="142F7430" w:rsidR="00AC40CB" w:rsidRPr="006D6C80" w:rsidRDefault="00AC40CB" w:rsidP="00AC40CB">
      <w:pPr>
        <w:ind w:left="360"/>
        <w:rPr>
          <w:rFonts w:ascii="Arial" w:hAnsi="Arial" w:cs="Arial"/>
        </w:rPr>
      </w:pPr>
      <w:r w:rsidRPr="006D6C80">
        <w:rPr>
          <w:rFonts w:ascii="Arial" w:hAnsi="Arial" w:cs="Arial"/>
        </w:rPr>
        <w:t>_________________________________________</w:t>
      </w:r>
      <w:r w:rsidRPr="006D6C80">
        <w:rPr>
          <w:rFonts w:ascii="Arial" w:hAnsi="Arial" w:cs="Arial"/>
        </w:rPr>
        <w:br/>
        <w:t>Amy E. Jones, Secretary</w:t>
      </w:r>
    </w:p>
    <w:p w14:paraId="75B07259" w14:textId="77777777" w:rsidR="00AC40CB" w:rsidRDefault="00AC40CB" w:rsidP="00AC40CB">
      <w:pPr>
        <w:ind w:left="360"/>
      </w:pPr>
    </w:p>
    <w:sectPr w:rsidR="00AC40CB" w:rsidSect="0065367D">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A101E"/>
    <w:multiLevelType w:val="hybridMultilevel"/>
    <w:tmpl w:val="5FE8C05E"/>
    <w:lvl w:ilvl="0" w:tplc="F850BB2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183518"/>
    <w:multiLevelType w:val="hybridMultilevel"/>
    <w:tmpl w:val="9144669A"/>
    <w:lvl w:ilvl="0" w:tplc="61EC3AC8">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0606E00"/>
    <w:multiLevelType w:val="hybridMultilevel"/>
    <w:tmpl w:val="E0E2CA70"/>
    <w:lvl w:ilvl="0" w:tplc="AF4EB96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1620DD0"/>
    <w:multiLevelType w:val="hybridMultilevel"/>
    <w:tmpl w:val="37426508"/>
    <w:lvl w:ilvl="0" w:tplc="D300290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59A6795"/>
    <w:multiLevelType w:val="hybridMultilevel"/>
    <w:tmpl w:val="72BACCE2"/>
    <w:lvl w:ilvl="0" w:tplc="C688D8D2">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 w15:restartNumberingAfterBreak="0">
    <w:nsid w:val="163E08E9"/>
    <w:multiLevelType w:val="hybridMultilevel"/>
    <w:tmpl w:val="8B48F480"/>
    <w:lvl w:ilvl="0" w:tplc="52D40A9E">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6ED34B6"/>
    <w:multiLevelType w:val="hybridMultilevel"/>
    <w:tmpl w:val="6CD22BA4"/>
    <w:lvl w:ilvl="0" w:tplc="1ED4F6C2">
      <w:start w:val="1"/>
      <w:numFmt w:val="upperLetter"/>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AF97F4D"/>
    <w:multiLevelType w:val="hybridMultilevel"/>
    <w:tmpl w:val="8B0E39B4"/>
    <w:lvl w:ilvl="0" w:tplc="AE80F4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B59264E"/>
    <w:multiLevelType w:val="hybridMultilevel"/>
    <w:tmpl w:val="F5D6B3C0"/>
    <w:lvl w:ilvl="0" w:tplc="2EE6BC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C046107"/>
    <w:multiLevelType w:val="hybridMultilevel"/>
    <w:tmpl w:val="16E24F94"/>
    <w:lvl w:ilvl="0" w:tplc="47AE5A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A255086"/>
    <w:multiLevelType w:val="hybridMultilevel"/>
    <w:tmpl w:val="88387280"/>
    <w:lvl w:ilvl="0" w:tplc="07C802F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EDC4961"/>
    <w:multiLevelType w:val="hybridMultilevel"/>
    <w:tmpl w:val="C054ED44"/>
    <w:lvl w:ilvl="0" w:tplc="B07E4B7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0943BBD"/>
    <w:multiLevelType w:val="hybridMultilevel"/>
    <w:tmpl w:val="C1D4727C"/>
    <w:lvl w:ilvl="0" w:tplc="77CAE826">
      <w:start w:val="1"/>
      <w:numFmt w:val="upperLetter"/>
      <w:lvlText w:val="%1&gt;"/>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9CF419F"/>
    <w:multiLevelType w:val="hybridMultilevel"/>
    <w:tmpl w:val="74EA99EC"/>
    <w:lvl w:ilvl="0" w:tplc="0409000F">
      <w:start w:val="1"/>
      <w:numFmt w:val="decimal"/>
      <w:lvlText w:val="%1."/>
      <w:lvlJc w:val="left"/>
      <w:pPr>
        <w:ind w:left="9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59780D2E"/>
    <w:multiLevelType w:val="hybridMultilevel"/>
    <w:tmpl w:val="D24A03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176279F"/>
    <w:multiLevelType w:val="hybridMultilevel"/>
    <w:tmpl w:val="9B78B740"/>
    <w:lvl w:ilvl="0" w:tplc="849CFBC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EC25A23"/>
    <w:multiLevelType w:val="hybridMultilevel"/>
    <w:tmpl w:val="25629536"/>
    <w:lvl w:ilvl="0" w:tplc="418AB99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7B9E20F5"/>
    <w:multiLevelType w:val="hybridMultilevel"/>
    <w:tmpl w:val="AF0CF0C8"/>
    <w:lvl w:ilvl="0" w:tplc="47AE5A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BF35F59"/>
    <w:multiLevelType w:val="hybridMultilevel"/>
    <w:tmpl w:val="255695DC"/>
    <w:lvl w:ilvl="0" w:tplc="506A8A4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7C5C1714"/>
    <w:multiLevelType w:val="hybridMultilevel"/>
    <w:tmpl w:val="EC806D3A"/>
    <w:lvl w:ilvl="0" w:tplc="38244BCA">
      <w:start w:val="1"/>
      <w:numFmt w:val="upperLetter"/>
      <w:lvlText w:val="%1&gt;"/>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E857958"/>
    <w:multiLevelType w:val="hybridMultilevel"/>
    <w:tmpl w:val="50F8CF3E"/>
    <w:lvl w:ilvl="0" w:tplc="1ED4F6C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23458132">
    <w:abstractNumId w:val="14"/>
  </w:num>
  <w:num w:numId="2" w16cid:durableId="502234658">
    <w:abstractNumId w:val="18"/>
  </w:num>
  <w:num w:numId="3" w16cid:durableId="786855324">
    <w:abstractNumId w:val="9"/>
  </w:num>
  <w:num w:numId="4" w16cid:durableId="790591161">
    <w:abstractNumId w:val="11"/>
  </w:num>
  <w:num w:numId="5" w16cid:durableId="1520856333">
    <w:abstractNumId w:val="2"/>
  </w:num>
  <w:num w:numId="6" w16cid:durableId="1240868306">
    <w:abstractNumId w:val="8"/>
  </w:num>
  <w:num w:numId="7" w16cid:durableId="468981676">
    <w:abstractNumId w:val="4"/>
  </w:num>
  <w:num w:numId="8" w16cid:durableId="1737702995">
    <w:abstractNumId w:val="6"/>
  </w:num>
  <w:num w:numId="9" w16cid:durableId="2114082083">
    <w:abstractNumId w:val="17"/>
  </w:num>
  <w:num w:numId="10" w16cid:durableId="57483437">
    <w:abstractNumId w:val="15"/>
  </w:num>
  <w:num w:numId="11" w16cid:durableId="1449742272">
    <w:abstractNumId w:val="1"/>
  </w:num>
  <w:num w:numId="12" w16cid:durableId="329411769">
    <w:abstractNumId w:val="12"/>
  </w:num>
  <w:num w:numId="13" w16cid:durableId="647591414">
    <w:abstractNumId w:val="16"/>
  </w:num>
  <w:num w:numId="14" w16cid:durableId="933129282">
    <w:abstractNumId w:val="0"/>
  </w:num>
  <w:num w:numId="15" w16cid:durableId="1831945112">
    <w:abstractNumId w:val="3"/>
  </w:num>
  <w:num w:numId="16" w16cid:durableId="2137017639">
    <w:abstractNumId w:val="10"/>
  </w:num>
  <w:num w:numId="17" w16cid:durableId="365059432">
    <w:abstractNumId w:val="5"/>
  </w:num>
  <w:num w:numId="18" w16cid:durableId="1806661027">
    <w:abstractNumId w:val="13"/>
  </w:num>
  <w:num w:numId="19" w16cid:durableId="1822036240">
    <w:abstractNumId w:val="7"/>
  </w:num>
  <w:num w:numId="20" w16cid:durableId="367490943">
    <w:abstractNumId w:val="19"/>
  </w:num>
  <w:num w:numId="21" w16cid:durableId="154124040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085"/>
    <w:rsid w:val="00001DED"/>
    <w:rsid w:val="00005FD2"/>
    <w:rsid w:val="000341ED"/>
    <w:rsid w:val="00054FD2"/>
    <w:rsid w:val="00057C4A"/>
    <w:rsid w:val="00060148"/>
    <w:rsid w:val="00090ABA"/>
    <w:rsid w:val="00091EF4"/>
    <w:rsid w:val="00092DB8"/>
    <w:rsid w:val="000A04B2"/>
    <w:rsid w:val="000B0DB2"/>
    <w:rsid w:val="000B5056"/>
    <w:rsid w:val="000B74D8"/>
    <w:rsid w:val="000B7C0C"/>
    <w:rsid w:val="000C5ED7"/>
    <w:rsid w:val="000D51F9"/>
    <w:rsid w:val="000D75AF"/>
    <w:rsid w:val="000F2911"/>
    <w:rsid w:val="001033CD"/>
    <w:rsid w:val="0010413A"/>
    <w:rsid w:val="001469D2"/>
    <w:rsid w:val="00147C29"/>
    <w:rsid w:val="001608E8"/>
    <w:rsid w:val="001661C6"/>
    <w:rsid w:val="00174EDE"/>
    <w:rsid w:val="001856DB"/>
    <w:rsid w:val="00190234"/>
    <w:rsid w:val="001948E8"/>
    <w:rsid w:val="001D46F5"/>
    <w:rsid w:val="001F122E"/>
    <w:rsid w:val="001F1556"/>
    <w:rsid w:val="001F7AC8"/>
    <w:rsid w:val="002024D3"/>
    <w:rsid w:val="0024395B"/>
    <w:rsid w:val="00254C03"/>
    <w:rsid w:val="00265BC9"/>
    <w:rsid w:val="002716D6"/>
    <w:rsid w:val="00272296"/>
    <w:rsid w:val="00276F1B"/>
    <w:rsid w:val="002A6DBB"/>
    <w:rsid w:val="002B2587"/>
    <w:rsid w:val="002C04DA"/>
    <w:rsid w:val="002F0773"/>
    <w:rsid w:val="002F746C"/>
    <w:rsid w:val="00324570"/>
    <w:rsid w:val="00324A02"/>
    <w:rsid w:val="00326D97"/>
    <w:rsid w:val="0032720C"/>
    <w:rsid w:val="00335124"/>
    <w:rsid w:val="0033709E"/>
    <w:rsid w:val="003610FC"/>
    <w:rsid w:val="0036615A"/>
    <w:rsid w:val="00376D69"/>
    <w:rsid w:val="00376E05"/>
    <w:rsid w:val="003779C8"/>
    <w:rsid w:val="003836AC"/>
    <w:rsid w:val="0038468B"/>
    <w:rsid w:val="00384C21"/>
    <w:rsid w:val="003A196A"/>
    <w:rsid w:val="003A43B5"/>
    <w:rsid w:val="003B046C"/>
    <w:rsid w:val="003B54DF"/>
    <w:rsid w:val="003C7523"/>
    <w:rsid w:val="003D290F"/>
    <w:rsid w:val="00430ED6"/>
    <w:rsid w:val="00432A72"/>
    <w:rsid w:val="00437D65"/>
    <w:rsid w:val="00442884"/>
    <w:rsid w:val="004463DD"/>
    <w:rsid w:val="00447DAC"/>
    <w:rsid w:val="00465CB1"/>
    <w:rsid w:val="0047682C"/>
    <w:rsid w:val="00491192"/>
    <w:rsid w:val="004A2B7C"/>
    <w:rsid w:val="004A30A3"/>
    <w:rsid w:val="004A7F20"/>
    <w:rsid w:val="004C3270"/>
    <w:rsid w:val="004F36A2"/>
    <w:rsid w:val="004F45B6"/>
    <w:rsid w:val="004F4B69"/>
    <w:rsid w:val="00524228"/>
    <w:rsid w:val="0054102B"/>
    <w:rsid w:val="00565277"/>
    <w:rsid w:val="00567BEA"/>
    <w:rsid w:val="005937DA"/>
    <w:rsid w:val="005A1966"/>
    <w:rsid w:val="005B2997"/>
    <w:rsid w:val="005C4178"/>
    <w:rsid w:val="005C6162"/>
    <w:rsid w:val="005D1FC1"/>
    <w:rsid w:val="005D40BB"/>
    <w:rsid w:val="00617F99"/>
    <w:rsid w:val="00641354"/>
    <w:rsid w:val="0065367D"/>
    <w:rsid w:val="0068041A"/>
    <w:rsid w:val="00693084"/>
    <w:rsid w:val="00693923"/>
    <w:rsid w:val="00694B1D"/>
    <w:rsid w:val="006978D1"/>
    <w:rsid w:val="006C1C1F"/>
    <w:rsid w:val="006D0F28"/>
    <w:rsid w:val="006D1E6B"/>
    <w:rsid w:val="006D40BA"/>
    <w:rsid w:val="006D6C80"/>
    <w:rsid w:val="006D6D89"/>
    <w:rsid w:val="0071054D"/>
    <w:rsid w:val="00711DE1"/>
    <w:rsid w:val="0073175A"/>
    <w:rsid w:val="00744419"/>
    <w:rsid w:val="007825C3"/>
    <w:rsid w:val="00790201"/>
    <w:rsid w:val="007A216B"/>
    <w:rsid w:val="007B4CE7"/>
    <w:rsid w:val="007B5878"/>
    <w:rsid w:val="007D1915"/>
    <w:rsid w:val="007D2128"/>
    <w:rsid w:val="007D7E76"/>
    <w:rsid w:val="007F6BBB"/>
    <w:rsid w:val="00810052"/>
    <w:rsid w:val="00810342"/>
    <w:rsid w:val="00820781"/>
    <w:rsid w:val="00821D93"/>
    <w:rsid w:val="008228AB"/>
    <w:rsid w:val="00835F7F"/>
    <w:rsid w:val="008502AA"/>
    <w:rsid w:val="00852FA8"/>
    <w:rsid w:val="00861F9B"/>
    <w:rsid w:val="00871FE7"/>
    <w:rsid w:val="00881841"/>
    <w:rsid w:val="00897539"/>
    <w:rsid w:val="008A2A35"/>
    <w:rsid w:val="008C3B91"/>
    <w:rsid w:val="008C481D"/>
    <w:rsid w:val="008C6E80"/>
    <w:rsid w:val="008D11A0"/>
    <w:rsid w:val="008F454A"/>
    <w:rsid w:val="0090106A"/>
    <w:rsid w:val="00906A05"/>
    <w:rsid w:val="009179DA"/>
    <w:rsid w:val="00923A20"/>
    <w:rsid w:val="009353BE"/>
    <w:rsid w:val="00936C22"/>
    <w:rsid w:val="00944839"/>
    <w:rsid w:val="00945EDB"/>
    <w:rsid w:val="00957A62"/>
    <w:rsid w:val="00993AFC"/>
    <w:rsid w:val="0099769E"/>
    <w:rsid w:val="009A46E5"/>
    <w:rsid w:val="009E389E"/>
    <w:rsid w:val="009E6006"/>
    <w:rsid w:val="009F0CD1"/>
    <w:rsid w:val="009F4F2C"/>
    <w:rsid w:val="00A035C0"/>
    <w:rsid w:val="00A3665C"/>
    <w:rsid w:val="00A4033E"/>
    <w:rsid w:val="00A4668C"/>
    <w:rsid w:val="00A46E9A"/>
    <w:rsid w:val="00A56F97"/>
    <w:rsid w:val="00A62E21"/>
    <w:rsid w:val="00A6445D"/>
    <w:rsid w:val="00A670C9"/>
    <w:rsid w:val="00A6783D"/>
    <w:rsid w:val="00A74C53"/>
    <w:rsid w:val="00A879E1"/>
    <w:rsid w:val="00AA3B3D"/>
    <w:rsid w:val="00AA5476"/>
    <w:rsid w:val="00AB7A92"/>
    <w:rsid w:val="00AC1076"/>
    <w:rsid w:val="00AC2B63"/>
    <w:rsid w:val="00AC327A"/>
    <w:rsid w:val="00AC40CB"/>
    <w:rsid w:val="00AC43D0"/>
    <w:rsid w:val="00AE1C5B"/>
    <w:rsid w:val="00AF7C1F"/>
    <w:rsid w:val="00B02767"/>
    <w:rsid w:val="00B1354E"/>
    <w:rsid w:val="00B13EA7"/>
    <w:rsid w:val="00B251AA"/>
    <w:rsid w:val="00B2721C"/>
    <w:rsid w:val="00B33146"/>
    <w:rsid w:val="00B34FC7"/>
    <w:rsid w:val="00B36B71"/>
    <w:rsid w:val="00B4526D"/>
    <w:rsid w:val="00B73472"/>
    <w:rsid w:val="00B81AB3"/>
    <w:rsid w:val="00B86BFA"/>
    <w:rsid w:val="00B975C6"/>
    <w:rsid w:val="00BC2CEA"/>
    <w:rsid w:val="00BD3244"/>
    <w:rsid w:val="00BF71C5"/>
    <w:rsid w:val="00C04085"/>
    <w:rsid w:val="00C04E09"/>
    <w:rsid w:val="00C55DE2"/>
    <w:rsid w:val="00C71357"/>
    <w:rsid w:val="00C719F0"/>
    <w:rsid w:val="00C844B7"/>
    <w:rsid w:val="00C87BDD"/>
    <w:rsid w:val="00C909D7"/>
    <w:rsid w:val="00C94561"/>
    <w:rsid w:val="00CA5E66"/>
    <w:rsid w:val="00CC258D"/>
    <w:rsid w:val="00CC569E"/>
    <w:rsid w:val="00D0218E"/>
    <w:rsid w:val="00D045D5"/>
    <w:rsid w:val="00D12F9C"/>
    <w:rsid w:val="00D164F6"/>
    <w:rsid w:val="00D2144F"/>
    <w:rsid w:val="00D30FAB"/>
    <w:rsid w:val="00D46D8D"/>
    <w:rsid w:val="00D619A2"/>
    <w:rsid w:val="00D87634"/>
    <w:rsid w:val="00D91E5D"/>
    <w:rsid w:val="00DA2017"/>
    <w:rsid w:val="00DB458C"/>
    <w:rsid w:val="00DD5944"/>
    <w:rsid w:val="00DE37F0"/>
    <w:rsid w:val="00E3784A"/>
    <w:rsid w:val="00E45DF1"/>
    <w:rsid w:val="00E4776E"/>
    <w:rsid w:val="00E72C01"/>
    <w:rsid w:val="00E73CDD"/>
    <w:rsid w:val="00E856FC"/>
    <w:rsid w:val="00EA38FF"/>
    <w:rsid w:val="00EA73B7"/>
    <w:rsid w:val="00EB2016"/>
    <w:rsid w:val="00EB22FC"/>
    <w:rsid w:val="00ED62C8"/>
    <w:rsid w:val="00F12B87"/>
    <w:rsid w:val="00F214DF"/>
    <w:rsid w:val="00F308A4"/>
    <w:rsid w:val="00F4077F"/>
    <w:rsid w:val="00F452D3"/>
    <w:rsid w:val="00F46CC0"/>
    <w:rsid w:val="00F53EA9"/>
    <w:rsid w:val="00F677E4"/>
    <w:rsid w:val="00F734DD"/>
    <w:rsid w:val="00F77F89"/>
    <w:rsid w:val="00FA1DC9"/>
    <w:rsid w:val="00FB1824"/>
    <w:rsid w:val="00FC3E8F"/>
    <w:rsid w:val="00FC6F65"/>
    <w:rsid w:val="00FD3915"/>
    <w:rsid w:val="00FE59E5"/>
    <w:rsid w:val="00FF052B"/>
    <w:rsid w:val="00FF24CC"/>
    <w:rsid w:val="00FF4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91EE8"/>
  <w15:chartTrackingRefBased/>
  <w15:docId w15:val="{C72A2A62-A311-4F92-B51F-3FE946428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4085"/>
  </w:style>
  <w:style w:type="paragraph" w:styleId="Heading1">
    <w:name w:val="heading 1"/>
    <w:basedOn w:val="Normal"/>
    <w:next w:val="Normal"/>
    <w:link w:val="Heading1Char"/>
    <w:uiPriority w:val="9"/>
    <w:qFormat/>
    <w:rsid w:val="00C040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40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40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40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40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40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40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40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40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40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40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40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40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40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40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40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40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4085"/>
    <w:rPr>
      <w:rFonts w:eastAsiaTheme="majorEastAsia" w:cstheme="majorBidi"/>
      <w:color w:val="272727" w:themeColor="text1" w:themeTint="D8"/>
    </w:rPr>
  </w:style>
  <w:style w:type="paragraph" w:styleId="Title">
    <w:name w:val="Title"/>
    <w:basedOn w:val="Normal"/>
    <w:next w:val="Normal"/>
    <w:link w:val="TitleChar"/>
    <w:uiPriority w:val="10"/>
    <w:qFormat/>
    <w:rsid w:val="00C040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40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40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40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4085"/>
    <w:pPr>
      <w:spacing w:before="160"/>
      <w:jc w:val="center"/>
    </w:pPr>
    <w:rPr>
      <w:i/>
      <w:iCs/>
      <w:color w:val="404040" w:themeColor="text1" w:themeTint="BF"/>
    </w:rPr>
  </w:style>
  <w:style w:type="character" w:customStyle="1" w:styleId="QuoteChar">
    <w:name w:val="Quote Char"/>
    <w:basedOn w:val="DefaultParagraphFont"/>
    <w:link w:val="Quote"/>
    <w:uiPriority w:val="29"/>
    <w:rsid w:val="00C04085"/>
    <w:rPr>
      <w:i/>
      <w:iCs/>
      <w:color w:val="404040" w:themeColor="text1" w:themeTint="BF"/>
    </w:rPr>
  </w:style>
  <w:style w:type="paragraph" w:styleId="ListParagraph">
    <w:name w:val="List Paragraph"/>
    <w:basedOn w:val="Normal"/>
    <w:uiPriority w:val="34"/>
    <w:qFormat/>
    <w:rsid w:val="00C04085"/>
    <w:pPr>
      <w:ind w:left="720"/>
      <w:contextualSpacing/>
    </w:pPr>
  </w:style>
  <w:style w:type="character" w:styleId="IntenseEmphasis">
    <w:name w:val="Intense Emphasis"/>
    <w:basedOn w:val="DefaultParagraphFont"/>
    <w:uiPriority w:val="21"/>
    <w:qFormat/>
    <w:rsid w:val="00C04085"/>
    <w:rPr>
      <w:i/>
      <w:iCs/>
      <w:color w:val="0F4761" w:themeColor="accent1" w:themeShade="BF"/>
    </w:rPr>
  </w:style>
  <w:style w:type="paragraph" w:styleId="IntenseQuote">
    <w:name w:val="Intense Quote"/>
    <w:basedOn w:val="Normal"/>
    <w:next w:val="Normal"/>
    <w:link w:val="IntenseQuoteChar"/>
    <w:uiPriority w:val="30"/>
    <w:qFormat/>
    <w:rsid w:val="00C040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4085"/>
    <w:rPr>
      <w:i/>
      <w:iCs/>
      <w:color w:val="0F4761" w:themeColor="accent1" w:themeShade="BF"/>
    </w:rPr>
  </w:style>
  <w:style w:type="character" w:styleId="IntenseReference">
    <w:name w:val="Intense Reference"/>
    <w:basedOn w:val="DefaultParagraphFont"/>
    <w:uiPriority w:val="32"/>
    <w:qFormat/>
    <w:rsid w:val="00C0408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E8E5856-4356-4540-ADFE-15838F750EFF}">
  <ds:schemaRefs>
    <ds:schemaRef ds:uri="http://schemas.microsoft.com/sharepoint/v3/contenttype/forms"/>
  </ds:schemaRefs>
</ds:datastoreItem>
</file>

<file path=customXml/itemProps2.xml><?xml version="1.0" encoding="utf-8"?>
<ds:datastoreItem xmlns:ds="http://schemas.openxmlformats.org/officeDocument/2006/customXml" ds:itemID="{411990B3-ACDE-4204-AD81-4CB8F31283C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A4CD64D4-0BC4-4D1F-A286-8DC5D39D90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4089</TotalTime>
  <Pages>2</Pages>
  <Words>503</Words>
  <Characters>2829</Characters>
  <Application>Microsoft Office Word</Application>
  <DocSecurity>0</DocSecurity>
  <Lines>74</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34</cp:revision>
  <cp:lastPrinted>2026-01-26T17:22:00Z</cp:lastPrinted>
  <dcterms:created xsi:type="dcterms:W3CDTF">2026-01-23T15:56:00Z</dcterms:created>
  <dcterms:modified xsi:type="dcterms:W3CDTF">2026-01-26T17:23:00Z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